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6CC098" w14:textId="6C9866B6" w:rsidR="00C42FB6" w:rsidRPr="003563D3" w:rsidRDefault="009054D9" w:rsidP="00AB7FFB">
      <w:pPr>
        <w:ind w:left="720" w:hanging="720"/>
        <w:rPr>
          <w:b/>
        </w:rPr>
      </w:pPr>
      <w:r>
        <w:rPr>
          <w:b/>
          <w:noProof/>
          <w:lang w:val="en-GB" w:eastAsia="en-GB"/>
        </w:rPr>
        <w:drawing>
          <wp:anchor distT="0" distB="0" distL="114300" distR="114300" simplePos="0" relativeHeight="251774976" behindDoc="1" locked="0" layoutInCell="1" allowOverlap="1" wp14:anchorId="742E4B99" wp14:editId="4A65D2A9">
            <wp:simplePos x="0" y="0"/>
            <wp:positionH relativeFrom="column">
              <wp:posOffset>-7820025</wp:posOffset>
            </wp:positionH>
            <wp:positionV relativeFrom="paragraph">
              <wp:posOffset>-870181</wp:posOffset>
            </wp:positionV>
            <wp:extent cx="15948660" cy="10632440"/>
            <wp:effectExtent l="0" t="0" r="2540" b="0"/>
            <wp:wrapNone/>
            <wp:docPr id="96" name="Picture 96" descr="../../../../Downloads/CF850/_DSC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F850/_DSC600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48660" cy="1063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FFB" w:rsidRPr="003563D3">
        <w:rPr>
          <w:b/>
          <w:noProof/>
          <w:lang w:val="en-GB" w:eastAsia="en-GB"/>
        </w:rPr>
        <w:drawing>
          <wp:anchor distT="0" distB="0" distL="114300" distR="114300" simplePos="0" relativeHeight="251667456" behindDoc="0" locked="0" layoutInCell="1" allowOverlap="1" wp14:anchorId="1B3E94B3" wp14:editId="06CD4546">
            <wp:simplePos x="0" y="0"/>
            <wp:positionH relativeFrom="column">
              <wp:posOffset>3141172</wp:posOffset>
            </wp:positionH>
            <wp:positionV relativeFrom="paragraph">
              <wp:posOffset>-348269</wp:posOffset>
            </wp:positionV>
            <wp:extent cx="803606" cy="477982"/>
            <wp:effectExtent l="0" t="0" r="0" b="5080"/>
            <wp:wrapNone/>
            <wp:docPr id="6" name="Picture 6" descr="/Users/stepanbednar/Documents/LOGO/logo-CF_blu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tepanbednar/Documents/LOGO/logo-CF_blue-1.pn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3000"/>
                              </a14:imgEffect>
                              <a14:imgEffect>
                                <a14:colorTemperature colorTemp="11500"/>
                              </a14:imgEffect>
                              <a14:imgEffect>
                                <a14:saturation sat="0"/>
                              </a14:imgEffect>
                              <a14:imgEffect>
                                <a14:brightnessContrast bright="78000" contrast="46000"/>
                              </a14:imgEffect>
                            </a14:imgLayer>
                          </a14:imgProps>
                        </a:ext>
                        <a:ext uri="{28A0092B-C50C-407E-A947-70E740481C1C}">
                          <a14:useLocalDpi xmlns:a14="http://schemas.microsoft.com/office/drawing/2010/main" val="0"/>
                        </a:ext>
                      </a:extLst>
                    </a:blip>
                    <a:srcRect/>
                    <a:stretch>
                      <a:fillRect/>
                    </a:stretch>
                  </pic:blipFill>
                  <pic:spPr bwMode="auto">
                    <a:xfrm>
                      <a:off x="0" y="0"/>
                      <a:ext cx="803606" cy="477982"/>
                    </a:xfrm>
                    <a:prstGeom prst="rect">
                      <a:avLst/>
                    </a:prstGeom>
                    <a:noFill/>
                    <a:ln>
                      <a:noFill/>
                    </a:ln>
                  </pic:spPr>
                </pic:pic>
              </a:graphicData>
            </a:graphic>
            <wp14:sizeRelH relativeFrom="page">
              <wp14:pctWidth>0</wp14:pctWidth>
            </wp14:sizeRelH>
            <wp14:sizeRelV relativeFrom="page">
              <wp14:pctHeight>0</wp14:pctHeight>
            </wp14:sizeRelV>
          </wp:anchor>
        </w:drawing>
      </w:r>
      <w:r w:rsidR="00AB7FFB">
        <w:rPr>
          <w:b/>
          <w:noProof/>
          <w:lang w:val="en-GB" w:eastAsia="en-GB"/>
        </w:rPr>
        <w:drawing>
          <wp:anchor distT="0" distB="0" distL="114300" distR="114300" simplePos="0" relativeHeight="251778048" behindDoc="0" locked="0" layoutInCell="1" allowOverlap="1" wp14:anchorId="14F4B7E2" wp14:editId="6810F37D">
            <wp:simplePos x="0" y="0"/>
            <wp:positionH relativeFrom="column">
              <wp:posOffset>1281603</wp:posOffset>
            </wp:positionH>
            <wp:positionV relativeFrom="paragraph">
              <wp:posOffset>-181899</wp:posOffset>
            </wp:positionV>
            <wp:extent cx="1556099" cy="364548"/>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M_logo2.png"/>
                    <pic:cNvPicPr/>
                  </pic:nvPicPr>
                  <pic:blipFill>
                    <a:blip r:embed="rId11">
                      <a:extLst>
                        <a:ext uri="{28A0092B-C50C-407E-A947-70E740481C1C}">
                          <a14:useLocalDpi xmlns:a14="http://schemas.microsoft.com/office/drawing/2010/main" val="0"/>
                        </a:ext>
                      </a:extLst>
                    </a:blip>
                    <a:stretch>
                      <a:fillRect/>
                    </a:stretch>
                  </pic:blipFill>
                  <pic:spPr>
                    <a:xfrm>
                      <a:off x="0" y="0"/>
                      <a:ext cx="1556099" cy="364548"/>
                    </a:xfrm>
                    <a:prstGeom prst="rect">
                      <a:avLst/>
                    </a:prstGeom>
                  </pic:spPr>
                </pic:pic>
              </a:graphicData>
            </a:graphic>
            <wp14:sizeRelH relativeFrom="page">
              <wp14:pctWidth>0</wp14:pctWidth>
            </wp14:sizeRelH>
            <wp14:sizeRelV relativeFrom="page">
              <wp14:pctHeight>0</wp14:pctHeight>
            </wp14:sizeRelV>
          </wp:anchor>
        </w:drawing>
      </w:r>
    </w:p>
    <w:p w14:paraId="23258ACB" w14:textId="5689F71C" w:rsidR="00C42FB6" w:rsidRPr="003563D3" w:rsidRDefault="00C86916">
      <w:pPr>
        <w:rPr>
          <w:b/>
        </w:rPr>
      </w:pPr>
      <w:r w:rsidRPr="003563D3">
        <w:rPr>
          <w:b/>
          <w:noProof/>
          <w:lang w:val="en-GB" w:eastAsia="en-GB"/>
        </w:rPr>
        <mc:AlternateContent>
          <mc:Choice Requires="wps">
            <w:drawing>
              <wp:anchor distT="0" distB="0" distL="114300" distR="114300" simplePos="0" relativeHeight="251777024" behindDoc="0" locked="0" layoutInCell="1" allowOverlap="1" wp14:anchorId="58310164" wp14:editId="492A3B22">
                <wp:simplePos x="0" y="0"/>
                <wp:positionH relativeFrom="column">
                  <wp:posOffset>3068955</wp:posOffset>
                </wp:positionH>
                <wp:positionV relativeFrom="paragraph">
                  <wp:posOffset>8575444</wp:posOffset>
                </wp:positionV>
                <wp:extent cx="2833948" cy="44831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833948" cy="448310"/>
                        </a:xfrm>
                        <a:prstGeom prst="rect">
                          <a:avLst/>
                        </a:prstGeom>
                        <a:noFill/>
                        <a:ln>
                          <a:noFill/>
                        </a:ln>
                        <a:effectLst/>
                      </wps:spPr>
                      <wps:txbx>
                        <w:txbxContent>
                          <w:p w14:paraId="6A4B6222" w14:textId="3D492B0C" w:rsidR="00CB10D6" w:rsidRPr="00C86916" w:rsidRDefault="00CB10D6" w:rsidP="00C86916">
                            <w:pPr>
                              <w:jc w:val="center"/>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pPr>
                            <w:r>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 xml:space="preserve">CF1000ATR - </w:t>
                            </w:r>
                            <w:r w:rsidRPr="00C86916">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[T3B]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310164" id="_x0000_t202" coordsize="21600,21600" o:spt="202" path="m,l,21600r21600,l21600,xe">
                <v:stroke joinstyle="miter"/>
                <v:path gradientshapeok="t" o:connecttype="rect"/>
              </v:shapetype>
              <v:shape id="Text Box 101" o:spid="_x0000_s1026" type="#_x0000_t202" style="position:absolute;margin-left:241.65pt;margin-top:675.25pt;width:223.15pt;height:35.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" filled="f" stroked="f">
                <v:textbox>
                  <w:txbxContent>
                    <w:p w14:paraId="6A4B6222" w14:textId="3D492B0C" w:rsidR="00CB10D6" w:rsidRPr="00C86916" w:rsidRDefault="00CB10D6" w:rsidP="00C86916">
                      <w:pPr>
                        <w:jc w:val="center"/>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pPr>
                      <w:r>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 xml:space="preserve">CF1000ATR - </w:t>
                      </w:r>
                      <w:r w:rsidRPr="00C86916">
                        <w:rPr>
                          <w:rFonts w:ascii="Agita" w:hAnsi="Agita"/>
                          <w:b/>
                          <w:color w:val="FFFFFF" w:themeColor="background1"/>
                          <w:sz w:val="4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[T3B]</w:t>
                      </w:r>
                    </w:p>
                  </w:txbxContent>
                </v:textbox>
              </v:shape>
            </w:pict>
          </mc:Fallback>
        </mc:AlternateContent>
      </w:r>
      <w:r w:rsidRPr="003563D3">
        <w:rPr>
          <w:b/>
          <w:noProof/>
          <w:lang w:val="en-GB" w:eastAsia="en-GB"/>
        </w:rPr>
        <mc:AlternateContent>
          <mc:Choice Requires="wps">
            <w:drawing>
              <wp:anchor distT="0" distB="0" distL="114300" distR="114300" simplePos="0" relativeHeight="251665408" behindDoc="0" locked="0" layoutInCell="1" allowOverlap="1" wp14:anchorId="5DE21933" wp14:editId="1CB7FE3C">
                <wp:simplePos x="0" y="0"/>
                <wp:positionH relativeFrom="column">
                  <wp:posOffset>-503555</wp:posOffset>
                </wp:positionH>
                <wp:positionV relativeFrom="paragraph">
                  <wp:posOffset>7712710</wp:posOffset>
                </wp:positionV>
                <wp:extent cx="6801485" cy="922020"/>
                <wp:effectExtent l="0" t="0" r="0" b="0"/>
                <wp:wrapThrough wrapText="bothSides">
                  <wp:wrapPolygon edited="0">
                    <wp:start x="81" y="0"/>
                    <wp:lineTo x="81" y="20826"/>
                    <wp:lineTo x="21457" y="20826"/>
                    <wp:lineTo x="21457" y="0"/>
                    <wp:lineTo x="81" y="0"/>
                  </wp:wrapPolygon>
                </wp:wrapThrough>
                <wp:docPr id="3" name="Text Box 3"/>
                <wp:cNvGraphicFramePr/>
                <a:graphic xmlns:a="http://schemas.openxmlformats.org/drawingml/2006/main">
                  <a:graphicData uri="http://schemas.microsoft.com/office/word/2010/wordprocessingShape">
                    <wps:wsp>
                      <wps:cNvSpPr txBox="1"/>
                      <wps:spPr>
                        <a:xfrm>
                          <a:off x="0" y="0"/>
                          <a:ext cx="6801485" cy="922020"/>
                        </a:xfrm>
                        <a:prstGeom prst="rect">
                          <a:avLst/>
                        </a:prstGeom>
                        <a:noFill/>
                        <a:ln>
                          <a:noFill/>
                        </a:ln>
                        <a:effectLst/>
                      </wps:spPr>
                      <wps:txbx>
                        <w:txbxContent>
                          <w:p w14:paraId="1BF85231" w14:textId="359F1A57" w:rsidR="00CB10D6" w:rsidRPr="00C86916" w:rsidRDefault="00CB10D6" w:rsidP="00FB3331">
                            <w:pPr>
                              <w:jc w:val="center"/>
                              <w:rPr>
                                <w:rFonts w:ascii="Agita" w:hAnsi="Agita"/>
                                <w:b/>
                                <w:color w:val="FFFFFF" w:themeColor="background1"/>
                                <w:sz w:val="10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pPr>
                            <w:r w:rsidRPr="00C86916">
                              <w:rPr>
                                <w:rFonts w:ascii="Agita" w:hAnsi="Agita"/>
                                <w:b/>
                                <w:color w:val="FFFFFF" w:themeColor="background1"/>
                                <w:sz w:val="10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GLADIATOR X1000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1933" id="Text Box 3" o:spid="_x0000_s1027" type="#_x0000_t202" style="position:absolute;margin-left:-39.65pt;margin-top:607.3pt;width:535.55pt;height:7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" filled="f" stroked="f">
                <v:textbox>
                  <w:txbxContent>
                    <w:p w14:paraId="1BF85231" w14:textId="359F1A57" w:rsidR="00CB10D6" w:rsidRPr="00C86916" w:rsidRDefault="00CB10D6" w:rsidP="00FB3331">
                      <w:pPr>
                        <w:jc w:val="center"/>
                        <w:rPr>
                          <w:rFonts w:ascii="Agita" w:hAnsi="Agita"/>
                          <w:b/>
                          <w:color w:val="FFFFFF" w:themeColor="background1"/>
                          <w:sz w:val="10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pPr>
                      <w:r w:rsidRPr="00C86916">
                        <w:rPr>
                          <w:rFonts w:ascii="Agita" w:hAnsi="Agita"/>
                          <w:b/>
                          <w:color w:val="FFFFFF" w:themeColor="background1"/>
                          <w:sz w:val="108"/>
                          <w:szCs w:val="108"/>
                          <w14:shadow w14:blurRad="38100" w14:dist="22860" w14:dir="5400000" w14:sx="100000" w14:sy="100000" w14:kx="0" w14:ky="0" w14:algn="tl">
                            <w14:srgbClr w14:val="000000">
                              <w14:alpha w14:val="70000"/>
                            </w14:srgbClr>
                          </w14:shadow>
                          <w14:reflection w14:blurRad="6350" w14:stA="55000" w14:stPos="0" w14:endA="50" w14:endPos="85000" w14:dist="0" w14:dir="5400000" w14:fadeDir="5400000" w14:sx="100000" w14:sy="-100000" w14:kx="0" w14:ky="0" w14:algn="bl"/>
                          <w14:textOutline w14:w="10160" w14:cap="flat" w14:cmpd="sng" w14:algn="ctr">
                            <w14:noFill/>
                            <w14:prstDash w14:val="solid"/>
                            <w14:round/>
                          </w14:textOutline>
                        </w:rPr>
                        <w:t>GLADIATOR X1000</w:t>
                      </w:r>
                    </w:p>
                  </w:txbxContent>
                </v:textbox>
                <w10:wrap type="through"/>
              </v:shape>
            </w:pict>
          </mc:Fallback>
        </mc:AlternateContent>
      </w:r>
      <w:r w:rsidRPr="003563D3">
        <w:rPr>
          <w:b/>
          <w:noProof/>
          <w:lang w:val="en-GB" w:eastAsia="en-GB"/>
        </w:rPr>
        <mc:AlternateContent>
          <mc:Choice Requires="wps">
            <w:drawing>
              <wp:anchor distT="0" distB="0" distL="114300" distR="114300" simplePos="0" relativeHeight="251664384" behindDoc="0" locked="0" layoutInCell="1" allowOverlap="1" wp14:anchorId="21DEA26D" wp14:editId="18378C64">
                <wp:simplePos x="0" y="0"/>
                <wp:positionH relativeFrom="column">
                  <wp:posOffset>-734060</wp:posOffset>
                </wp:positionH>
                <wp:positionV relativeFrom="paragraph">
                  <wp:posOffset>638175</wp:posOffset>
                </wp:positionV>
                <wp:extent cx="7317105" cy="2195830"/>
                <wp:effectExtent l="0" t="0" r="0" b="0"/>
                <wp:wrapThrough wrapText="bothSides">
                  <wp:wrapPolygon edited="0">
                    <wp:start x="75" y="0"/>
                    <wp:lineTo x="75" y="21238"/>
                    <wp:lineTo x="21444" y="21238"/>
                    <wp:lineTo x="21444" y="0"/>
                    <wp:lineTo x="75" y="0"/>
                  </wp:wrapPolygon>
                </wp:wrapThrough>
                <wp:docPr id="5" name="Text Box 5"/>
                <wp:cNvGraphicFramePr/>
                <a:graphic xmlns:a="http://schemas.openxmlformats.org/drawingml/2006/main">
                  <a:graphicData uri="http://schemas.microsoft.com/office/word/2010/wordprocessingShape">
                    <wps:wsp>
                      <wps:cNvSpPr txBox="1"/>
                      <wps:spPr>
                        <a:xfrm>
                          <a:off x="0" y="0"/>
                          <a:ext cx="7317105" cy="2195830"/>
                        </a:xfrm>
                        <a:prstGeom prst="rect">
                          <a:avLst/>
                        </a:prstGeom>
                        <a:noFill/>
                        <a:ln>
                          <a:noFill/>
                        </a:ln>
                        <a:effectLst/>
                      </wps:spPr>
                      <wps:txbx>
                        <w:txbxContent>
                          <w:p w14:paraId="4A500194" w14:textId="60B9787B" w:rsidR="00CB10D6" w:rsidRPr="00C86916" w:rsidRDefault="00CB10D6" w:rsidP="00FB3331">
                            <w:pPr>
                              <w:jc w:val="center"/>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pP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UŽIVATE</w:t>
                            </w:r>
                            <w:r>
                              <w:rPr>
                                <w:rFonts w:ascii="Calibri" w:hAnsi="Calibri" w:cs="Calibri"/>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Ľ</w:t>
                            </w: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 xml:space="preserve">SKÝ </w:t>
                            </w:r>
                          </w:p>
                          <w:p w14:paraId="00F7A3AB" w14:textId="7A595AB6" w:rsidR="00CB10D6" w:rsidRPr="00C86916" w:rsidRDefault="00CB10D6" w:rsidP="00FB3331">
                            <w:pPr>
                              <w:jc w:val="center"/>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pP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MANUÁL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EA26D" id="Text Box 5" o:spid="_x0000_s1028" type="#_x0000_t202" style="position:absolute;margin-left:-57.8pt;margin-top:50.25pt;width:576.15pt;height:172.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" filled="f" stroked="f">
                <v:textbox>
                  <w:txbxContent>
                    <w:p w14:paraId="4A500194" w14:textId="60B9787B" w:rsidR="00CB10D6" w:rsidRPr="00C86916" w:rsidRDefault="00CB10D6" w:rsidP="00FB3331">
                      <w:pPr>
                        <w:jc w:val="center"/>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pP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UŽIVATE</w:t>
                      </w:r>
                      <w:r>
                        <w:rPr>
                          <w:rFonts w:ascii="Calibri" w:hAnsi="Calibri" w:cs="Calibri"/>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Ľ</w:t>
                      </w: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 xml:space="preserve">SKÝ </w:t>
                      </w:r>
                    </w:p>
                    <w:p w14:paraId="00F7A3AB" w14:textId="7A595AB6" w:rsidR="00CB10D6" w:rsidRPr="00C86916" w:rsidRDefault="00CB10D6" w:rsidP="00FB3331">
                      <w:pPr>
                        <w:jc w:val="center"/>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pPr>
                      <w:r w:rsidRPr="00C86916">
                        <w:rPr>
                          <w:rFonts w:ascii="Agita" w:hAnsi="Agita"/>
                          <w:b/>
                          <w:color w:val="000000" w:themeColor="text1"/>
                          <w:sz w:val="148"/>
                          <w:szCs w:val="148"/>
                          <w14:shadow w14:blurRad="50800" w14:dist="38100" w14:dir="0" w14:sx="100000" w14:sy="100000" w14:kx="0" w14:ky="0" w14:algn="l">
                            <w14:srgbClr w14:val="000000">
                              <w14:alpha w14:val="60000"/>
                            </w14:srgbClr>
                          </w14:shadow>
                          <w14:textOutline w14:w="10160" w14:cap="flat" w14:cmpd="sng" w14:algn="ctr">
                            <w14:noFill/>
                            <w14:prstDash w14:val="solid"/>
                            <w14:round/>
                          </w14:textOutline>
                        </w:rPr>
                        <w:t>MANUÁL</w:t>
                      </w:r>
                    </w:p>
                  </w:txbxContent>
                </v:textbox>
                <w10:wrap type="through"/>
              </v:shape>
            </w:pict>
          </mc:Fallback>
        </mc:AlternateContent>
      </w:r>
      <w:r w:rsidR="00C42FB6" w:rsidRPr="003563D3">
        <w:rPr>
          <w:b/>
        </w:rPr>
        <w:br w:type="page"/>
      </w:r>
    </w:p>
    <w:sdt>
      <w:sdtPr>
        <w:rPr>
          <w:rFonts w:eastAsiaTheme="minorHAnsi" w:cstheme="minorBidi"/>
          <w:bCs w:val="0"/>
          <w:sz w:val="24"/>
          <w:szCs w:val="24"/>
          <w:lang w:val="cs-CZ"/>
        </w:rPr>
        <w:id w:val="-1900897308"/>
        <w:docPartObj>
          <w:docPartGallery w:val="Table of Contents"/>
          <w:docPartUnique/>
        </w:docPartObj>
      </w:sdtPr>
      <w:sdtEndPr>
        <w:rPr>
          <w:noProof/>
        </w:rPr>
      </w:sdtEndPr>
      <w:sdtContent>
        <w:p w14:paraId="5A166733" w14:textId="08343961" w:rsidR="00406D6A" w:rsidRPr="00732122" w:rsidRDefault="00406D6A" w:rsidP="00732122">
          <w:pPr>
            <w:pStyle w:val="TOCHeading"/>
            <w:tabs>
              <w:tab w:val="left" w:pos="8647"/>
            </w:tabs>
            <w:ind w:right="-290"/>
            <w:rPr>
              <w:b/>
            </w:rPr>
          </w:pPr>
          <w:r w:rsidRPr="00732122">
            <w:rPr>
              <w:b/>
            </w:rPr>
            <w:t>OBSAH</w:t>
          </w:r>
        </w:p>
        <w:p w14:paraId="4B4AAA23" w14:textId="157C21E9" w:rsidR="00B31353" w:rsidRDefault="00406D6A">
          <w:pPr>
            <w:pStyle w:val="TOC1"/>
            <w:tabs>
              <w:tab w:val="right" w:leader="dot" w:pos="9056"/>
            </w:tabs>
            <w:rPr>
              <w:rFonts w:eastAsiaTheme="minorEastAsia"/>
              <w:b w:val="0"/>
              <w:bCs w:val="0"/>
              <w:noProof/>
              <w:lang w:val="en-GB" w:eastAsia="en-GB"/>
            </w:rPr>
          </w:pPr>
          <w:r w:rsidRPr="00732122">
            <w:rPr>
              <w:bCs w:val="0"/>
            </w:rPr>
            <w:fldChar w:fldCharType="begin"/>
          </w:r>
          <w:r w:rsidRPr="00732122">
            <w:instrText xml:space="preserve"> TOC \o "1-3" \h \z \u </w:instrText>
          </w:r>
          <w:r w:rsidRPr="00732122">
            <w:rPr>
              <w:bCs w:val="0"/>
            </w:rPr>
            <w:fldChar w:fldCharType="separate"/>
          </w:r>
          <w:hyperlink w:anchor="_Toc506541802" w:history="1">
            <w:r w:rsidR="00B31353" w:rsidRPr="00E876A0">
              <w:rPr>
                <w:rStyle w:val="Hyperlink"/>
                <w:noProof/>
              </w:rPr>
              <w:t>ÚVOD</w:t>
            </w:r>
            <w:r w:rsidR="00B31353">
              <w:rPr>
                <w:noProof/>
                <w:webHidden/>
              </w:rPr>
              <w:tab/>
            </w:r>
            <w:r w:rsidR="00B31353">
              <w:rPr>
                <w:noProof/>
                <w:webHidden/>
              </w:rPr>
              <w:fldChar w:fldCharType="begin"/>
            </w:r>
            <w:r w:rsidR="00B31353">
              <w:rPr>
                <w:noProof/>
                <w:webHidden/>
              </w:rPr>
              <w:instrText xml:space="preserve"> PAGEREF _Toc506541802 \h </w:instrText>
            </w:r>
            <w:r w:rsidR="00B31353">
              <w:rPr>
                <w:noProof/>
                <w:webHidden/>
              </w:rPr>
            </w:r>
            <w:r w:rsidR="00B31353">
              <w:rPr>
                <w:noProof/>
                <w:webHidden/>
              </w:rPr>
              <w:fldChar w:fldCharType="separate"/>
            </w:r>
            <w:r w:rsidR="00A00CA4">
              <w:rPr>
                <w:noProof/>
                <w:webHidden/>
              </w:rPr>
              <w:t>2</w:t>
            </w:r>
            <w:r w:rsidR="00B31353">
              <w:rPr>
                <w:noProof/>
                <w:webHidden/>
              </w:rPr>
              <w:fldChar w:fldCharType="end"/>
            </w:r>
          </w:hyperlink>
        </w:p>
        <w:p w14:paraId="0A6DD756" w14:textId="30A46EEA" w:rsidR="00B31353" w:rsidRDefault="009155D0">
          <w:pPr>
            <w:pStyle w:val="TOC1"/>
            <w:tabs>
              <w:tab w:val="right" w:leader="dot" w:pos="9056"/>
            </w:tabs>
            <w:rPr>
              <w:rFonts w:eastAsiaTheme="minorEastAsia"/>
              <w:b w:val="0"/>
              <w:bCs w:val="0"/>
              <w:noProof/>
              <w:lang w:val="en-GB" w:eastAsia="en-GB"/>
            </w:rPr>
          </w:pPr>
          <w:hyperlink w:anchor="_Toc506541803" w:history="1">
            <w:r w:rsidR="00B31353" w:rsidRPr="00E876A0">
              <w:rPr>
                <w:rStyle w:val="Hyperlink"/>
                <w:noProof/>
              </w:rPr>
              <w:t>IDENTIFIKACE STROJE</w:t>
            </w:r>
            <w:r w:rsidR="00B31353">
              <w:rPr>
                <w:noProof/>
                <w:webHidden/>
              </w:rPr>
              <w:tab/>
            </w:r>
            <w:r w:rsidR="00B31353">
              <w:rPr>
                <w:noProof/>
                <w:webHidden/>
              </w:rPr>
              <w:fldChar w:fldCharType="begin"/>
            </w:r>
            <w:r w:rsidR="00B31353">
              <w:rPr>
                <w:noProof/>
                <w:webHidden/>
              </w:rPr>
              <w:instrText xml:space="preserve"> PAGEREF _Toc506541803 \h </w:instrText>
            </w:r>
            <w:r w:rsidR="00B31353">
              <w:rPr>
                <w:noProof/>
                <w:webHidden/>
              </w:rPr>
            </w:r>
            <w:r w:rsidR="00B31353">
              <w:rPr>
                <w:noProof/>
                <w:webHidden/>
              </w:rPr>
              <w:fldChar w:fldCharType="separate"/>
            </w:r>
            <w:r w:rsidR="00A00CA4">
              <w:rPr>
                <w:noProof/>
                <w:webHidden/>
              </w:rPr>
              <w:t>5</w:t>
            </w:r>
            <w:r w:rsidR="00B31353">
              <w:rPr>
                <w:noProof/>
                <w:webHidden/>
              </w:rPr>
              <w:fldChar w:fldCharType="end"/>
            </w:r>
          </w:hyperlink>
        </w:p>
        <w:p w14:paraId="32EAB0D2" w14:textId="3FDE3F4C" w:rsidR="00B31353" w:rsidRDefault="009155D0">
          <w:pPr>
            <w:pStyle w:val="TOC1"/>
            <w:tabs>
              <w:tab w:val="right" w:leader="dot" w:pos="9056"/>
            </w:tabs>
            <w:rPr>
              <w:rFonts w:eastAsiaTheme="minorEastAsia"/>
              <w:b w:val="0"/>
              <w:bCs w:val="0"/>
              <w:noProof/>
              <w:lang w:val="en-GB" w:eastAsia="en-GB"/>
            </w:rPr>
          </w:pPr>
          <w:hyperlink w:anchor="_Toc506541804" w:history="1">
            <w:r w:rsidR="00B31353" w:rsidRPr="00E876A0">
              <w:rPr>
                <w:rStyle w:val="Hyperlink"/>
                <w:noProof/>
              </w:rPr>
              <w:t>BEZPEČNOST ŘIDIČE</w:t>
            </w:r>
            <w:r w:rsidR="00B31353">
              <w:rPr>
                <w:noProof/>
                <w:webHidden/>
              </w:rPr>
              <w:tab/>
            </w:r>
            <w:r w:rsidR="00B31353">
              <w:rPr>
                <w:noProof/>
                <w:webHidden/>
              </w:rPr>
              <w:fldChar w:fldCharType="begin"/>
            </w:r>
            <w:r w:rsidR="00B31353">
              <w:rPr>
                <w:noProof/>
                <w:webHidden/>
              </w:rPr>
              <w:instrText xml:space="preserve"> PAGEREF _Toc506541804 \h </w:instrText>
            </w:r>
            <w:r w:rsidR="00B31353">
              <w:rPr>
                <w:noProof/>
                <w:webHidden/>
              </w:rPr>
            </w:r>
            <w:r w:rsidR="00B31353">
              <w:rPr>
                <w:noProof/>
                <w:webHidden/>
              </w:rPr>
              <w:fldChar w:fldCharType="separate"/>
            </w:r>
            <w:r w:rsidR="00A00CA4">
              <w:rPr>
                <w:noProof/>
                <w:webHidden/>
              </w:rPr>
              <w:t>7</w:t>
            </w:r>
            <w:r w:rsidR="00B31353">
              <w:rPr>
                <w:noProof/>
                <w:webHidden/>
              </w:rPr>
              <w:fldChar w:fldCharType="end"/>
            </w:r>
          </w:hyperlink>
        </w:p>
        <w:p w14:paraId="708E3311" w14:textId="48ABDA0D" w:rsidR="00B31353" w:rsidRDefault="009155D0">
          <w:pPr>
            <w:pStyle w:val="TOC2"/>
            <w:tabs>
              <w:tab w:val="right" w:leader="dot" w:pos="9056"/>
            </w:tabs>
            <w:rPr>
              <w:rFonts w:eastAsiaTheme="minorEastAsia"/>
              <w:b w:val="0"/>
              <w:bCs w:val="0"/>
              <w:noProof/>
              <w:sz w:val="24"/>
              <w:szCs w:val="24"/>
              <w:lang w:val="en-GB" w:eastAsia="en-GB"/>
            </w:rPr>
          </w:pPr>
          <w:hyperlink w:anchor="_Toc506541805" w:history="1">
            <w:r w:rsidR="00B31353" w:rsidRPr="00E876A0">
              <w:rPr>
                <w:rStyle w:val="Hyperlink"/>
                <w:noProof/>
              </w:rPr>
              <w:t>Školení bezpečnosti</w:t>
            </w:r>
            <w:r w:rsidR="00B31353">
              <w:rPr>
                <w:noProof/>
                <w:webHidden/>
              </w:rPr>
              <w:tab/>
            </w:r>
            <w:r w:rsidR="00B31353">
              <w:rPr>
                <w:noProof/>
                <w:webHidden/>
              </w:rPr>
              <w:fldChar w:fldCharType="begin"/>
            </w:r>
            <w:r w:rsidR="00B31353">
              <w:rPr>
                <w:noProof/>
                <w:webHidden/>
              </w:rPr>
              <w:instrText xml:space="preserve"> PAGEREF _Toc506541805 \h </w:instrText>
            </w:r>
            <w:r w:rsidR="00B31353">
              <w:rPr>
                <w:noProof/>
                <w:webHidden/>
              </w:rPr>
            </w:r>
            <w:r w:rsidR="00B31353">
              <w:rPr>
                <w:noProof/>
                <w:webHidden/>
              </w:rPr>
              <w:fldChar w:fldCharType="separate"/>
            </w:r>
            <w:r w:rsidR="00A00CA4">
              <w:rPr>
                <w:noProof/>
                <w:webHidden/>
              </w:rPr>
              <w:t>7</w:t>
            </w:r>
            <w:r w:rsidR="00B31353">
              <w:rPr>
                <w:noProof/>
                <w:webHidden/>
              </w:rPr>
              <w:fldChar w:fldCharType="end"/>
            </w:r>
          </w:hyperlink>
        </w:p>
        <w:p w14:paraId="1A49F7A8" w14:textId="35F2B443" w:rsidR="00B31353" w:rsidRDefault="009155D0">
          <w:pPr>
            <w:pStyle w:val="TOC2"/>
            <w:tabs>
              <w:tab w:val="right" w:leader="dot" w:pos="9056"/>
            </w:tabs>
            <w:rPr>
              <w:rFonts w:eastAsiaTheme="minorEastAsia"/>
              <w:b w:val="0"/>
              <w:bCs w:val="0"/>
              <w:noProof/>
              <w:sz w:val="24"/>
              <w:szCs w:val="24"/>
              <w:lang w:val="en-GB" w:eastAsia="en-GB"/>
            </w:rPr>
          </w:pPr>
          <w:hyperlink w:anchor="_Toc506541806" w:history="1">
            <w:r w:rsidR="00B31353" w:rsidRPr="00E876A0">
              <w:rPr>
                <w:rStyle w:val="Hyperlink"/>
                <w:noProof/>
              </w:rPr>
              <w:t>Bezpečnostní nálepky a umístění</w:t>
            </w:r>
            <w:r w:rsidR="00B31353">
              <w:rPr>
                <w:noProof/>
                <w:webHidden/>
              </w:rPr>
              <w:tab/>
            </w:r>
            <w:r w:rsidR="00B31353">
              <w:rPr>
                <w:noProof/>
                <w:webHidden/>
              </w:rPr>
              <w:fldChar w:fldCharType="begin"/>
            </w:r>
            <w:r w:rsidR="00B31353">
              <w:rPr>
                <w:noProof/>
                <w:webHidden/>
              </w:rPr>
              <w:instrText xml:space="preserve"> PAGEREF _Toc506541806 \h </w:instrText>
            </w:r>
            <w:r w:rsidR="00B31353">
              <w:rPr>
                <w:noProof/>
                <w:webHidden/>
              </w:rPr>
            </w:r>
            <w:r w:rsidR="00B31353">
              <w:rPr>
                <w:noProof/>
                <w:webHidden/>
              </w:rPr>
              <w:fldChar w:fldCharType="separate"/>
            </w:r>
            <w:r w:rsidR="00A00CA4">
              <w:rPr>
                <w:noProof/>
                <w:webHidden/>
              </w:rPr>
              <w:t>20</w:t>
            </w:r>
            <w:r w:rsidR="00B31353">
              <w:rPr>
                <w:noProof/>
                <w:webHidden/>
              </w:rPr>
              <w:fldChar w:fldCharType="end"/>
            </w:r>
          </w:hyperlink>
        </w:p>
        <w:p w14:paraId="22AEB1D6" w14:textId="2DE6A770" w:rsidR="00B31353" w:rsidRDefault="009155D0">
          <w:pPr>
            <w:pStyle w:val="TOC2"/>
            <w:tabs>
              <w:tab w:val="right" w:leader="dot" w:pos="9056"/>
            </w:tabs>
            <w:rPr>
              <w:rFonts w:eastAsiaTheme="minorEastAsia"/>
              <w:b w:val="0"/>
              <w:bCs w:val="0"/>
              <w:noProof/>
              <w:sz w:val="24"/>
              <w:szCs w:val="24"/>
              <w:lang w:val="en-GB" w:eastAsia="en-GB"/>
            </w:rPr>
          </w:pPr>
          <w:hyperlink w:anchor="_Toc506541807" w:history="1">
            <w:r w:rsidR="00B31353" w:rsidRPr="00E876A0">
              <w:rPr>
                <w:rStyle w:val="Hyperlink"/>
                <w:noProof/>
              </w:rPr>
              <w:t>Bezpečnostní výbava řidiče</w:t>
            </w:r>
            <w:r w:rsidR="00B31353">
              <w:rPr>
                <w:noProof/>
                <w:webHidden/>
              </w:rPr>
              <w:tab/>
            </w:r>
            <w:r w:rsidR="00B31353">
              <w:rPr>
                <w:noProof/>
                <w:webHidden/>
              </w:rPr>
              <w:fldChar w:fldCharType="begin"/>
            </w:r>
            <w:r w:rsidR="00B31353">
              <w:rPr>
                <w:noProof/>
                <w:webHidden/>
              </w:rPr>
              <w:instrText xml:space="preserve"> PAGEREF _Toc506541807 \h </w:instrText>
            </w:r>
            <w:r w:rsidR="00B31353">
              <w:rPr>
                <w:noProof/>
                <w:webHidden/>
              </w:rPr>
            </w:r>
            <w:r w:rsidR="00B31353">
              <w:rPr>
                <w:noProof/>
                <w:webHidden/>
              </w:rPr>
              <w:fldChar w:fldCharType="separate"/>
            </w:r>
            <w:r w:rsidR="00A00CA4">
              <w:rPr>
                <w:noProof/>
                <w:webHidden/>
              </w:rPr>
              <w:t>23</w:t>
            </w:r>
            <w:r w:rsidR="00B31353">
              <w:rPr>
                <w:noProof/>
                <w:webHidden/>
              </w:rPr>
              <w:fldChar w:fldCharType="end"/>
            </w:r>
          </w:hyperlink>
        </w:p>
        <w:p w14:paraId="22E9355D" w14:textId="4480A64E" w:rsidR="00B31353" w:rsidRDefault="009155D0">
          <w:pPr>
            <w:pStyle w:val="TOC1"/>
            <w:tabs>
              <w:tab w:val="right" w:leader="dot" w:pos="9056"/>
            </w:tabs>
            <w:rPr>
              <w:rFonts w:eastAsiaTheme="minorEastAsia"/>
              <w:b w:val="0"/>
              <w:bCs w:val="0"/>
              <w:noProof/>
              <w:lang w:val="en-GB" w:eastAsia="en-GB"/>
            </w:rPr>
          </w:pPr>
          <w:hyperlink w:anchor="_Toc506541808" w:history="1">
            <w:r w:rsidR="00B31353" w:rsidRPr="00E876A0">
              <w:rPr>
                <w:rStyle w:val="Hyperlink"/>
                <w:noProof/>
              </w:rPr>
              <w:t>VLASTNOSTI &amp; OVLÁDACÍ PRVKY</w:t>
            </w:r>
            <w:r w:rsidR="00B31353">
              <w:rPr>
                <w:noProof/>
                <w:webHidden/>
              </w:rPr>
              <w:tab/>
            </w:r>
            <w:r w:rsidR="00B31353">
              <w:rPr>
                <w:noProof/>
                <w:webHidden/>
              </w:rPr>
              <w:fldChar w:fldCharType="begin"/>
            </w:r>
            <w:r w:rsidR="00B31353">
              <w:rPr>
                <w:noProof/>
                <w:webHidden/>
              </w:rPr>
              <w:instrText xml:space="preserve"> PAGEREF _Toc506541808 \h </w:instrText>
            </w:r>
            <w:r w:rsidR="00B31353">
              <w:rPr>
                <w:noProof/>
                <w:webHidden/>
              </w:rPr>
            </w:r>
            <w:r w:rsidR="00B31353">
              <w:rPr>
                <w:noProof/>
                <w:webHidden/>
              </w:rPr>
              <w:fldChar w:fldCharType="separate"/>
            </w:r>
            <w:r w:rsidR="00A00CA4">
              <w:rPr>
                <w:noProof/>
                <w:webHidden/>
              </w:rPr>
              <w:t>24</w:t>
            </w:r>
            <w:r w:rsidR="00B31353">
              <w:rPr>
                <w:noProof/>
                <w:webHidden/>
              </w:rPr>
              <w:fldChar w:fldCharType="end"/>
            </w:r>
          </w:hyperlink>
        </w:p>
        <w:p w14:paraId="67B0E35C" w14:textId="35604424" w:rsidR="00B31353" w:rsidRDefault="009155D0">
          <w:pPr>
            <w:pStyle w:val="TOC2"/>
            <w:tabs>
              <w:tab w:val="right" w:leader="dot" w:pos="9056"/>
            </w:tabs>
            <w:rPr>
              <w:rFonts w:eastAsiaTheme="minorEastAsia"/>
              <w:b w:val="0"/>
              <w:bCs w:val="0"/>
              <w:noProof/>
              <w:sz w:val="24"/>
              <w:szCs w:val="24"/>
              <w:lang w:val="en-GB" w:eastAsia="en-GB"/>
            </w:rPr>
          </w:pPr>
          <w:hyperlink w:anchor="_Toc506541809" w:history="1">
            <w:r w:rsidR="00B31353" w:rsidRPr="00E876A0">
              <w:rPr>
                <w:rStyle w:val="Hyperlink"/>
                <w:noProof/>
              </w:rPr>
              <w:t>Elektrické spínače</w:t>
            </w:r>
            <w:r w:rsidR="00B31353">
              <w:rPr>
                <w:noProof/>
                <w:webHidden/>
              </w:rPr>
              <w:tab/>
            </w:r>
            <w:r w:rsidR="00B31353">
              <w:rPr>
                <w:noProof/>
                <w:webHidden/>
              </w:rPr>
              <w:fldChar w:fldCharType="begin"/>
            </w:r>
            <w:r w:rsidR="00B31353">
              <w:rPr>
                <w:noProof/>
                <w:webHidden/>
              </w:rPr>
              <w:instrText xml:space="preserve"> PAGEREF _Toc506541809 \h </w:instrText>
            </w:r>
            <w:r w:rsidR="00B31353">
              <w:rPr>
                <w:noProof/>
                <w:webHidden/>
              </w:rPr>
            </w:r>
            <w:r w:rsidR="00B31353">
              <w:rPr>
                <w:noProof/>
                <w:webHidden/>
              </w:rPr>
              <w:fldChar w:fldCharType="separate"/>
            </w:r>
            <w:r w:rsidR="00A00CA4">
              <w:rPr>
                <w:noProof/>
                <w:webHidden/>
              </w:rPr>
              <w:t>24</w:t>
            </w:r>
            <w:r w:rsidR="00B31353">
              <w:rPr>
                <w:noProof/>
                <w:webHidden/>
              </w:rPr>
              <w:fldChar w:fldCharType="end"/>
            </w:r>
          </w:hyperlink>
        </w:p>
        <w:p w14:paraId="080F3191" w14:textId="5B750290" w:rsidR="00B31353" w:rsidRDefault="009155D0">
          <w:pPr>
            <w:pStyle w:val="TOC2"/>
            <w:tabs>
              <w:tab w:val="right" w:leader="dot" w:pos="9056"/>
            </w:tabs>
            <w:rPr>
              <w:rFonts w:eastAsiaTheme="minorEastAsia"/>
              <w:b w:val="0"/>
              <w:bCs w:val="0"/>
              <w:noProof/>
              <w:sz w:val="24"/>
              <w:szCs w:val="24"/>
              <w:lang w:val="en-GB" w:eastAsia="en-GB"/>
            </w:rPr>
          </w:pPr>
          <w:hyperlink w:anchor="_Toc506541810" w:history="1">
            <w:r w:rsidR="00B31353" w:rsidRPr="00E876A0">
              <w:rPr>
                <w:rStyle w:val="Hyperlink"/>
                <w:noProof/>
              </w:rPr>
              <w:t>Brzda</w:t>
            </w:r>
            <w:r w:rsidR="00B31353">
              <w:rPr>
                <w:noProof/>
                <w:webHidden/>
              </w:rPr>
              <w:tab/>
            </w:r>
            <w:r w:rsidR="00B31353">
              <w:rPr>
                <w:noProof/>
                <w:webHidden/>
              </w:rPr>
              <w:fldChar w:fldCharType="begin"/>
            </w:r>
            <w:r w:rsidR="00B31353">
              <w:rPr>
                <w:noProof/>
                <w:webHidden/>
              </w:rPr>
              <w:instrText xml:space="preserve"> PAGEREF _Toc506541810 \h </w:instrText>
            </w:r>
            <w:r w:rsidR="00B31353">
              <w:rPr>
                <w:noProof/>
                <w:webHidden/>
              </w:rPr>
            </w:r>
            <w:r w:rsidR="00B31353">
              <w:rPr>
                <w:noProof/>
                <w:webHidden/>
              </w:rPr>
              <w:fldChar w:fldCharType="separate"/>
            </w:r>
            <w:r w:rsidR="00A00CA4">
              <w:rPr>
                <w:noProof/>
                <w:webHidden/>
              </w:rPr>
              <w:t>26</w:t>
            </w:r>
            <w:r w:rsidR="00B31353">
              <w:rPr>
                <w:noProof/>
                <w:webHidden/>
              </w:rPr>
              <w:fldChar w:fldCharType="end"/>
            </w:r>
          </w:hyperlink>
        </w:p>
        <w:p w14:paraId="49ED45CB" w14:textId="418EF9DC" w:rsidR="00B31353" w:rsidRDefault="009155D0">
          <w:pPr>
            <w:pStyle w:val="TOC2"/>
            <w:tabs>
              <w:tab w:val="right" w:leader="dot" w:pos="9056"/>
            </w:tabs>
            <w:rPr>
              <w:rFonts w:eastAsiaTheme="minorEastAsia"/>
              <w:b w:val="0"/>
              <w:bCs w:val="0"/>
              <w:noProof/>
              <w:sz w:val="24"/>
              <w:szCs w:val="24"/>
              <w:lang w:val="en-GB" w:eastAsia="en-GB"/>
            </w:rPr>
          </w:pPr>
          <w:hyperlink w:anchor="_Toc506541811" w:history="1">
            <w:r w:rsidR="00B31353" w:rsidRPr="00E876A0">
              <w:rPr>
                <w:rStyle w:val="Hyperlink"/>
                <w:noProof/>
              </w:rPr>
              <w:t>Automatická převodovka a řadící páka</w:t>
            </w:r>
            <w:r w:rsidR="00B31353">
              <w:rPr>
                <w:noProof/>
                <w:webHidden/>
              </w:rPr>
              <w:tab/>
            </w:r>
            <w:r w:rsidR="00B31353">
              <w:rPr>
                <w:noProof/>
                <w:webHidden/>
              </w:rPr>
              <w:fldChar w:fldCharType="begin"/>
            </w:r>
            <w:r w:rsidR="00B31353">
              <w:rPr>
                <w:noProof/>
                <w:webHidden/>
              </w:rPr>
              <w:instrText xml:space="preserve"> PAGEREF _Toc506541811 \h </w:instrText>
            </w:r>
            <w:r w:rsidR="00B31353">
              <w:rPr>
                <w:noProof/>
                <w:webHidden/>
              </w:rPr>
            </w:r>
            <w:r w:rsidR="00B31353">
              <w:rPr>
                <w:noProof/>
                <w:webHidden/>
              </w:rPr>
              <w:fldChar w:fldCharType="separate"/>
            </w:r>
            <w:r w:rsidR="00A00CA4">
              <w:rPr>
                <w:noProof/>
                <w:webHidden/>
              </w:rPr>
              <w:t>30</w:t>
            </w:r>
            <w:r w:rsidR="00B31353">
              <w:rPr>
                <w:noProof/>
                <w:webHidden/>
              </w:rPr>
              <w:fldChar w:fldCharType="end"/>
            </w:r>
          </w:hyperlink>
        </w:p>
        <w:p w14:paraId="2E9B467A" w14:textId="13E60FCB" w:rsidR="00B31353" w:rsidRDefault="009155D0">
          <w:pPr>
            <w:pStyle w:val="TOC2"/>
            <w:tabs>
              <w:tab w:val="right" w:leader="dot" w:pos="9056"/>
            </w:tabs>
            <w:rPr>
              <w:rFonts w:eastAsiaTheme="minorEastAsia"/>
              <w:b w:val="0"/>
              <w:bCs w:val="0"/>
              <w:noProof/>
              <w:sz w:val="24"/>
              <w:szCs w:val="24"/>
              <w:lang w:val="en-GB" w:eastAsia="en-GB"/>
            </w:rPr>
          </w:pPr>
          <w:hyperlink w:anchor="_Toc506541812" w:history="1">
            <w:r w:rsidR="00B31353" w:rsidRPr="00E876A0">
              <w:rPr>
                <w:rStyle w:val="Hyperlink"/>
                <w:noProof/>
              </w:rPr>
              <w:t>Systém pohonu všech kol (4WD)</w:t>
            </w:r>
            <w:r w:rsidR="00B31353">
              <w:rPr>
                <w:noProof/>
                <w:webHidden/>
              </w:rPr>
              <w:tab/>
            </w:r>
            <w:r w:rsidR="00B31353">
              <w:rPr>
                <w:noProof/>
                <w:webHidden/>
              </w:rPr>
              <w:fldChar w:fldCharType="begin"/>
            </w:r>
            <w:r w:rsidR="00B31353">
              <w:rPr>
                <w:noProof/>
                <w:webHidden/>
              </w:rPr>
              <w:instrText xml:space="preserve"> PAGEREF _Toc506541812 \h </w:instrText>
            </w:r>
            <w:r w:rsidR="00B31353">
              <w:rPr>
                <w:noProof/>
                <w:webHidden/>
              </w:rPr>
            </w:r>
            <w:r w:rsidR="00B31353">
              <w:rPr>
                <w:noProof/>
                <w:webHidden/>
              </w:rPr>
              <w:fldChar w:fldCharType="separate"/>
            </w:r>
            <w:r w:rsidR="00A00CA4">
              <w:rPr>
                <w:noProof/>
                <w:webHidden/>
              </w:rPr>
              <w:t>31</w:t>
            </w:r>
            <w:r w:rsidR="00B31353">
              <w:rPr>
                <w:noProof/>
                <w:webHidden/>
              </w:rPr>
              <w:fldChar w:fldCharType="end"/>
            </w:r>
          </w:hyperlink>
        </w:p>
        <w:p w14:paraId="15EB85F9" w14:textId="0BEB90EA" w:rsidR="00B31353" w:rsidRDefault="009155D0">
          <w:pPr>
            <w:pStyle w:val="TOC2"/>
            <w:tabs>
              <w:tab w:val="right" w:leader="dot" w:pos="9056"/>
            </w:tabs>
            <w:rPr>
              <w:rFonts w:eastAsiaTheme="minorEastAsia"/>
              <w:b w:val="0"/>
              <w:bCs w:val="0"/>
              <w:noProof/>
              <w:sz w:val="24"/>
              <w:szCs w:val="24"/>
              <w:lang w:val="en-GB" w:eastAsia="en-GB"/>
            </w:rPr>
          </w:pPr>
          <w:hyperlink w:anchor="_Toc506541813" w:history="1">
            <w:r w:rsidR="00B31353" w:rsidRPr="00E876A0">
              <w:rPr>
                <w:rStyle w:val="Hyperlink"/>
                <w:noProof/>
              </w:rPr>
              <w:t>Hlavní spínač</w:t>
            </w:r>
            <w:r w:rsidR="00B31353">
              <w:rPr>
                <w:noProof/>
                <w:webHidden/>
              </w:rPr>
              <w:tab/>
            </w:r>
            <w:r w:rsidR="00B31353">
              <w:rPr>
                <w:noProof/>
                <w:webHidden/>
              </w:rPr>
              <w:fldChar w:fldCharType="begin"/>
            </w:r>
            <w:r w:rsidR="00B31353">
              <w:rPr>
                <w:noProof/>
                <w:webHidden/>
              </w:rPr>
              <w:instrText xml:space="preserve"> PAGEREF _Toc506541813 \h </w:instrText>
            </w:r>
            <w:r w:rsidR="00B31353">
              <w:rPr>
                <w:noProof/>
                <w:webHidden/>
              </w:rPr>
            </w:r>
            <w:r w:rsidR="00B31353">
              <w:rPr>
                <w:noProof/>
                <w:webHidden/>
              </w:rPr>
              <w:fldChar w:fldCharType="separate"/>
            </w:r>
            <w:r w:rsidR="00A00CA4">
              <w:rPr>
                <w:noProof/>
                <w:webHidden/>
              </w:rPr>
              <w:t>33</w:t>
            </w:r>
            <w:r w:rsidR="00B31353">
              <w:rPr>
                <w:noProof/>
                <w:webHidden/>
              </w:rPr>
              <w:fldChar w:fldCharType="end"/>
            </w:r>
          </w:hyperlink>
        </w:p>
        <w:p w14:paraId="077F5829" w14:textId="48BBA05F" w:rsidR="00B31353" w:rsidRDefault="009155D0">
          <w:pPr>
            <w:pStyle w:val="TOC2"/>
            <w:tabs>
              <w:tab w:val="right" w:leader="dot" w:pos="9056"/>
            </w:tabs>
            <w:rPr>
              <w:rFonts w:eastAsiaTheme="minorEastAsia"/>
              <w:b w:val="0"/>
              <w:bCs w:val="0"/>
              <w:noProof/>
              <w:sz w:val="24"/>
              <w:szCs w:val="24"/>
              <w:lang w:val="en-GB" w:eastAsia="en-GB"/>
            </w:rPr>
          </w:pPr>
          <w:hyperlink w:anchor="_Toc506541814" w:history="1">
            <w:r w:rsidR="00B31353" w:rsidRPr="00E876A0">
              <w:rPr>
                <w:rStyle w:val="Hyperlink"/>
                <w:noProof/>
              </w:rPr>
              <w:t>Indikátory a výstražná světla</w:t>
            </w:r>
            <w:r w:rsidR="00B31353">
              <w:rPr>
                <w:noProof/>
                <w:webHidden/>
              </w:rPr>
              <w:tab/>
            </w:r>
            <w:r w:rsidR="00B31353">
              <w:rPr>
                <w:noProof/>
                <w:webHidden/>
              </w:rPr>
              <w:fldChar w:fldCharType="begin"/>
            </w:r>
            <w:r w:rsidR="00B31353">
              <w:rPr>
                <w:noProof/>
                <w:webHidden/>
              </w:rPr>
              <w:instrText xml:space="preserve"> PAGEREF _Toc506541814 \h </w:instrText>
            </w:r>
            <w:r w:rsidR="00B31353">
              <w:rPr>
                <w:noProof/>
                <w:webHidden/>
              </w:rPr>
            </w:r>
            <w:r w:rsidR="00B31353">
              <w:rPr>
                <w:noProof/>
                <w:webHidden/>
              </w:rPr>
              <w:fldChar w:fldCharType="separate"/>
            </w:r>
            <w:r w:rsidR="00A00CA4">
              <w:rPr>
                <w:noProof/>
                <w:webHidden/>
              </w:rPr>
              <w:t>33</w:t>
            </w:r>
            <w:r w:rsidR="00B31353">
              <w:rPr>
                <w:noProof/>
                <w:webHidden/>
              </w:rPr>
              <w:fldChar w:fldCharType="end"/>
            </w:r>
          </w:hyperlink>
        </w:p>
        <w:p w14:paraId="3B65C0F0" w14:textId="7BEA923D" w:rsidR="00B31353" w:rsidRDefault="009155D0">
          <w:pPr>
            <w:pStyle w:val="TOC1"/>
            <w:tabs>
              <w:tab w:val="right" w:leader="dot" w:pos="9056"/>
            </w:tabs>
            <w:rPr>
              <w:rFonts w:eastAsiaTheme="minorEastAsia"/>
              <w:b w:val="0"/>
              <w:bCs w:val="0"/>
              <w:noProof/>
              <w:lang w:val="en-GB" w:eastAsia="en-GB"/>
            </w:rPr>
          </w:pPr>
          <w:hyperlink w:anchor="_Toc506541815" w:history="1">
            <w:r w:rsidR="00B31353" w:rsidRPr="00E876A0">
              <w:rPr>
                <w:rStyle w:val="Hyperlink"/>
                <w:noProof/>
              </w:rPr>
              <w:t>PROVOZ</w:t>
            </w:r>
            <w:r w:rsidR="00B31353">
              <w:rPr>
                <w:noProof/>
                <w:webHidden/>
              </w:rPr>
              <w:tab/>
            </w:r>
            <w:r w:rsidR="00B31353">
              <w:rPr>
                <w:noProof/>
                <w:webHidden/>
              </w:rPr>
              <w:fldChar w:fldCharType="begin"/>
            </w:r>
            <w:r w:rsidR="00B31353">
              <w:rPr>
                <w:noProof/>
                <w:webHidden/>
              </w:rPr>
              <w:instrText xml:space="preserve"> PAGEREF _Toc506541815 \h </w:instrText>
            </w:r>
            <w:r w:rsidR="00B31353">
              <w:rPr>
                <w:noProof/>
                <w:webHidden/>
              </w:rPr>
            </w:r>
            <w:r w:rsidR="00B31353">
              <w:rPr>
                <w:noProof/>
                <w:webHidden/>
              </w:rPr>
              <w:fldChar w:fldCharType="separate"/>
            </w:r>
            <w:r w:rsidR="00A00CA4">
              <w:rPr>
                <w:noProof/>
                <w:webHidden/>
              </w:rPr>
              <w:t>37</w:t>
            </w:r>
            <w:r w:rsidR="00B31353">
              <w:rPr>
                <w:noProof/>
                <w:webHidden/>
              </w:rPr>
              <w:fldChar w:fldCharType="end"/>
            </w:r>
          </w:hyperlink>
        </w:p>
        <w:p w14:paraId="49A778D3" w14:textId="241DE465" w:rsidR="00B31353" w:rsidRDefault="009155D0">
          <w:pPr>
            <w:pStyle w:val="TOC2"/>
            <w:tabs>
              <w:tab w:val="right" w:leader="dot" w:pos="9056"/>
            </w:tabs>
            <w:rPr>
              <w:rFonts w:eastAsiaTheme="minorEastAsia"/>
              <w:b w:val="0"/>
              <w:bCs w:val="0"/>
              <w:noProof/>
              <w:sz w:val="24"/>
              <w:szCs w:val="24"/>
              <w:lang w:val="en-GB" w:eastAsia="en-GB"/>
            </w:rPr>
          </w:pPr>
          <w:hyperlink w:anchor="_Toc506541816" w:history="1">
            <w:r w:rsidR="00B31353" w:rsidRPr="00E876A0">
              <w:rPr>
                <w:rStyle w:val="Hyperlink"/>
                <w:noProof/>
              </w:rPr>
              <w:t>Období záběhu</w:t>
            </w:r>
            <w:r w:rsidR="00B31353">
              <w:rPr>
                <w:noProof/>
                <w:webHidden/>
              </w:rPr>
              <w:tab/>
            </w:r>
            <w:r w:rsidR="00B31353">
              <w:rPr>
                <w:noProof/>
                <w:webHidden/>
              </w:rPr>
              <w:fldChar w:fldCharType="begin"/>
            </w:r>
            <w:r w:rsidR="00B31353">
              <w:rPr>
                <w:noProof/>
                <w:webHidden/>
              </w:rPr>
              <w:instrText xml:space="preserve"> PAGEREF _Toc506541816 \h </w:instrText>
            </w:r>
            <w:r w:rsidR="00B31353">
              <w:rPr>
                <w:noProof/>
                <w:webHidden/>
              </w:rPr>
            </w:r>
            <w:r w:rsidR="00B31353">
              <w:rPr>
                <w:noProof/>
                <w:webHidden/>
              </w:rPr>
              <w:fldChar w:fldCharType="separate"/>
            </w:r>
            <w:r w:rsidR="00A00CA4">
              <w:rPr>
                <w:noProof/>
                <w:webHidden/>
              </w:rPr>
              <w:t>37</w:t>
            </w:r>
            <w:r w:rsidR="00B31353">
              <w:rPr>
                <w:noProof/>
                <w:webHidden/>
              </w:rPr>
              <w:fldChar w:fldCharType="end"/>
            </w:r>
          </w:hyperlink>
        </w:p>
        <w:p w14:paraId="38D314FD" w14:textId="20527331" w:rsidR="00B31353" w:rsidRDefault="009155D0">
          <w:pPr>
            <w:pStyle w:val="TOC2"/>
            <w:tabs>
              <w:tab w:val="right" w:leader="dot" w:pos="9056"/>
            </w:tabs>
            <w:rPr>
              <w:rFonts w:eastAsiaTheme="minorEastAsia"/>
              <w:b w:val="0"/>
              <w:bCs w:val="0"/>
              <w:noProof/>
              <w:sz w:val="24"/>
              <w:szCs w:val="24"/>
              <w:lang w:val="en-GB" w:eastAsia="en-GB"/>
            </w:rPr>
          </w:pPr>
          <w:hyperlink w:anchor="_Toc506541817" w:history="1">
            <w:r w:rsidR="00B31353" w:rsidRPr="00E876A0">
              <w:rPr>
                <w:rStyle w:val="Hyperlink"/>
                <w:noProof/>
              </w:rPr>
              <w:t>Kontrola vozidla před jízdou</w:t>
            </w:r>
            <w:r w:rsidR="00B31353">
              <w:rPr>
                <w:noProof/>
                <w:webHidden/>
              </w:rPr>
              <w:tab/>
            </w:r>
            <w:r w:rsidR="00B31353">
              <w:rPr>
                <w:noProof/>
                <w:webHidden/>
              </w:rPr>
              <w:fldChar w:fldCharType="begin"/>
            </w:r>
            <w:r w:rsidR="00B31353">
              <w:rPr>
                <w:noProof/>
                <w:webHidden/>
              </w:rPr>
              <w:instrText xml:space="preserve"> PAGEREF _Toc506541817 \h </w:instrText>
            </w:r>
            <w:r w:rsidR="00B31353">
              <w:rPr>
                <w:noProof/>
                <w:webHidden/>
              </w:rPr>
            </w:r>
            <w:r w:rsidR="00B31353">
              <w:rPr>
                <w:noProof/>
                <w:webHidden/>
              </w:rPr>
              <w:fldChar w:fldCharType="separate"/>
            </w:r>
            <w:r w:rsidR="00A00CA4">
              <w:rPr>
                <w:noProof/>
                <w:webHidden/>
              </w:rPr>
              <w:t>37</w:t>
            </w:r>
            <w:r w:rsidR="00B31353">
              <w:rPr>
                <w:noProof/>
                <w:webHidden/>
              </w:rPr>
              <w:fldChar w:fldCharType="end"/>
            </w:r>
          </w:hyperlink>
        </w:p>
        <w:p w14:paraId="14D8FBB0" w14:textId="775A02D3" w:rsidR="00B31353" w:rsidRDefault="009155D0">
          <w:pPr>
            <w:pStyle w:val="TOC2"/>
            <w:tabs>
              <w:tab w:val="right" w:leader="dot" w:pos="9056"/>
            </w:tabs>
            <w:rPr>
              <w:rFonts w:eastAsiaTheme="minorEastAsia"/>
              <w:b w:val="0"/>
              <w:bCs w:val="0"/>
              <w:noProof/>
              <w:sz w:val="24"/>
              <w:szCs w:val="24"/>
              <w:lang w:val="en-GB" w:eastAsia="en-GB"/>
            </w:rPr>
          </w:pPr>
          <w:hyperlink w:anchor="_Toc506541818" w:history="1">
            <w:r w:rsidR="00B31353" w:rsidRPr="00E876A0">
              <w:rPr>
                <w:rStyle w:val="Hyperlink"/>
                <w:noProof/>
              </w:rPr>
              <w:t>Startování motoru</w:t>
            </w:r>
            <w:r w:rsidR="00B31353">
              <w:rPr>
                <w:noProof/>
                <w:webHidden/>
              </w:rPr>
              <w:tab/>
            </w:r>
            <w:r w:rsidR="00B31353">
              <w:rPr>
                <w:noProof/>
                <w:webHidden/>
              </w:rPr>
              <w:fldChar w:fldCharType="begin"/>
            </w:r>
            <w:r w:rsidR="00B31353">
              <w:rPr>
                <w:noProof/>
                <w:webHidden/>
              </w:rPr>
              <w:instrText xml:space="preserve"> PAGEREF _Toc506541818 \h </w:instrText>
            </w:r>
            <w:r w:rsidR="00B31353">
              <w:rPr>
                <w:noProof/>
                <w:webHidden/>
              </w:rPr>
            </w:r>
            <w:r w:rsidR="00B31353">
              <w:rPr>
                <w:noProof/>
                <w:webHidden/>
              </w:rPr>
              <w:fldChar w:fldCharType="separate"/>
            </w:r>
            <w:r w:rsidR="00A00CA4">
              <w:rPr>
                <w:noProof/>
                <w:webHidden/>
              </w:rPr>
              <w:t>38</w:t>
            </w:r>
            <w:r w:rsidR="00B31353">
              <w:rPr>
                <w:noProof/>
                <w:webHidden/>
              </w:rPr>
              <w:fldChar w:fldCharType="end"/>
            </w:r>
          </w:hyperlink>
        </w:p>
        <w:p w14:paraId="633C573E" w14:textId="3FBAA9CA" w:rsidR="00B31353" w:rsidRDefault="009155D0">
          <w:pPr>
            <w:pStyle w:val="TOC2"/>
            <w:tabs>
              <w:tab w:val="right" w:leader="dot" w:pos="9056"/>
            </w:tabs>
            <w:rPr>
              <w:rFonts w:eastAsiaTheme="minorEastAsia"/>
              <w:b w:val="0"/>
              <w:bCs w:val="0"/>
              <w:noProof/>
              <w:sz w:val="24"/>
              <w:szCs w:val="24"/>
              <w:lang w:val="en-GB" w:eastAsia="en-GB"/>
            </w:rPr>
          </w:pPr>
          <w:hyperlink w:anchor="_Toc506541819" w:history="1">
            <w:r w:rsidR="00B31353" w:rsidRPr="00E876A0">
              <w:rPr>
                <w:rStyle w:val="Hyperlink"/>
                <w:noProof/>
              </w:rPr>
              <w:t>Ovládání řadící páky a jízda vzad</w:t>
            </w:r>
            <w:r w:rsidR="00B31353">
              <w:rPr>
                <w:noProof/>
                <w:webHidden/>
              </w:rPr>
              <w:tab/>
            </w:r>
            <w:r w:rsidR="00B31353">
              <w:rPr>
                <w:noProof/>
                <w:webHidden/>
              </w:rPr>
              <w:fldChar w:fldCharType="begin"/>
            </w:r>
            <w:r w:rsidR="00B31353">
              <w:rPr>
                <w:noProof/>
                <w:webHidden/>
              </w:rPr>
              <w:instrText xml:space="preserve"> PAGEREF _Toc506541819 \h </w:instrText>
            </w:r>
            <w:r w:rsidR="00B31353">
              <w:rPr>
                <w:noProof/>
                <w:webHidden/>
              </w:rPr>
            </w:r>
            <w:r w:rsidR="00B31353">
              <w:rPr>
                <w:noProof/>
                <w:webHidden/>
              </w:rPr>
              <w:fldChar w:fldCharType="separate"/>
            </w:r>
            <w:r w:rsidR="00A00CA4">
              <w:rPr>
                <w:noProof/>
                <w:webHidden/>
              </w:rPr>
              <w:t>39</w:t>
            </w:r>
            <w:r w:rsidR="00B31353">
              <w:rPr>
                <w:noProof/>
                <w:webHidden/>
              </w:rPr>
              <w:fldChar w:fldCharType="end"/>
            </w:r>
          </w:hyperlink>
        </w:p>
        <w:p w14:paraId="1CEBCA3B" w14:textId="50D5630F" w:rsidR="00B31353" w:rsidRDefault="009155D0">
          <w:pPr>
            <w:pStyle w:val="TOC2"/>
            <w:tabs>
              <w:tab w:val="right" w:leader="dot" w:pos="9056"/>
            </w:tabs>
            <w:rPr>
              <w:rFonts w:eastAsiaTheme="minorEastAsia"/>
              <w:b w:val="0"/>
              <w:bCs w:val="0"/>
              <w:noProof/>
              <w:sz w:val="24"/>
              <w:szCs w:val="24"/>
              <w:lang w:val="en-GB" w:eastAsia="en-GB"/>
            </w:rPr>
          </w:pPr>
          <w:hyperlink w:anchor="_Toc506541820" w:history="1">
            <w:r w:rsidR="00B31353" w:rsidRPr="00E876A0">
              <w:rPr>
                <w:rStyle w:val="Hyperlink"/>
                <w:noProof/>
              </w:rPr>
              <w:t>Přeprava nákladu</w:t>
            </w:r>
            <w:r w:rsidR="00B31353">
              <w:rPr>
                <w:noProof/>
                <w:webHidden/>
              </w:rPr>
              <w:tab/>
            </w:r>
            <w:r w:rsidR="00B31353">
              <w:rPr>
                <w:noProof/>
                <w:webHidden/>
              </w:rPr>
              <w:fldChar w:fldCharType="begin"/>
            </w:r>
            <w:r w:rsidR="00B31353">
              <w:rPr>
                <w:noProof/>
                <w:webHidden/>
              </w:rPr>
              <w:instrText xml:space="preserve"> PAGEREF _Toc506541820 \h </w:instrText>
            </w:r>
            <w:r w:rsidR="00B31353">
              <w:rPr>
                <w:noProof/>
                <w:webHidden/>
              </w:rPr>
            </w:r>
            <w:r w:rsidR="00B31353">
              <w:rPr>
                <w:noProof/>
                <w:webHidden/>
              </w:rPr>
              <w:fldChar w:fldCharType="separate"/>
            </w:r>
            <w:r w:rsidR="00A00CA4">
              <w:rPr>
                <w:noProof/>
                <w:webHidden/>
              </w:rPr>
              <w:t>40</w:t>
            </w:r>
            <w:r w:rsidR="00B31353">
              <w:rPr>
                <w:noProof/>
                <w:webHidden/>
              </w:rPr>
              <w:fldChar w:fldCharType="end"/>
            </w:r>
          </w:hyperlink>
        </w:p>
        <w:p w14:paraId="1CB9F1B5" w14:textId="0B7E7D79" w:rsidR="00B31353" w:rsidRDefault="009155D0">
          <w:pPr>
            <w:pStyle w:val="TOC2"/>
            <w:tabs>
              <w:tab w:val="right" w:leader="dot" w:pos="9056"/>
            </w:tabs>
            <w:rPr>
              <w:rFonts w:eastAsiaTheme="minorEastAsia"/>
              <w:b w:val="0"/>
              <w:bCs w:val="0"/>
              <w:noProof/>
              <w:sz w:val="24"/>
              <w:szCs w:val="24"/>
              <w:lang w:val="en-GB" w:eastAsia="en-GB"/>
            </w:rPr>
          </w:pPr>
          <w:hyperlink w:anchor="_Toc506541821" w:history="1">
            <w:r w:rsidR="00B31353" w:rsidRPr="00E876A0">
              <w:rPr>
                <w:rStyle w:val="Hyperlink"/>
                <w:noProof/>
              </w:rPr>
              <w:t>Bezpečná jízda</w:t>
            </w:r>
            <w:r w:rsidR="00B31353">
              <w:rPr>
                <w:noProof/>
                <w:webHidden/>
              </w:rPr>
              <w:tab/>
            </w:r>
            <w:r w:rsidR="00B31353">
              <w:rPr>
                <w:noProof/>
                <w:webHidden/>
              </w:rPr>
              <w:fldChar w:fldCharType="begin"/>
            </w:r>
            <w:r w:rsidR="00B31353">
              <w:rPr>
                <w:noProof/>
                <w:webHidden/>
              </w:rPr>
              <w:instrText xml:space="preserve"> PAGEREF _Toc506541821 \h </w:instrText>
            </w:r>
            <w:r w:rsidR="00B31353">
              <w:rPr>
                <w:noProof/>
                <w:webHidden/>
              </w:rPr>
            </w:r>
            <w:r w:rsidR="00B31353">
              <w:rPr>
                <w:noProof/>
                <w:webHidden/>
              </w:rPr>
              <w:fldChar w:fldCharType="separate"/>
            </w:r>
            <w:r w:rsidR="00A00CA4">
              <w:rPr>
                <w:noProof/>
                <w:webHidden/>
              </w:rPr>
              <w:t>42</w:t>
            </w:r>
            <w:r w:rsidR="00B31353">
              <w:rPr>
                <w:noProof/>
                <w:webHidden/>
              </w:rPr>
              <w:fldChar w:fldCharType="end"/>
            </w:r>
          </w:hyperlink>
        </w:p>
        <w:p w14:paraId="247A700B" w14:textId="34EF7557" w:rsidR="00B31353" w:rsidRDefault="009155D0">
          <w:pPr>
            <w:pStyle w:val="TOC1"/>
            <w:tabs>
              <w:tab w:val="right" w:leader="dot" w:pos="9056"/>
            </w:tabs>
            <w:rPr>
              <w:rFonts w:eastAsiaTheme="minorEastAsia"/>
              <w:b w:val="0"/>
              <w:bCs w:val="0"/>
              <w:noProof/>
              <w:lang w:val="en-GB" w:eastAsia="en-GB"/>
            </w:rPr>
          </w:pPr>
          <w:hyperlink w:anchor="_Toc506541822" w:history="1">
            <w:r w:rsidR="00B31353" w:rsidRPr="00E876A0">
              <w:rPr>
                <w:rStyle w:val="Hyperlink"/>
                <w:noProof/>
              </w:rPr>
              <w:t>ÚDRŽBA A MAZÁNÍ STROJE</w:t>
            </w:r>
            <w:r w:rsidR="00B31353">
              <w:rPr>
                <w:noProof/>
                <w:webHidden/>
              </w:rPr>
              <w:tab/>
            </w:r>
            <w:r w:rsidR="00B31353">
              <w:rPr>
                <w:noProof/>
                <w:webHidden/>
              </w:rPr>
              <w:fldChar w:fldCharType="begin"/>
            </w:r>
            <w:r w:rsidR="00B31353">
              <w:rPr>
                <w:noProof/>
                <w:webHidden/>
              </w:rPr>
              <w:instrText xml:space="preserve"> PAGEREF _Toc506541822 \h </w:instrText>
            </w:r>
            <w:r w:rsidR="00B31353">
              <w:rPr>
                <w:noProof/>
                <w:webHidden/>
              </w:rPr>
            </w:r>
            <w:r w:rsidR="00B31353">
              <w:rPr>
                <w:noProof/>
                <w:webHidden/>
              </w:rPr>
              <w:fldChar w:fldCharType="separate"/>
            </w:r>
            <w:r w:rsidR="00A00CA4">
              <w:rPr>
                <w:noProof/>
                <w:webHidden/>
              </w:rPr>
              <w:t>48</w:t>
            </w:r>
            <w:r w:rsidR="00B31353">
              <w:rPr>
                <w:noProof/>
                <w:webHidden/>
              </w:rPr>
              <w:fldChar w:fldCharType="end"/>
            </w:r>
          </w:hyperlink>
        </w:p>
        <w:p w14:paraId="08290DD2" w14:textId="704D7311" w:rsidR="00B31353" w:rsidRDefault="009155D0">
          <w:pPr>
            <w:pStyle w:val="TOC2"/>
            <w:tabs>
              <w:tab w:val="right" w:leader="dot" w:pos="9056"/>
            </w:tabs>
            <w:rPr>
              <w:rFonts w:eastAsiaTheme="minorEastAsia"/>
              <w:b w:val="0"/>
              <w:bCs w:val="0"/>
              <w:noProof/>
              <w:sz w:val="24"/>
              <w:szCs w:val="24"/>
              <w:lang w:val="en-GB" w:eastAsia="en-GB"/>
            </w:rPr>
          </w:pPr>
          <w:hyperlink w:anchor="_Toc506541823" w:history="1">
            <w:r w:rsidR="00B31353" w:rsidRPr="00E876A0">
              <w:rPr>
                <w:rStyle w:val="Hyperlink"/>
                <w:noProof/>
              </w:rPr>
              <w:t>Definice těžkého užívaní ATV</w:t>
            </w:r>
            <w:r w:rsidR="00B31353">
              <w:rPr>
                <w:noProof/>
                <w:webHidden/>
              </w:rPr>
              <w:tab/>
            </w:r>
            <w:r w:rsidR="00B31353">
              <w:rPr>
                <w:noProof/>
                <w:webHidden/>
              </w:rPr>
              <w:fldChar w:fldCharType="begin"/>
            </w:r>
            <w:r w:rsidR="00B31353">
              <w:rPr>
                <w:noProof/>
                <w:webHidden/>
              </w:rPr>
              <w:instrText xml:space="preserve"> PAGEREF _Toc506541823 \h </w:instrText>
            </w:r>
            <w:r w:rsidR="00B31353">
              <w:rPr>
                <w:noProof/>
                <w:webHidden/>
              </w:rPr>
            </w:r>
            <w:r w:rsidR="00B31353">
              <w:rPr>
                <w:noProof/>
                <w:webHidden/>
              </w:rPr>
              <w:fldChar w:fldCharType="separate"/>
            </w:r>
            <w:r w:rsidR="00A00CA4">
              <w:rPr>
                <w:noProof/>
                <w:webHidden/>
              </w:rPr>
              <w:t>49</w:t>
            </w:r>
            <w:r w:rsidR="00B31353">
              <w:rPr>
                <w:noProof/>
                <w:webHidden/>
              </w:rPr>
              <w:fldChar w:fldCharType="end"/>
            </w:r>
          </w:hyperlink>
        </w:p>
        <w:p w14:paraId="2A03F121" w14:textId="6262AE79" w:rsidR="00B31353" w:rsidRDefault="009155D0">
          <w:pPr>
            <w:pStyle w:val="TOC2"/>
            <w:tabs>
              <w:tab w:val="right" w:leader="dot" w:pos="9056"/>
            </w:tabs>
            <w:rPr>
              <w:rFonts w:eastAsiaTheme="minorEastAsia"/>
              <w:b w:val="0"/>
              <w:bCs w:val="0"/>
              <w:noProof/>
              <w:sz w:val="24"/>
              <w:szCs w:val="24"/>
              <w:lang w:val="en-GB" w:eastAsia="en-GB"/>
            </w:rPr>
          </w:pPr>
          <w:hyperlink w:anchor="_Toc506541824" w:history="1">
            <w:r w:rsidR="00B31353" w:rsidRPr="00E876A0">
              <w:rPr>
                <w:rStyle w:val="Hyperlink"/>
                <w:noProof/>
              </w:rPr>
              <w:t>Postupy údržby</w:t>
            </w:r>
            <w:r w:rsidR="00B31353">
              <w:rPr>
                <w:noProof/>
                <w:webHidden/>
              </w:rPr>
              <w:tab/>
            </w:r>
            <w:r w:rsidR="00B31353">
              <w:rPr>
                <w:noProof/>
                <w:webHidden/>
              </w:rPr>
              <w:fldChar w:fldCharType="begin"/>
            </w:r>
            <w:r w:rsidR="00B31353">
              <w:rPr>
                <w:noProof/>
                <w:webHidden/>
              </w:rPr>
              <w:instrText xml:space="preserve"> PAGEREF _Toc506541824 \h </w:instrText>
            </w:r>
            <w:r w:rsidR="00B31353">
              <w:rPr>
                <w:noProof/>
                <w:webHidden/>
              </w:rPr>
            </w:r>
            <w:r w:rsidR="00B31353">
              <w:rPr>
                <w:noProof/>
                <w:webHidden/>
              </w:rPr>
              <w:fldChar w:fldCharType="separate"/>
            </w:r>
            <w:r w:rsidR="00A00CA4">
              <w:rPr>
                <w:noProof/>
                <w:webHidden/>
              </w:rPr>
              <w:t>49</w:t>
            </w:r>
            <w:r w:rsidR="00B31353">
              <w:rPr>
                <w:noProof/>
                <w:webHidden/>
              </w:rPr>
              <w:fldChar w:fldCharType="end"/>
            </w:r>
          </w:hyperlink>
        </w:p>
        <w:p w14:paraId="74464F89" w14:textId="7B5448A1" w:rsidR="00B31353" w:rsidRDefault="009155D0">
          <w:pPr>
            <w:pStyle w:val="TOC2"/>
            <w:tabs>
              <w:tab w:val="right" w:leader="dot" w:pos="9056"/>
            </w:tabs>
            <w:rPr>
              <w:rFonts w:eastAsiaTheme="minorEastAsia"/>
              <w:b w:val="0"/>
              <w:bCs w:val="0"/>
              <w:noProof/>
              <w:sz w:val="24"/>
              <w:szCs w:val="24"/>
              <w:lang w:val="en-GB" w:eastAsia="en-GB"/>
            </w:rPr>
          </w:pPr>
          <w:hyperlink w:anchor="_Toc506541825" w:history="1">
            <w:r w:rsidR="00B31353" w:rsidRPr="00E876A0">
              <w:rPr>
                <w:rStyle w:val="Hyperlink"/>
                <w:noProof/>
              </w:rPr>
              <w:t>Motorový olej</w:t>
            </w:r>
            <w:r w:rsidR="00B31353">
              <w:rPr>
                <w:noProof/>
                <w:webHidden/>
              </w:rPr>
              <w:tab/>
            </w:r>
            <w:r w:rsidR="00B31353">
              <w:rPr>
                <w:noProof/>
                <w:webHidden/>
              </w:rPr>
              <w:fldChar w:fldCharType="begin"/>
            </w:r>
            <w:r w:rsidR="00B31353">
              <w:rPr>
                <w:noProof/>
                <w:webHidden/>
              </w:rPr>
              <w:instrText xml:space="preserve"> PAGEREF _Toc506541825 \h </w:instrText>
            </w:r>
            <w:r w:rsidR="00B31353">
              <w:rPr>
                <w:noProof/>
                <w:webHidden/>
              </w:rPr>
            </w:r>
            <w:r w:rsidR="00B31353">
              <w:rPr>
                <w:noProof/>
                <w:webHidden/>
              </w:rPr>
              <w:fldChar w:fldCharType="separate"/>
            </w:r>
            <w:r w:rsidR="00A00CA4">
              <w:rPr>
                <w:noProof/>
                <w:webHidden/>
              </w:rPr>
              <w:t>49</w:t>
            </w:r>
            <w:r w:rsidR="00B31353">
              <w:rPr>
                <w:noProof/>
                <w:webHidden/>
              </w:rPr>
              <w:fldChar w:fldCharType="end"/>
            </w:r>
          </w:hyperlink>
        </w:p>
        <w:p w14:paraId="48661EB9" w14:textId="4200314E" w:rsidR="00B31353" w:rsidRDefault="009155D0">
          <w:pPr>
            <w:pStyle w:val="TOC2"/>
            <w:tabs>
              <w:tab w:val="right" w:leader="dot" w:pos="9056"/>
            </w:tabs>
            <w:rPr>
              <w:rFonts w:eastAsiaTheme="minorEastAsia"/>
              <w:b w:val="0"/>
              <w:bCs w:val="0"/>
              <w:noProof/>
              <w:sz w:val="24"/>
              <w:szCs w:val="24"/>
              <w:lang w:val="en-GB" w:eastAsia="en-GB"/>
            </w:rPr>
          </w:pPr>
          <w:hyperlink w:anchor="_Toc506541826" w:history="1">
            <w:r w:rsidR="00B31353" w:rsidRPr="00E876A0">
              <w:rPr>
                <w:rStyle w:val="Hyperlink"/>
                <w:noProof/>
              </w:rPr>
              <w:t>Převodový olej</w:t>
            </w:r>
            <w:r w:rsidR="00B31353">
              <w:rPr>
                <w:noProof/>
                <w:webHidden/>
              </w:rPr>
              <w:tab/>
            </w:r>
            <w:r w:rsidR="00B31353">
              <w:rPr>
                <w:noProof/>
                <w:webHidden/>
              </w:rPr>
              <w:fldChar w:fldCharType="begin"/>
            </w:r>
            <w:r w:rsidR="00B31353">
              <w:rPr>
                <w:noProof/>
                <w:webHidden/>
              </w:rPr>
              <w:instrText xml:space="preserve"> PAGEREF _Toc506541826 \h </w:instrText>
            </w:r>
            <w:r w:rsidR="00B31353">
              <w:rPr>
                <w:noProof/>
                <w:webHidden/>
              </w:rPr>
            </w:r>
            <w:r w:rsidR="00B31353">
              <w:rPr>
                <w:noProof/>
                <w:webHidden/>
              </w:rPr>
              <w:fldChar w:fldCharType="separate"/>
            </w:r>
            <w:r w:rsidR="00A00CA4">
              <w:rPr>
                <w:noProof/>
                <w:webHidden/>
              </w:rPr>
              <w:t>51</w:t>
            </w:r>
            <w:r w:rsidR="00B31353">
              <w:rPr>
                <w:noProof/>
                <w:webHidden/>
              </w:rPr>
              <w:fldChar w:fldCharType="end"/>
            </w:r>
          </w:hyperlink>
        </w:p>
        <w:p w14:paraId="10B5850A" w14:textId="1C5FEFF0" w:rsidR="00B31353" w:rsidRDefault="009155D0">
          <w:pPr>
            <w:pStyle w:val="TOC2"/>
            <w:tabs>
              <w:tab w:val="right" w:leader="dot" w:pos="9056"/>
            </w:tabs>
            <w:rPr>
              <w:rFonts w:eastAsiaTheme="minorEastAsia"/>
              <w:b w:val="0"/>
              <w:bCs w:val="0"/>
              <w:noProof/>
              <w:sz w:val="24"/>
              <w:szCs w:val="24"/>
              <w:lang w:val="en-GB" w:eastAsia="en-GB"/>
            </w:rPr>
          </w:pPr>
          <w:hyperlink w:anchor="_Toc506541827" w:history="1">
            <w:r w:rsidR="00B31353" w:rsidRPr="00E876A0">
              <w:rPr>
                <w:rStyle w:val="Hyperlink"/>
                <w:noProof/>
              </w:rPr>
              <w:t>Chladící systém</w:t>
            </w:r>
            <w:r w:rsidR="00B31353">
              <w:rPr>
                <w:noProof/>
                <w:webHidden/>
              </w:rPr>
              <w:tab/>
            </w:r>
            <w:r w:rsidR="00B31353">
              <w:rPr>
                <w:noProof/>
                <w:webHidden/>
              </w:rPr>
              <w:fldChar w:fldCharType="begin"/>
            </w:r>
            <w:r w:rsidR="00B31353">
              <w:rPr>
                <w:noProof/>
                <w:webHidden/>
              </w:rPr>
              <w:instrText xml:space="preserve"> PAGEREF _Toc506541827 \h </w:instrText>
            </w:r>
            <w:r w:rsidR="00B31353">
              <w:rPr>
                <w:noProof/>
                <w:webHidden/>
              </w:rPr>
            </w:r>
            <w:r w:rsidR="00B31353">
              <w:rPr>
                <w:noProof/>
                <w:webHidden/>
              </w:rPr>
              <w:fldChar w:fldCharType="separate"/>
            </w:r>
            <w:r w:rsidR="00A00CA4">
              <w:rPr>
                <w:noProof/>
                <w:webHidden/>
              </w:rPr>
              <w:t>54</w:t>
            </w:r>
            <w:r w:rsidR="00B31353">
              <w:rPr>
                <w:noProof/>
                <w:webHidden/>
              </w:rPr>
              <w:fldChar w:fldCharType="end"/>
            </w:r>
          </w:hyperlink>
        </w:p>
        <w:p w14:paraId="1EBD7E57" w14:textId="213D2FC7" w:rsidR="00B31353" w:rsidRDefault="009155D0">
          <w:pPr>
            <w:pStyle w:val="TOC2"/>
            <w:tabs>
              <w:tab w:val="right" w:leader="dot" w:pos="9056"/>
            </w:tabs>
            <w:rPr>
              <w:rFonts w:eastAsiaTheme="minorEastAsia"/>
              <w:b w:val="0"/>
              <w:bCs w:val="0"/>
              <w:noProof/>
              <w:sz w:val="24"/>
              <w:szCs w:val="24"/>
              <w:lang w:val="en-GB" w:eastAsia="en-GB"/>
            </w:rPr>
          </w:pPr>
          <w:hyperlink w:anchor="_Toc506541828" w:history="1">
            <w:r w:rsidR="00B31353" w:rsidRPr="00E876A0">
              <w:rPr>
                <w:rStyle w:val="Hyperlink"/>
                <w:noProof/>
              </w:rPr>
              <w:t>Prachové manžety</w:t>
            </w:r>
            <w:r w:rsidR="00B31353">
              <w:rPr>
                <w:noProof/>
                <w:webHidden/>
              </w:rPr>
              <w:tab/>
            </w:r>
            <w:r w:rsidR="00B31353">
              <w:rPr>
                <w:noProof/>
                <w:webHidden/>
              </w:rPr>
              <w:fldChar w:fldCharType="begin"/>
            </w:r>
            <w:r w:rsidR="00B31353">
              <w:rPr>
                <w:noProof/>
                <w:webHidden/>
              </w:rPr>
              <w:instrText xml:space="preserve"> PAGEREF _Toc506541828 \h </w:instrText>
            </w:r>
            <w:r w:rsidR="00B31353">
              <w:rPr>
                <w:noProof/>
                <w:webHidden/>
              </w:rPr>
            </w:r>
            <w:r w:rsidR="00B31353">
              <w:rPr>
                <w:noProof/>
                <w:webHidden/>
              </w:rPr>
              <w:fldChar w:fldCharType="separate"/>
            </w:r>
            <w:r w:rsidR="00A00CA4">
              <w:rPr>
                <w:noProof/>
                <w:webHidden/>
              </w:rPr>
              <w:t>56</w:t>
            </w:r>
            <w:r w:rsidR="00B31353">
              <w:rPr>
                <w:noProof/>
                <w:webHidden/>
              </w:rPr>
              <w:fldChar w:fldCharType="end"/>
            </w:r>
          </w:hyperlink>
        </w:p>
        <w:p w14:paraId="66A4A1CD" w14:textId="1FC9C739" w:rsidR="00B31353" w:rsidRDefault="009155D0">
          <w:pPr>
            <w:pStyle w:val="TOC2"/>
            <w:tabs>
              <w:tab w:val="right" w:leader="dot" w:pos="9056"/>
            </w:tabs>
            <w:rPr>
              <w:rFonts w:eastAsiaTheme="minorEastAsia"/>
              <w:b w:val="0"/>
              <w:bCs w:val="0"/>
              <w:noProof/>
              <w:sz w:val="24"/>
              <w:szCs w:val="24"/>
              <w:lang w:val="en-GB" w:eastAsia="en-GB"/>
            </w:rPr>
          </w:pPr>
          <w:hyperlink w:anchor="_Toc506541829" w:history="1">
            <w:r w:rsidR="00B31353" w:rsidRPr="00E876A0">
              <w:rPr>
                <w:rStyle w:val="Hyperlink"/>
                <w:noProof/>
              </w:rPr>
              <w:t>Zapalovací svíčka</w:t>
            </w:r>
            <w:r w:rsidR="00B31353">
              <w:rPr>
                <w:noProof/>
                <w:webHidden/>
              </w:rPr>
              <w:tab/>
            </w:r>
            <w:r w:rsidR="00B31353">
              <w:rPr>
                <w:noProof/>
                <w:webHidden/>
              </w:rPr>
              <w:fldChar w:fldCharType="begin"/>
            </w:r>
            <w:r w:rsidR="00B31353">
              <w:rPr>
                <w:noProof/>
                <w:webHidden/>
              </w:rPr>
              <w:instrText xml:space="preserve"> PAGEREF _Toc506541829 \h </w:instrText>
            </w:r>
            <w:r w:rsidR="00B31353">
              <w:rPr>
                <w:noProof/>
                <w:webHidden/>
              </w:rPr>
            </w:r>
            <w:r w:rsidR="00B31353">
              <w:rPr>
                <w:noProof/>
                <w:webHidden/>
              </w:rPr>
              <w:fldChar w:fldCharType="separate"/>
            </w:r>
            <w:r w:rsidR="00A00CA4">
              <w:rPr>
                <w:noProof/>
                <w:webHidden/>
              </w:rPr>
              <w:t>56</w:t>
            </w:r>
            <w:r w:rsidR="00B31353">
              <w:rPr>
                <w:noProof/>
                <w:webHidden/>
              </w:rPr>
              <w:fldChar w:fldCharType="end"/>
            </w:r>
          </w:hyperlink>
        </w:p>
        <w:p w14:paraId="54E01947" w14:textId="013A8C06" w:rsidR="00B31353" w:rsidRDefault="009155D0">
          <w:pPr>
            <w:pStyle w:val="TOC2"/>
            <w:tabs>
              <w:tab w:val="right" w:leader="dot" w:pos="9056"/>
            </w:tabs>
            <w:rPr>
              <w:rFonts w:eastAsiaTheme="minorEastAsia"/>
              <w:b w:val="0"/>
              <w:bCs w:val="0"/>
              <w:noProof/>
              <w:sz w:val="24"/>
              <w:szCs w:val="24"/>
              <w:lang w:val="en-GB" w:eastAsia="en-GB"/>
            </w:rPr>
          </w:pPr>
          <w:hyperlink w:anchor="_Toc506541830" w:history="1">
            <w:r w:rsidR="00B31353" w:rsidRPr="00E876A0">
              <w:rPr>
                <w:rStyle w:val="Hyperlink"/>
                <w:noProof/>
                <w:lang w:val="en-GB" w:eastAsia="en-GB"/>
              </w:rPr>
              <w:t>Čištění vzduchového filtru</w:t>
            </w:r>
            <w:r w:rsidR="00B31353">
              <w:rPr>
                <w:noProof/>
                <w:webHidden/>
              </w:rPr>
              <w:tab/>
            </w:r>
            <w:r w:rsidR="00B31353">
              <w:rPr>
                <w:noProof/>
                <w:webHidden/>
              </w:rPr>
              <w:fldChar w:fldCharType="begin"/>
            </w:r>
            <w:r w:rsidR="00B31353">
              <w:rPr>
                <w:noProof/>
                <w:webHidden/>
              </w:rPr>
              <w:instrText xml:space="preserve"> PAGEREF _Toc506541830 \h </w:instrText>
            </w:r>
            <w:r w:rsidR="00B31353">
              <w:rPr>
                <w:noProof/>
                <w:webHidden/>
              </w:rPr>
            </w:r>
            <w:r w:rsidR="00B31353">
              <w:rPr>
                <w:noProof/>
                <w:webHidden/>
              </w:rPr>
              <w:fldChar w:fldCharType="separate"/>
            </w:r>
            <w:r w:rsidR="00A00CA4">
              <w:rPr>
                <w:noProof/>
                <w:webHidden/>
              </w:rPr>
              <w:t>57</w:t>
            </w:r>
            <w:r w:rsidR="00B31353">
              <w:rPr>
                <w:noProof/>
                <w:webHidden/>
              </w:rPr>
              <w:fldChar w:fldCharType="end"/>
            </w:r>
          </w:hyperlink>
        </w:p>
        <w:p w14:paraId="34369089" w14:textId="17CA4396" w:rsidR="00B31353" w:rsidRDefault="009155D0">
          <w:pPr>
            <w:pStyle w:val="TOC2"/>
            <w:tabs>
              <w:tab w:val="right" w:leader="dot" w:pos="9056"/>
            </w:tabs>
            <w:rPr>
              <w:rFonts w:eastAsiaTheme="minorEastAsia"/>
              <w:b w:val="0"/>
              <w:bCs w:val="0"/>
              <w:noProof/>
              <w:sz w:val="24"/>
              <w:szCs w:val="24"/>
              <w:lang w:val="en-GB" w:eastAsia="en-GB"/>
            </w:rPr>
          </w:pPr>
          <w:hyperlink w:anchor="_Toc506541831" w:history="1">
            <w:r w:rsidR="00B31353" w:rsidRPr="00E876A0">
              <w:rPr>
                <w:rStyle w:val="Hyperlink"/>
                <w:noProof/>
                <w:lang w:val="en-GB" w:eastAsia="en-GB"/>
              </w:rPr>
              <w:t>Variátor (CVT)</w:t>
            </w:r>
            <w:r w:rsidR="00B31353">
              <w:rPr>
                <w:noProof/>
                <w:webHidden/>
              </w:rPr>
              <w:tab/>
            </w:r>
            <w:r w:rsidR="00B31353">
              <w:rPr>
                <w:noProof/>
                <w:webHidden/>
              </w:rPr>
              <w:fldChar w:fldCharType="begin"/>
            </w:r>
            <w:r w:rsidR="00B31353">
              <w:rPr>
                <w:noProof/>
                <w:webHidden/>
              </w:rPr>
              <w:instrText xml:space="preserve"> PAGEREF _Toc506541831 \h </w:instrText>
            </w:r>
            <w:r w:rsidR="00B31353">
              <w:rPr>
                <w:noProof/>
                <w:webHidden/>
              </w:rPr>
            </w:r>
            <w:r w:rsidR="00B31353">
              <w:rPr>
                <w:noProof/>
                <w:webHidden/>
              </w:rPr>
              <w:fldChar w:fldCharType="separate"/>
            </w:r>
            <w:r w:rsidR="00A00CA4">
              <w:rPr>
                <w:noProof/>
                <w:webHidden/>
              </w:rPr>
              <w:t>59</w:t>
            </w:r>
            <w:r w:rsidR="00B31353">
              <w:rPr>
                <w:noProof/>
                <w:webHidden/>
              </w:rPr>
              <w:fldChar w:fldCharType="end"/>
            </w:r>
          </w:hyperlink>
        </w:p>
        <w:p w14:paraId="2C53A625" w14:textId="30DB2E03" w:rsidR="00B31353" w:rsidRDefault="009155D0">
          <w:pPr>
            <w:pStyle w:val="TOC2"/>
            <w:tabs>
              <w:tab w:val="right" w:leader="dot" w:pos="9056"/>
            </w:tabs>
            <w:rPr>
              <w:rFonts w:eastAsiaTheme="minorEastAsia"/>
              <w:b w:val="0"/>
              <w:bCs w:val="0"/>
              <w:noProof/>
              <w:sz w:val="24"/>
              <w:szCs w:val="24"/>
              <w:lang w:val="en-GB" w:eastAsia="en-GB"/>
            </w:rPr>
          </w:pPr>
          <w:hyperlink w:anchor="_Toc506541832" w:history="1">
            <w:r w:rsidR="00B31353" w:rsidRPr="00E876A0">
              <w:rPr>
                <w:rStyle w:val="Hyperlink"/>
                <w:noProof/>
              </w:rPr>
              <w:t>Nastavení škrtící klapky (plynu)</w:t>
            </w:r>
            <w:r w:rsidR="00B31353">
              <w:rPr>
                <w:noProof/>
                <w:webHidden/>
              </w:rPr>
              <w:tab/>
            </w:r>
            <w:r w:rsidR="00B31353">
              <w:rPr>
                <w:noProof/>
                <w:webHidden/>
              </w:rPr>
              <w:fldChar w:fldCharType="begin"/>
            </w:r>
            <w:r w:rsidR="00B31353">
              <w:rPr>
                <w:noProof/>
                <w:webHidden/>
              </w:rPr>
              <w:instrText xml:space="preserve"> PAGEREF _Toc506541832 \h </w:instrText>
            </w:r>
            <w:r w:rsidR="00B31353">
              <w:rPr>
                <w:noProof/>
                <w:webHidden/>
              </w:rPr>
            </w:r>
            <w:r w:rsidR="00B31353">
              <w:rPr>
                <w:noProof/>
                <w:webHidden/>
              </w:rPr>
              <w:fldChar w:fldCharType="separate"/>
            </w:r>
            <w:r w:rsidR="00A00CA4">
              <w:rPr>
                <w:noProof/>
                <w:webHidden/>
              </w:rPr>
              <w:t>59</w:t>
            </w:r>
            <w:r w:rsidR="00B31353">
              <w:rPr>
                <w:noProof/>
                <w:webHidden/>
              </w:rPr>
              <w:fldChar w:fldCharType="end"/>
            </w:r>
          </w:hyperlink>
        </w:p>
        <w:p w14:paraId="2019B322" w14:textId="6712595D" w:rsidR="00B31353" w:rsidRDefault="009155D0">
          <w:pPr>
            <w:pStyle w:val="TOC2"/>
            <w:tabs>
              <w:tab w:val="right" w:leader="dot" w:pos="9056"/>
            </w:tabs>
            <w:rPr>
              <w:rFonts w:eastAsiaTheme="minorEastAsia"/>
              <w:b w:val="0"/>
              <w:bCs w:val="0"/>
              <w:noProof/>
              <w:sz w:val="24"/>
              <w:szCs w:val="24"/>
              <w:lang w:val="en-GB" w:eastAsia="en-GB"/>
            </w:rPr>
          </w:pPr>
          <w:hyperlink w:anchor="_Toc506541833" w:history="1">
            <w:r w:rsidR="00B31353" w:rsidRPr="00E876A0">
              <w:rPr>
                <w:rStyle w:val="Hyperlink"/>
                <w:noProof/>
              </w:rPr>
              <w:t>Nastavení volnoběhu</w:t>
            </w:r>
            <w:r w:rsidR="00B31353">
              <w:rPr>
                <w:noProof/>
                <w:webHidden/>
              </w:rPr>
              <w:tab/>
            </w:r>
            <w:r w:rsidR="00B31353">
              <w:rPr>
                <w:noProof/>
                <w:webHidden/>
              </w:rPr>
              <w:fldChar w:fldCharType="begin"/>
            </w:r>
            <w:r w:rsidR="00B31353">
              <w:rPr>
                <w:noProof/>
                <w:webHidden/>
              </w:rPr>
              <w:instrText xml:space="preserve"> PAGEREF _Toc506541833 \h </w:instrText>
            </w:r>
            <w:r w:rsidR="00B31353">
              <w:rPr>
                <w:noProof/>
                <w:webHidden/>
              </w:rPr>
            </w:r>
            <w:r w:rsidR="00B31353">
              <w:rPr>
                <w:noProof/>
                <w:webHidden/>
              </w:rPr>
              <w:fldChar w:fldCharType="separate"/>
            </w:r>
            <w:r w:rsidR="00A00CA4">
              <w:rPr>
                <w:noProof/>
                <w:webHidden/>
              </w:rPr>
              <w:t>60</w:t>
            </w:r>
            <w:r w:rsidR="00B31353">
              <w:rPr>
                <w:noProof/>
                <w:webHidden/>
              </w:rPr>
              <w:fldChar w:fldCharType="end"/>
            </w:r>
          </w:hyperlink>
        </w:p>
        <w:p w14:paraId="14F9E317" w14:textId="51B2652E" w:rsidR="00B31353" w:rsidRDefault="009155D0">
          <w:pPr>
            <w:pStyle w:val="TOC2"/>
            <w:tabs>
              <w:tab w:val="right" w:leader="dot" w:pos="9056"/>
            </w:tabs>
            <w:rPr>
              <w:rFonts w:eastAsiaTheme="minorEastAsia"/>
              <w:b w:val="0"/>
              <w:bCs w:val="0"/>
              <w:noProof/>
              <w:sz w:val="24"/>
              <w:szCs w:val="24"/>
              <w:lang w:val="en-GB" w:eastAsia="en-GB"/>
            </w:rPr>
          </w:pPr>
          <w:hyperlink w:anchor="_Toc506541834" w:history="1">
            <w:r w:rsidR="00B31353" w:rsidRPr="00E876A0">
              <w:rPr>
                <w:rStyle w:val="Hyperlink"/>
                <w:noProof/>
              </w:rPr>
              <w:t>Nastavení vstupního/ výstupního vzduchového ventilu motoru</w:t>
            </w:r>
            <w:r w:rsidR="00B31353">
              <w:rPr>
                <w:noProof/>
                <w:webHidden/>
              </w:rPr>
              <w:tab/>
            </w:r>
            <w:r w:rsidR="00B31353">
              <w:rPr>
                <w:noProof/>
                <w:webHidden/>
              </w:rPr>
              <w:fldChar w:fldCharType="begin"/>
            </w:r>
            <w:r w:rsidR="00B31353">
              <w:rPr>
                <w:noProof/>
                <w:webHidden/>
              </w:rPr>
              <w:instrText xml:space="preserve"> PAGEREF _Toc506541834 \h </w:instrText>
            </w:r>
            <w:r w:rsidR="00B31353">
              <w:rPr>
                <w:noProof/>
                <w:webHidden/>
              </w:rPr>
            </w:r>
            <w:r w:rsidR="00B31353">
              <w:rPr>
                <w:noProof/>
                <w:webHidden/>
              </w:rPr>
              <w:fldChar w:fldCharType="separate"/>
            </w:r>
            <w:r w:rsidR="00A00CA4">
              <w:rPr>
                <w:noProof/>
                <w:webHidden/>
              </w:rPr>
              <w:t>60</w:t>
            </w:r>
            <w:r w:rsidR="00B31353">
              <w:rPr>
                <w:noProof/>
                <w:webHidden/>
              </w:rPr>
              <w:fldChar w:fldCharType="end"/>
            </w:r>
          </w:hyperlink>
        </w:p>
        <w:p w14:paraId="5189A49F" w14:textId="13B9EAAF" w:rsidR="00B31353" w:rsidRDefault="009155D0">
          <w:pPr>
            <w:pStyle w:val="TOC2"/>
            <w:tabs>
              <w:tab w:val="right" w:leader="dot" w:pos="9056"/>
            </w:tabs>
            <w:rPr>
              <w:rFonts w:eastAsiaTheme="minorEastAsia"/>
              <w:b w:val="0"/>
              <w:bCs w:val="0"/>
              <w:noProof/>
              <w:sz w:val="24"/>
              <w:szCs w:val="24"/>
              <w:lang w:val="en-GB" w:eastAsia="en-GB"/>
            </w:rPr>
          </w:pPr>
          <w:hyperlink w:anchor="_Toc506541835" w:history="1">
            <w:r w:rsidR="00B31353" w:rsidRPr="00E876A0">
              <w:rPr>
                <w:rStyle w:val="Hyperlink"/>
                <w:noProof/>
              </w:rPr>
              <w:t>Brzdový systém</w:t>
            </w:r>
            <w:r w:rsidR="00B31353">
              <w:rPr>
                <w:noProof/>
                <w:webHidden/>
              </w:rPr>
              <w:tab/>
            </w:r>
            <w:r w:rsidR="00B31353">
              <w:rPr>
                <w:noProof/>
                <w:webHidden/>
              </w:rPr>
              <w:fldChar w:fldCharType="begin"/>
            </w:r>
            <w:r w:rsidR="00B31353">
              <w:rPr>
                <w:noProof/>
                <w:webHidden/>
              </w:rPr>
              <w:instrText xml:space="preserve"> PAGEREF _Toc506541835 \h </w:instrText>
            </w:r>
            <w:r w:rsidR="00B31353">
              <w:rPr>
                <w:noProof/>
                <w:webHidden/>
              </w:rPr>
            </w:r>
            <w:r w:rsidR="00B31353">
              <w:rPr>
                <w:noProof/>
                <w:webHidden/>
              </w:rPr>
              <w:fldChar w:fldCharType="separate"/>
            </w:r>
            <w:r w:rsidR="00A00CA4">
              <w:rPr>
                <w:noProof/>
                <w:webHidden/>
              </w:rPr>
              <w:t>60</w:t>
            </w:r>
            <w:r w:rsidR="00B31353">
              <w:rPr>
                <w:noProof/>
                <w:webHidden/>
              </w:rPr>
              <w:fldChar w:fldCharType="end"/>
            </w:r>
          </w:hyperlink>
        </w:p>
        <w:p w14:paraId="287D5B9A" w14:textId="13E4F9DB" w:rsidR="00B31353" w:rsidRDefault="009155D0">
          <w:pPr>
            <w:pStyle w:val="TOC2"/>
            <w:tabs>
              <w:tab w:val="right" w:leader="dot" w:pos="9056"/>
            </w:tabs>
            <w:rPr>
              <w:rFonts w:eastAsiaTheme="minorEastAsia"/>
              <w:b w:val="0"/>
              <w:bCs w:val="0"/>
              <w:noProof/>
              <w:sz w:val="24"/>
              <w:szCs w:val="24"/>
              <w:lang w:val="en-GB" w:eastAsia="en-GB"/>
            </w:rPr>
          </w:pPr>
          <w:hyperlink w:anchor="_Toc506541836" w:history="1">
            <w:r w:rsidR="00B31353" w:rsidRPr="00E876A0">
              <w:rPr>
                <w:rStyle w:val="Hyperlink"/>
                <w:noProof/>
              </w:rPr>
              <w:t>Kola</w:t>
            </w:r>
            <w:r w:rsidR="00B31353">
              <w:rPr>
                <w:noProof/>
                <w:webHidden/>
              </w:rPr>
              <w:tab/>
            </w:r>
            <w:r w:rsidR="00B31353">
              <w:rPr>
                <w:noProof/>
                <w:webHidden/>
              </w:rPr>
              <w:fldChar w:fldCharType="begin"/>
            </w:r>
            <w:r w:rsidR="00B31353">
              <w:rPr>
                <w:noProof/>
                <w:webHidden/>
              </w:rPr>
              <w:instrText xml:space="preserve"> PAGEREF _Toc506541836 \h </w:instrText>
            </w:r>
            <w:r w:rsidR="00B31353">
              <w:rPr>
                <w:noProof/>
                <w:webHidden/>
              </w:rPr>
            </w:r>
            <w:r w:rsidR="00B31353">
              <w:rPr>
                <w:noProof/>
                <w:webHidden/>
              </w:rPr>
              <w:fldChar w:fldCharType="separate"/>
            </w:r>
            <w:r w:rsidR="00A00CA4">
              <w:rPr>
                <w:noProof/>
                <w:webHidden/>
              </w:rPr>
              <w:t>64</w:t>
            </w:r>
            <w:r w:rsidR="00B31353">
              <w:rPr>
                <w:noProof/>
                <w:webHidden/>
              </w:rPr>
              <w:fldChar w:fldCharType="end"/>
            </w:r>
          </w:hyperlink>
        </w:p>
        <w:p w14:paraId="6C2FF5BD" w14:textId="2E1D1B01" w:rsidR="00B31353" w:rsidRDefault="009155D0">
          <w:pPr>
            <w:pStyle w:val="TOC2"/>
            <w:tabs>
              <w:tab w:val="right" w:leader="dot" w:pos="9056"/>
            </w:tabs>
            <w:rPr>
              <w:rFonts w:eastAsiaTheme="minorEastAsia"/>
              <w:b w:val="0"/>
              <w:bCs w:val="0"/>
              <w:noProof/>
              <w:sz w:val="24"/>
              <w:szCs w:val="24"/>
              <w:lang w:val="en-GB" w:eastAsia="en-GB"/>
            </w:rPr>
          </w:pPr>
          <w:hyperlink w:anchor="_Toc506541837" w:history="1">
            <w:r w:rsidR="00B31353" w:rsidRPr="00E876A0">
              <w:rPr>
                <w:rStyle w:val="Hyperlink"/>
                <w:noProof/>
              </w:rPr>
              <w:t>Akumulátor</w:t>
            </w:r>
            <w:r w:rsidR="00B31353">
              <w:rPr>
                <w:noProof/>
                <w:webHidden/>
              </w:rPr>
              <w:tab/>
            </w:r>
            <w:r w:rsidR="00B31353">
              <w:rPr>
                <w:noProof/>
                <w:webHidden/>
              </w:rPr>
              <w:fldChar w:fldCharType="begin"/>
            </w:r>
            <w:r w:rsidR="00B31353">
              <w:rPr>
                <w:noProof/>
                <w:webHidden/>
              </w:rPr>
              <w:instrText xml:space="preserve"> PAGEREF _Toc506541837 \h </w:instrText>
            </w:r>
            <w:r w:rsidR="00B31353">
              <w:rPr>
                <w:noProof/>
                <w:webHidden/>
              </w:rPr>
            </w:r>
            <w:r w:rsidR="00B31353">
              <w:rPr>
                <w:noProof/>
                <w:webHidden/>
              </w:rPr>
              <w:fldChar w:fldCharType="separate"/>
            </w:r>
            <w:r w:rsidR="00A00CA4">
              <w:rPr>
                <w:noProof/>
                <w:webHidden/>
              </w:rPr>
              <w:t>64</w:t>
            </w:r>
            <w:r w:rsidR="00B31353">
              <w:rPr>
                <w:noProof/>
                <w:webHidden/>
              </w:rPr>
              <w:fldChar w:fldCharType="end"/>
            </w:r>
          </w:hyperlink>
        </w:p>
        <w:p w14:paraId="06F348DA" w14:textId="3001D8D2" w:rsidR="00B31353" w:rsidRDefault="009155D0">
          <w:pPr>
            <w:pStyle w:val="TOC2"/>
            <w:tabs>
              <w:tab w:val="right" w:leader="dot" w:pos="9056"/>
            </w:tabs>
            <w:rPr>
              <w:rFonts w:eastAsiaTheme="minorEastAsia"/>
              <w:b w:val="0"/>
              <w:bCs w:val="0"/>
              <w:noProof/>
              <w:sz w:val="24"/>
              <w:szCs w:val="24"/>
              <w:lang w:val="en-GB" w:eastAsia="en-GB"/>
            </w:rPr>
          </w:pPr>
          <w:hyperlink w:anchor="_Toc506541838" w:history="1">
            <w:r w:rsidR="00B31353" w:rsidRPr="00E876A0">
              <w:rPr>
                <w:rStyle w:val="Hyperlink"/>
                <w:noProof/>
              </w:rPr>
              <w:t>Světlomety</w:t>
            </w:r>
            <w:r w:rsidR="00B31353">
              <w:rPr>
                <w:noProof/>
                <w:webHidden/>
              </w:rPr>
              <w:tab/>
            </w:r>
            <w:r w:rsidR="00B31353">
              <w:rPr>
                <w:noProof/>
                <w:webHidden/>
              </w:rPr>
              <w:fldChar w:fldCharType="begin"/>
            </w:r>
            <w:r w:rsidR="00B31353">
              <w:rPr>
                <w:noProof/>
                <w:webHidden/>
              </w:rPr>
              <w:instrText xml:space="preserve"> PAGEREF _Toc506541838 \h </w:instrText>
            </w:r>
            <w:r w:rsidR="00B31353">
              <w:rPr>
                <w:noProof/>
                <w:webHidden/>
              </w:rPr>
            </w:r>
            <w:r w:rsidR="00B31353">
              <w:rPr>
                <w:noProof/>
                <w:webHidden/>
              </w:rPr>
              <w:fldChar w:fldCharType="separate"/>
            </w:r>
            <w:r w:rsidR="00A00CA4">
              <w:rPr>
                <w:noProof/>
                <w:webHidden/>
              </w:rPr>
              <w:t>69</w:t>
            </w:r>
            <w:r w:rsidR="00B31353">
              <w:rPr>
                <w:noProof/>
                <w:webHidden/>
              </w:rPr>
              <w:fldChar w:fldCharType="end"/>
            </w:r>
          </w:hyperlink>
        </w:p>
        <w:p w14:paraId="3E3E89F8" w14:textId="3FFAF6EF" w:rsidR="00B31353" w:rsidRDefault="009155D0">
          <w:pPr>
            <w:pStyle w:val="TOC2"/>
            <w:tabs>
              <w:tab w:val="right" w:leader="dot" w:pos="9056"/>
            </w:tabs>
            <w:rPr>
              <w:rFonts w:eastAsiaTheme="minorEastAsia"/>
              <w:b w:val="0"/>
              <w:bCs w:val="0"/>
              <w:noProof/>
              <w:sz w:val="24"/>
              <w:szCs w:val="24"/>
              <w:lang w:val="en-GB" w:eastAsia="en-GB"/>
            </w:rPr>
          </w:pPr>
          <w:hyperlink w:anchor="_Toc506541839" w:history="1">
            <w:r w:rsidR="00B31353" w:rsidRPr="00E876A0">
              <w:rPr>
                <w:rStyle w:val="Hyperlink"/>
                <w:noProof/>
              </w:rPr>
              <w:t>Tlumiče</w:t>
            </w:r>
            <w:r w:rsidR="00B31353">
              <w:rPr>
                <w:noProof/>
                <w:webHidden/>
              </w:rPr>
              <w:tab/>
            </w:r>
            <w:r w:rsidR="00B31353">
              <w:rPr>
                <w:noProof/>
                <w:webHidden/>
              </w:rPr>
              <w:fldChar w:fldCharType="begin"/>
            </w:r>
            <w:r w:rsidR="00B31353">
              <w:rPr>
                <w:noProof/>
                <w:webHidden/>
              </w:rPr>
              <w:instrText xml:space="preserve"> PAGEREF _Toc506541839 \h </w:instrText>
            </w:r>
            <w:r w:rsidR="00B31353">
              <w:rPr>
                <w:noProof/>
                <w:webHidden/>
              </w:rPr>
            </w:r>
            <w:r w:rsidR="00B31353">
              <w:rPr>
                <w:noProof/>
                <w:webHidden/>
              </w:rPr>
              <w:fldChar w:fldCharType="separate"/>
            </w:r>
            <w:r w:rsidR="00A00CA4">
              <w:rPr>
                <w:noProof/>
                <w:webHidden/>
              </w:rPr>
              <w:t>70</w:t>
            </w:r>
            <w:r w:rsidR="00B31353">
              <w:rPr>
                <w:noProof/>
                <w:webHidden/>
              </w:rPr>
              <w:fldChar w:fldCharType="end"/>
            </w:r>
          </w:hyperlink>
        </w:p>
        <w:p w14:paraId="003FC078" w14:textId="423D98FE" w:rsidR="00B31353" w:rsidRDefault="009155D0">
          <w:pPr>
            <w:pStyle w:val="TOC1"/>
            <w:tabs>
              <w:tab w:val="right" w:leader="dot" w:pos="9056"/>
            </w:tabs>
            <w:rPr>
              <w:rFonts w:eastAsiaTheme="minorEastAsia"/>
              <w:b w:val="0"/>
              <w:bCs w:val="0"/>
              <w:noProof/>
              <w:lang w:val="en-GB" w:eastAsia="en-GB"/>
            </w:rPr>
          </w:pPr>
          <w:hyperlink w:anchor="_Toc506541840" w:history="1">
            <w:r w:rsidR="00B31353" w:rsidRPr="00E876A0">
              <w:rPr>
                <w:rStyle w:val="Hyperlink"/>
                <w:noProof/>
              </w:rPr>
              <w:t>ČIŠTĚNÍ A SKLADOVÁNÍ</w:t>
            </w:r>
            <w:r w:rsidR="00B31353">
              <w:rPr>
                <w:noProof/>
                <w:webHidden/>
              </w:rPr>
              <w:tab/>
            </w:r>
            <w:r w:rsidR="00B31353">
              <w:rPr>
                <w:noProof/>
                <w:webHidden/>
              </w:rPr>
              <w:fldChar w:fldCharType="begin"/>
            </w:r>
            <w:r w:rsidR="00B31353">
              <w:rPr>
                <w:noProof/>
                <w:webHidden/>
              </w:rPr>
              <w:instrText xml:space="preserve"> PAGEREF _Toc506541840 \h </w:instrText>
            </w:r>
            <w:r w:rsidR="00B31353">
              <w:rPr>
                <w:noProof/>
                <w:webHidden/>
              </w:rPr>
            </w:r>
            <w:r w:rsidR="00B31353">
              <w:rPr>
                <w:noProof/>
                <w:webHidden/>
              </w:rPr>
              <w:fldChar w:fldCharType="separate"/>
            </w:r>
            <w:r w:rsidR="00A00CA4">
              <w:rPr>
                <w:noProof/>
                <w:webHidden/>
              </w:rPr>
              <w:t>72</w:t>
            </w:r>
            <w:r w:rsidR="00B31353">
              <w:rPr>
                <w:noProof/>
                <w:webHidden/>
              </w:rPr>
              <w:fldChar w:fldCharType="end"/>
            </w:r>
          </w:hyperlink>
        </w:p>
        <w:p w14:paraId="28C7791D" w14:textId="6C9EBE33" w:rsidR="00B31353" w:rsidRDefault="009155D0">
          <w:pPr>
            <w:pStyle w:val="TOC1"/>
            <w:tabs>
              <w:tab w:val="right" w:leader="dot" w:pos="9056"/>
            </w:tabs>
            <w:rPr>
              <w:rFonts w:eastAsiaTheme="minorEastAsia"/>
              <w:b w:val="0"/>
              <w:bCs w:val="0"/>
              <w:noProof/>
              <w:lang w:val="en-GB" w:eastAsia="en-GB"/>
            </w:rPr>
          </w:pPr>
          <w:hyperlink w:anchor="_Toc506541841" w:history="1">
            <w:r w:rsidR="00B31353" w:rsidRPr="00E876A0">
              <w:rPr>
                <w:rStyle w:val="Hyperlink"/>
                <w:noProof/>
              </w:rPr>
              <w:t>ŘEŠENÍ PROBLÉMŮ</w:t>
            </w:r>
            <w:r w:rsidR="00B31353">
              <w:rPr>
                <w:noProof/>
                <w:webHidden/>
              </w:rPr>
              <w:tab/>
            </w:r>
            <w:r w:rsidR="00B31353">
              <w:rPr>
                <w:noProof/>
                <w:webHidden/>
              </w:rPr>
              <w:fldChar w:fldCharType="begin"/>
            </w:r>
            <w:r w:rsidR="00B31353">
              <w:rPr>
                <w:noProof/>
                <w:webHidden/>
              </w:rPr>
              <w:instrText xml:space="preserve"> PAGEREF _Toc506541841 \h </w:instrText>
            </w:r>
            <w:r w:rsidR="00B31353">
              <w:rPr>
                <w:noProof/>
                <w:webHidden/>
              </w:rPr>
            </w:r>
            <w:r w:rsidR="00B31353">
              <w:rPr>
                <w:noProof/>
                <w:webHidden/>
              </w:rPr>
              <w:fldChar w:fldCharType="separate"/>
            </w:r>
            <w:r w:rsidR="00A00CA4">
              <w:rPr>
                <w:noProof/>
                <w:webHidden/>
              </w:rPr>
              <w:t>74</w:t>
            </w:r>
            <w:r w:rsidR="00B31353">
              <w:rPr>
                <w:noProof/>
                <w:webHidden/>
              </w:rPr>
              <w:fldChar w:fldCharType="end"/>
            </w:r>
          </w:hyperlink>
        </w:p>
        <w:p w14:paraId="077E05E3" w14:textId="3C7F9569" w:rsidR="00B31353" w:rsidRDefault="009155D0">
          <w:pPr>
            <w:pStyle w:val="TOC1"/>
            <w:tabs>
              <w:tab w:val="right" w:leader="dot" w:pos="9056"/>
            </w:tabs>
            <w:rPr>
              <w:rFonts w:eastAsiaTheme="minorEastAsia"/>
              <w:b w:val="0"/>
              <w:bCs w:val="0"/>
              <w:noProof/>
              <w:lang w:val="en-GB" w:eastAsia="en-GB"/>
            </w:rPr>
          </w:pPr>
          <w:hyperlink w:anchor="_Toc506541842" w:history="1">
            <w:r w:rsidR="00B31353" w:rsidRPr="00E876A0">
              <w:rPr>
                <w:rStyle w:val="Hyperlink"/>
                <w:noProof/>
              </w:rPr>
              <w:t>SYSTÉM EPS</w:t>
            </w:r>
            <w:r w:rsidR="00B31353">
              <w:rPr>
                <w:noProof/>
                <w:webHidden/>
              </w:rPr>
              <w:tab/>
            </w:r>
            <w:r w:rsidR="00B31353">
              <w:rPr>
                <w:noProof/>
                <w:webHidden/>
              </w:rPr>
              <w:fldChar w:fldCharType="begin"/>
            </w:r>
            <w:r w:rsidR="00B31353">
              <w:rPr>
                <w:noProof/>
                <w:webHidden/>
              </w:rPr>
              <w:instrText xml:space="preserve"> PAGEREF _Toc506541842 \h </w:instrText>
            </w:r>
            <w:r w:rsidR="00B31353">
              <w:rPr>
                <w:noProof/>
                <w:webHidden/>
              </w:rPr>
            </w:r>
            <w:r w:rsidR="00B31353">
              <w:rPr>
                <w:noProof/>
                <w:webHidden/>
              </w:rPr>
              <w:fldChar w:fldCharType="separate"/>
            </w:r>
            <w:r w:rsidR="00A00CA4">
              <w:rPr>
                <w:noProof/>
                <w:webHidden/>
              </w:rPr>
              <w:t>77</w:t>
            </w:r>
            <w:r w:rsidR="00B31353">
              <w:rPr>
                <w:noProof/>
                <w:webHidden/>
              </w:rPr>
              <w:fldChar w:fldCharType="end"/>
            </w:r>
          </w:hyperlink>
        </w:p>
        <w:p w14:paraId="08B487BF" w14:textId="0F5B4DA9" w:rsidR="00B31353" w:rsidRDefault="009155D0">
          <w:pPr>
            <w:pStyle w:val="TOC1"/>
            <w:tabs>
              <w:tab w:val="right" w:leader="dot" w:pos="9056"/>
            </w:tabs>
            <w:rPr>
              <w:rFonts w:eastAsiaTheme="minorEastAsia"/>
              <w:b w:val="0"/>
              <w:bCs w:val="0"/>
              <w:noProof/>
              <w:lang w:val="en-GB" w:eastAsia="en-GB"/>
            </w:rPr>
          </w:pPr>
          <w:hyperlink w:anchor="_Toc506541843" w:history="1">
            <w:r w:rsidR="00B31353" w:rsidRPr="00E876A0">
              <w:rPr>
                <w:rStyle w:val="Hyperlink"/>
                <w:noProof/>
              </w:rPr>
              <w:t>TECHNICKÉ ÚDAJE</w:t>
            </w:r>
            <w:r w:rsidR="00B31353">
              <w:rPr>
                <w:noProof/>
                <w:webHidden/>
              </w:rPr>
              <w:tab/>
            </w:r>
            <w:r w:rsidR="00B31353">
              <w:rPr>
                <w:noProof/>
                <w:webHidden/>
              </w:rPr>
              <w:fldChar w:fldCharType="begin"/>
            </w:r>
            <w:r w:rsidR="00B31353">
              <w:rPr>
                <w:noProof/>
                <w:webHidden/>
              </w:rPr>
              <w:instrText xml:space="preserve"> PAGEREF _Toc506541843 \h </w:instrText>
            </w:r>
            <w:r w:rsidR="00B31353">
              <w:rPr>
                <w:noProof/>
                <w:webHidden/>
              </w:rPr>
            </w:r>
            <w:r w:rsidR="00B31353">
              <w:rPr>
                <w:noProof/>
                <w:webHidden/>
              </w:rPr>
              <w:fldChar w:fldCharType="separate"/>
            </w:r>
            <w:r w:rsidR="00A00CA4">
              <w:rPr>
                <w:noProof/>
                <w:webHidden/>
              </w:rPr>
              <w:t>79</w:t>
            </w:r>
            <w:r w:rsidR="00B31353">
              <w:rPr>
                <w:noProof/>
                <w:webHidden/>
              </w:rPr>
              <w:fldChar w:fldCharType="end"/>
            </w:r>
          </w:hyperlink>
        </w:p>
        <w:p w14:paraId="10C8594C" w14:textId="088A273F" w:rsidR="00B31353" w:rsidRDefault="009155D0">
          <w:pPr>
            <w:pStyle w:val="TOC1"/>
            <w:tabs>
              <w:tab w:val="right" w:leader="dot" w:pos="9056"/>
            </w:tabs>
            <w:rPr>
              <w:rFonts w:eastAsiaTheme="minorEastAsia"/>
              <w:b w:val="0"/>
              <w:bCs w:val="0"/>
              <w:noProof/>
              <w:lang w:val="en-GB" w:eastAsia="en-GB"/>
            </w:rPr>
          </w:pPr>
          <w:hyperlink w:anchor="_Toc506541844" w:history="1">
            <w:r w:rsidR="00B31353" w:rsidRPr="00E876A0">
              <w:rPr>
                <w:rStyle w:val="Hyperlink"/>
                <w:noProof/>
              </w:rPr>
              <w:t>PLÁN PRAVIDELNÉ ÚDRŽBY</w:t>
            </w:r>
            <w:r w:rsidR="00B31353">
              <w:rPr>
                <w:noProof/>
                <w:webHidden/>
              </w:rPr>
              <w:tab/>
            </w:r>
            <w:r w:rsidR="00B31353">
              <w:rPr>
                <w:noProof/>
                <w:webHidden/>
              </w:rPr>
              <w:fldChar w:fldCharType="begin"/>
            </w:r>
            <w:r w:rsidR="00B31353">
              <w:rPr>
                <w:noProof/>
                <w:webHidden/>
              </w:rPr>
              <w:instrText xml:space="preserve"> PAGEREF _Toc506541844 \h </w:instrText>
            </w:r>
            <w:r w:rsidR="00B31353">
              <w:rPr>
                <w:noProof/>
                <w:webHidden/>
              </w:rPr>
            </w:r>
            <w:r w:rsidR="00B31353">
              <w:rPr>
                <w:noProof/>
                <w:webHidden/>
              </w:rPr>
              <w:fldChar w:fldCharType="separate"/>
            </w:r>
            <w:r w:rsidR="00A00CA4">
              <w:rPr>
                <w:noProof/>
                <w:webHidden/>
              </w:rPr>
              <w:t>80</w:t>
            </w:r>
            <w:r w:rsidR="00B31353">
              <w:rPr>
                <w:noProof/>
                <w:webHidden/>
              </w:rPr>
              <w:fldChar w:fldCharType="end"/>
            </w:r>
          </w:hyperlink>
        </w:p>
        <w:p w14:paraId="77047858" w14:textId="2AF971B4" w:rsidR="00B31353" w:rsidRDefault="00406D6A" w:rsidP="00B31353">
          <w:pPr>
            <w:rPr>
              <w:noProof/>
            </w:rPr>
          </w:pPr>
          <w:r w:rsidRPr="00732122">
            <w:rPr>
              <w:b/>
              <w:bCs/>
              <w:noProof/>
            </w:rPr>
            <w:fldChar w:fldCharType="end"/>
          </w:r>
        </w:p>
      </w:sdtContent>
    </w:sdt>
    <w:p w14:paraId="70554B12" w14:textId="6270EEDE" w:rsidR="00406D6A" w:rsidRPr="00732122" w:rsidRDefault="00406D6A" w:rsidP="00B31353">
      <w:pPr>
        <w:pStyle w:val="Heading1"/>
      </w:pPr>
      <w:bookmarkStart w:id="0" w:name="_Toc506541802"/>
      <w:r w:rsidRPr="00732122">
        <w:lastRenderedPageBreak/>
        <w:t>ÚVOD</w:t>
      </w:r>
      <w:bookmarkEnd w:id="0"/>
    </w:p>
    <w:p w14:paraId="2FFA6EDE" w14:textId="77777777" w:rsidR="00406D6A" w:rsidRPr="003563D3" w:rsidRDefault="00406D6A" w:rsidP="00623DCA">
      <w:pPr>
        <w:jc w:val="both"/>
        <w:rPr>
          <w:b/>
        </w:rPr>
      </w:pPr>
    </w:p>
    <w:p w14:paraId="40042D72" w14:textId="77777777" w:rsidR="005C5F27" w:rsidRDefault="005C5F27" w:rsidP="005C5F27">
      <w:pPr>
        <w:jc w:val="both"/>
      </w:pPr>
      <w:r>
        <w:t>Ďakujeme za zakúpenie stroje značky CFMOTO. Vitajte do celosvetovej rodiny nadšencov CFMOTO. Neváhajte navštíviť oficiálne stránky CFMOTO a naše stránky JourneyMan CZ pre najaktuálnejšie správy zo sveta strojov CFMOTO.</w:t>
      </w:r>
    </w:p>
    <w:p w14:paraId="7B5048A0" w14:textId="77777777" w:rsidR="005C5F27" w:rsidRDefault="005C5F27" w:rsidP="005C5F27">
      <w:pPr>
        <w:jc w:val="both"/>
      </w:pPr>
    </w:p>
    <w:p w14:paraId="51FF16A3" w14:textId="77777777" w:rsidR="005C5F27" w:rsidRDefault="005C5F27" w:rsidP="005C5F27">
      <w:pPr>
        <w:jc w:val="both"/>
      </w:pPr>
      <w:r>
        <w:t>CFMOTO vyvíja, vyrába, predáva a dodáva svetovo najspoľahlivejšie a cenovo prístupné motocykle, skútre, štvorkolky, úžitkové stroje a lode. Firma založená v roku 1989 sa už dokázala spojiť s viac ako 1200 partnermi a dodávať do viac ako 70 krajín a regiónov. CFMOTO je na hranici pokročilých rebríčkov svetového moto priemyslu a cieli na dodávanie skvelých produktov ako pre veľkoobchod, tak i koncové fanúšikov.</w:t>
      </w:r>
    </w:p>
    <w:p w14:paraId="42145670" w14:textId="77777777" w:rsidR="005C5F27" w:rsidRDefault="005C5F27" w:rsidP="005C5F27">
      <w:pPr>
        <w:jc w:val="both"/>
      </w:pPr>
    </w:p>
    <w:p w14:paraId="5939534D" w14:textId="2144DDC2" w:rsidR="00904702" w:rsidRPr="003563D3" w:rsidRDefault="005C5F27" w:rsidP="005C5F27">
      <w:pPr>
        <w:jc w:val="both"/>
        <w:rPr>
          <w:b/>
        </w:rPr>
      </w:pPr>
      <w:r>
        <w:t>Pre bezpečnú manipuláciu so strojom, prosím nasledujte inštrukcie a odporúčania uvedené v tomto manuáli. Váš manuál obsahuje tiež inštrukcie pre menšiu údržbu stroja. Informácie o väčších opravách a údržbe sú uvedené v Servisnom Manuáli. Váš distribútor CFMOTO pozná Vami zakúpený stroj najlepšie, a preto ho neváhajte kontaktovať a využiť jeho služby v priebehu aj po uplynutí záručnej doby.</w:t>
      </w:r>
    </w:p>
    <w:p w14:paraId="0BD33171" w14:textId="77777777" w:rsidR="00904702" w:rsidRPr="003563D3" w:rsidRDefault="00904702" w:rsidP="00623DCA">
      <w:pPr>
        <w:jc w:val="both"/>
        <w:rPr>
          <w:b/>
        </w:rPr>
      </w:pPr>
    </w:p>
    <w:p w14:paraId="401C81E2" w14:textId="77777777" w:rsidR="00904702" w:rsidRPr="003563D3" w:rsidRDefault="00904702" w:rsidP="00623DCA">
      <w:pPr>
        <w:jc w:val="both"/>
        <w:rPr>
          <w:b/>
        </w:rPr>
      </w:pPr>
    </w:p>
    <w:p w14:paraId="20AFA008" w14:textId="77777777" w:rsidR="00904702" w:rsidRPr="003563D3" w:rsidRDefault="00904702" w:rsidP="00623DCA">
      <w:pPr>
        <w:jc w:val="both"/>
        <w:rPr>
          <w:b/>
        </w:rPr>
      </w:pPr>
    </w:p>
    <w:p w14:paraId="0C9B2016" w14:textId="77777777" w:rsidR="00904702" w:rsidRPr="003563D3" w:rsidRDefault="00904702" w:rsidP="00623DCA">
      <w:pPr>
        <w:jc w:val="both"/>
        <w:rPr>
          <w:b/>
        </w:rPr>
      </w:pPr>
    </w:p>
    <w:p w14:paraId="362AA2EA" w14:textId="77777777" w:rsidR="00904702" w:rsidRPr="003563D3" w:rsidRDefault="00904702" w:rsidP="00623DCA">
      <w:pPr>
        <w:jc w:val="both"/>
        <w:rPr>
          <w:b/>
        </w:rPr>
      </w:pPr>
    </w:p>
    <w:p w14:paraId="1CB8CA52" w14:textId="77777777" w:rsidR="00904702" w:rsidRPr="003563D3" w:rsidRDefault="00904702" w:rsidP="00623DCA">
      <w:pPr>
        <w:jc w:val="both"/>
        <w:rPr>
          <w:b/>
        </w:rPr>
      </w:pPr>
    </w:p>
    <w:p w14:paraId="7836610F" w14:textId="77777777" w:rsidR="00904702" w:rsidRPr="003563D3" w:rsidRDefault="00904702" w:rsidP="00623DCA">
      <w:pPr>
        <w:jc w:val="both"/>
        <w:rPr>
          <w:b/>
        </w:rPr>
      </w:pPr>
    </w:p>
    <w:p w14:paraId="59368245" w14:textId="77777777" w:rsidR="00904702" w:rsidRPr="003563D3" w:rsidRDefault="00904702" w:rsidP="00623DCA">
      <w:pPr>
        <w:jc w:val="both"/>
        <w:rPr>
          <w:b/>
        </w:rPr>
      </w:pPr>
    </w:p>
    <w:p w14:paraId="1B307ACB" w14:textId="77777777" w:rsidR="00904702" w:rsidRPr="003563D3" w:rsidRDefault="00904702" w:rsidP="00623DCA">
      <w:pPr>
        <w:jc w:val="both"/>
        <w:rPr>
          <w:b/>
        </w:rPr>
      </w:pPr>
    </w:p>
    <w:p w14:paraId="2DE37C8A" w14:textId="77777777" w:rsidR="00904702" w:rsidRPr="003563D3" w:rsidRDefault="00904702" w:rsidP="00623DCA">
      <w:pPr>
        <w:jc w:val="both"/>
        <w:rPr>
          <w:b/>
        </w:rPr>
      </w:pPr>
    </w:p>
    <w:p w14:paraId="0B2D75DB" w14:textId="77777777" w:rsidR="00904702" w:rsidRPr="003563D3" w:rsidRDefault="00904702" w:rsidP="00623DCA">
      <w:pPr>
        <w:jc w:val="both"/>
        <w:rPr>
          <w:b/>
        </w:rPr>
      </w:pPr>
    </w:p>
    <w:p w14:paraId="6A0EFD1E" w14:textId="77777777" w:rsidR="00904702" w:rsidRPr="003563D3" w:rsidRDefault="00904702" w:rsidP="00623DCA">
      <w:pPr>
        <w:jc w:val="both"/>
        <w:rPr>
          <w:b/>
        </w:rPr>
      </w:pPr>
    </w:p>
    <w:p w14:paraId="5C114854" w14:textId="77777777" w:rsidR="00904702" w:rsidRPr="003563D3" w:rsidRDefault="00904702" w:rsidP="00623DCA">
      <w:pPr>
        <w:jc w:val="both"/>
        <w:rPr>
          <w:b/>
        </w:rPr>
      </w:pPr>
    </w:p>
    <w:p w14:paraId="1E10B5F4" w14:textId="77777777" w:rsidR="00904702" w:rsidRPr="003563D3" w:rsidRDefault="00904702" w:rsidP="00623DCA">
      <w:pPr>
        <w:jc w:val="both"/>
        <w:rPr>
          <w:b/>
        </w:rPr>
      </w:pPr>
    </w:p>
    <w:p w14:paraId="022119A7" w14:textId="77777777" w:rsidR="00904702" w:rsidRPr="003563D3" w:rsidRDefault="00904702" w:rsidP="00623DCA">
      <w:pPr>
        <w:jc w:val="both"/>
        <w:rPr>
          <w:b/>
        </w:rPr>
      </w:pPr>
    </w:p>
    <w:p w14:paraId="4AE1BE22" w14:textId="77777777" w:rsidR="00904702" w:rsidRPr="003563D3" w:rsidRDefault="00904702" w:rsidP="00623DCA">
      <w:pPr>
        <w:jc w:val="both"/>
        <w:rPr>
          <w:b/>
        </w:rPr>
      </w:pPr>
    </w:p>
    <w:p w14:paraId="51480D79" w14:textId="77777777" w:rsidR="00904702" w:rsidRPr="003563D3" w:rsidRDefault="00904702" w:rsidP="00623DCA">
      <w:pPr>
        <w:jc w:val="both"/>
        <w:rPr>
          <w:b/>
        </w:rPr>
      </w:pPr>
    </w:p>
    <w:p w14:paraId="5439B3BF" w14:textId="77777777" w:rsidR="00904702" w:rsidRPr="003563D3" w:rsidRDefault="00904702" w:rsidP="00623DCA">
      <w:pPr>
        <w:jc w:val="both"/>
        <w:rPr>
          <w:b/>
        </w:rPr>
      </w:pPr>
    </w:p>
    <w:p w14:paraId="44B18998" w14:textId="77777777" w:rsidR="00904702" w:rsidRPr="003563D3" w:rsidRDefault="00904702" w:rsidP="00623DCA">
      <w:pPr>
        <w:jc w:val="both"/>
        <w:rPr>
          <w:b/>
        </w:rPr>
      </w:pPr>
    </w:p>
    <w:p w14:paraId="69F85293" w14:textId="77777777" w:rsidR="00904702" w:rsidRPr="003563D3" w:rsidRDefault="00904702" w:rsidP="00623DCA">
      <w:pPr>
        <w:jc w:val="both"/>
        <w:rPr>
          <w:b/>
        </w:rPr>
      </w:pPr>
    </w:p>
    <w:p w14:paraId="7684C0BE" w14:textId="77777777" w:rsidR="00904702" w:rsidRPr="003563D3" w:rsidRDefault="00904702" w:rsidP="00623DCA">
      <w:pPr>
        <w:jc w:val="both"/>
        <w:rPr>
          <w:b/>
        </w:rPr>
      </w:pPr>
    </w:p>
    <w:p w14:paraId="5DE33614" w14:textId="77777777" w:rsidR="00904702" w:rsidRPr="003563D3" w:rsidRDefault="00904702" w:rsidP="00623DCA">
      <w:pPr>
        <w:jc w:val="both"/>
        <w:rPr>
          <w:b/>
        </w:rPr>
      </w:pPr>
    </w:p>
    <w:p w14:paraId="709E7D3F" w14:textId="77777777" w:rsidR="00904702" w:rsidRPr="003563D3" w:rsidRDefault="00904702" w:rsidP="00623DCA">
      <w:pPr>
        <w:jc w:val="both"/>
        <w:rPr>
          <w:b/>
        </w:rPr>
      </w:pPr>
    </w:p>
    <w:p w14:paraId="0B37CDE1" w14:textId="77777777" w:rsidR="00904702" w:rsidRPr="003563D3" w:rsidRDefault="00904702" w:rsidP="00623DCA">
      <w:pPr>
        <w:jc w:val="both"/>
        <w:rPr>
          <w:b/>
        </w:rPr>
      </w:pPr>
    </w:p>
    <w:p w14:paraId="76E1EB1B" w14:textId="77777777" w:rsidR="00904702" w:rsidRPr="003563D3" w:rsidRDefault="00904702" w:rsidP="00623DCA">
      <w:pPr>
        <w:jc w:val="both"/>
        <w:rPr>
          <w:b/>
        </w:rPr>
      </w:pPr>
    </w:p>
    <w:p w14:paraId="540557C1" w14:textId="77777777" w:rsidR="00904702" w:rsidRPr="003563D3" w:rsidRDefault="00904702" w:rsidP="00623DCA">
      <w:pPr>
        <w:jc w:val="both"/>
        <w:rPr>
          <w:b/>
        </w:rPr>
      </w:pPr>
    </w:p>
    <w:p w14:paraId="6C046525" w14:textId="77777777" w:rsidR="00904702" w:rsidRPr="003563D3" w:rsidRDefault="00904702" w:rsidP="00623DCA">
      <w:pPr>
        <w:jc w:val="both"/>
        <w:rPr>
          <w:b/>
        </w:rPr>
      </w:pPr>
    </w:p>
    <w:p w14:paraId="7FA93B11" w14:textId="77777777" w:rsidR="00904702" w:rsidRPr="003563D3" w:rsidRDefault="00904702" w:rsidP="00623DCA">
      <w:pPr>
        <w:jc w:val="both"/>
        <w:rPr>
          <w:b/>
        </w:rPr>
      </w:pPr>
    </w:p>
    <w:p w14:paraId="5B287237" w14:textId="77777777" w:rsidR="00904702" w:rsidRPr="003563D3" w:rsidRDefault="00904702" w:rsidP="00623DCA">
      <w:pPr>
        <w:jc w:val="both"/>
        <w:rPr>
          <w:b/>
        </w:rPr>
      </w:pPr>
    </w:p>
    <w:p w14:paraId="39B2941A" w14:textId="4BD6FC4D" w:rsidR="00904702" w:rsidRPr="003563D3" w:rsidRDefault="00904702" w:rsidP="00623DCA">
      <w:pPr>
        <w:jc w:val="both"/>
        <w:rPr>
          <w:b/>
        </w:rPr>
      </w:pPr>
    </w:p>
    <w:p w14:paraId="357C08F3" w14:textId="09F402AB" w:rsidR="00406D6A" w:rsidRPr="003563D3" w:rsidRDefault="00406D6A" w:rsidP="00406D6A">
      <w:pPr>
        <w:rPr>
          <w:b/>
        </w:rPr>
      </w:pPr>
    </w:p>
    <w:p w14:paraId="727024FF" w14:textId="04FFD09D" w:rsidR="00406D6A" w:rsidRPr="003563D3" w:rsidRDefault="00406D6A" w:rsidP="00406D6A">
      <w:pPr>
        <w:rPr>
          <w:b/>
        </w:rPr>
      </w:pPr>
    </w:p>
    <w:p w14:paraId="534838DB" w14:textId="0CFDFFF8" w:rsidR="00406D6A" w:rsidRPr="003563D3" w:rsidRDefault="00406D6A" w:rsidP="00406D6A">
      <w:pPr>
        <w:rPr>
          <w:b/>
        </w:rPr>
      </w:pPr>
    </w:p>
    <w:p w14:paraId="14BA0AE5" w14:textId="6BDCDAC8" w:rsidR="00406D6A" w:rsidRPr="003563D3" w:rsidRDefault="00406D6A" w:rsidP="00406D6A">
      <w:pPr>
        <w:rPr>
          <w:b/>
        </w:rPr>
      </w:pPr>
    </w:p>
    <w:p w14:paraId="4040A4CB" w14:textId="77777777" w:rsidR="00406D6A" w:rsidRPr="003563D3" w:rsidRDefault="00406D6A" w:rsidP="00406D6A">
      <w:pPr>
        <w:rPr>
          <w:b/>
        </w:rPr>
      </w:pPr>
    </w:p>
    <w:p w14:paraId="0AFEE308" w14:textId="560FE4B9" w:rsidR="00406D6A" w:rsidRPr="003563D3" w:rsidRDefault="00406D6A" w:rsidP="00406D6A">
      <w:pPr>
        <w:rPr>
          <w:b/>
        </w:rPr>
      </w:pPr>
    </w:p>
    <w:p w14:paraId="6F5850DE" w14:textId="7FFCEA0A" w:rsidR="00406D6A" w:rsidRPr="003563D3" w:rsidRDefault="00406D6A" w:rsidP="00406D6A">
      <w:pPr>
        <w:rPr>
          <w:b/>
        </w:rPr>
      </w:pPr>
    </w:p>
    <w:p w14:paraId="2A233FDF" w14:textId="77777777" w:rsidR="00406D6A" w:rsidRPr="003563D3" w:rsidRDefault="00406D6A" w:rsidP="00406D6A">
      <w:pPr>
        <w:rPr>
          <w:b/>
        </w:rPr>
      </w:pPr>
    </w:p>
    <w:p w14:paraId="25562528" w14:textId="614E442C" w:rsidR="00406D6A" w:rsidRPr="003563D3" w:rsidRDefault="00406D6A" w:rsidP="00406D6A">
      <w:pPr>
        <w:rPr>
          <w:b/>
        </w:rPr>
      </w:pPr>
    </w:p>
    <w:p w14:paraId="7241572D" w14:textId="4F502600" w:rsidR="00406D6A" w:rsidRPr="003563D3" w:rsidRDefault="008321A7" w:rsidP="00406D6A">
      <w:pPr>
        <w:rPr>
          <w:b/>
        </w:rPr>
      </w:pPr>
      <w:r w:rsidRPr="003563D3">
        <w:rPr>
          <w:b/>
          <w:noProof/>
          <w:lang w:val="en-GB" w:eastAsia="en-GB"/>
        </w:rPr>
        <w:drawing>
          <wp:anchor distT="0" distB="0" distL="114300" distR="114300" simplePos="0" relativeHeight="251668480" behindDoc="1" locked="0" layoutInCell="1" allowOverlap="1" wp14:anchorId="65DE12C3" wp14:editId="01B96A6C">
            <wp:simplePos x="0" y="0"/>
            <wp:positionH relativeFrom="column">
              <wp:posOffset>-260753</wp:posOffset>
            </wp:positionH>
            <wp:positionV relativeFrom="paragraph">
              <wp:posOffset>267336</wp:posOffset>
            </wp:positionV>
            <wp:extent cx="6307103" cy="2631440"/>
            <wp:effectExtent l="0" t="0" r="0" b="10160"/>
            <wp:wrapNone/>
            <wp:docPr id="7" name="Picture 7" descr="../../../../Desktop/Screen%20Shot%202018-01-29%20at%2012.05.2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01-29%20at%2012.05.25%20(2).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7103"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E9D59" w14:textId="77777777" w:rsidR="002E2BAA" w:rsidRPr="003563D3" w:rsidRDefault="002E2BAA" w:rsidP="00406D6A">
      <w:pPr>
        <w:rPr>
          <w:b/>
        </w:rPr>
      </w:pPr>
    </w:p>
    <w:p w14:paraId="4FBA3E6D" w14:textId="77777777" w:rsidR="00406D6A" w:rsidRPr="003563D3" w:rsidRDefault="00406D6A" w:rsidP="00406D6A">
      <w:pPr>
        <w:rPr>
          <w:b/>
        </w:rPr>
      </w:pPr>
    </w:p>
    <w:p w14:paraId="36F9B6C9" w14:textId="77777777" w:rsidR="00406D6A" w:rsidRPr="003563D3" w:rsidRDefault="00406D6A" w:rsidP="00406D6A">
      <w:pPr>
        <w:rPr>
          <w:b/>
        </w:rPr>
      </w:pPr>
    </w:p>
    <w:p w14:paraId="24E61909" w14:textId="77777777" w:rsidR="00406D6A" w:rsidRPr="003563D3" w:rsidRDefault="00406D6A" w:rsidP="00406D6A">
      <w:pPr>
        <w:rPr>
          <w:b/>
        </w:rPr>
      </w:pPr>
    </w:p>
    <w:p w14:paraId="2A5B23D8" w14:textId="77777777" w:rsidR="00406D6A" w:rsidRPr="003563D3" w:rsidRDefault="00406D6A" w:rsidP="00406D6A">
      <w:pPr>
        <w:rPr>
          <w:b/>
        </w:rPr>
      </w:pPr>
    </w:p>
    <w:p w14:paraId="057AEA71" w14:textId="77777777" w:rsidR="00406D6A" w:rsidRPr="003563D3" w:rsidRDefault="00406D6A" w:rsidP="00406D6A">
      <w:pPr>
        <w:rPr>
          <w:b/>
        </w:rPr>
      </w:pPr>
    </w:p>
    <w:p w14:paraId="5780A3C7" w14:textId="77777777" w:rsidR="00406D6A" w:rsidRPr="003563D3" w:rsidRDefault="00406D6A" w:rsidP="00406D6A">
      <w:pPr>
        <w:rPr>
          <w:b/>
        </w:rPr>
      </w:pPr>
    </w:p>
    <w:p w14:paraId="7D17E201" w14:textId="77777777" w:rsidR="00406D6A" w:rsidRPr="003563D3" w:rsidRDefault="00406D6A" w:rsidP="00406D6A">
      <w:pPr>
        <w:rPr>
          <w:b/>
        </w:rPr>
      </w:pPr>
    </w:p>
    <w:p w14:paraId="184642F7" w14:textId="77777777" w:rsidR="00406D6A" w:rsidRPr="003563D3" w:rsidRDefault="00406D6A" w:rsidP="00406D6A">
      <w:pPr>
        <w:rPr>
          <w:b/>
        </w:rPr>
      </w:pPr>
    </w:p>
    <w:p w14:paraId="5A83C848" w14:textId="5F3FE672" w:rsidR="00406D6A" w:rsidRPr="003563D3" w:rsidRDefault="00406D6A" w:rsidP="00406D6A">
      <w:pPr>
        <w:rPr>
          <w:b/>
        </w:rPr>
      </w:pPr>
    </w:p>
    <w:p w14:paraId="0CA76819" w14:textId="21050753" w:rsidR="00406D6A" w:rsidRPr="003563D3" w:rsidRDefault="005C5F27" w:rsidP="00406D6A">
      <w:pPr>
        <w:rPr>
          <w:b/>
        </w:rPr>
      </w:pPr>
      <w:r w:rsidRPr="003563D3">
        <w:rPr>
          <w:b/>
          <w:noProof/>
          <w:lang w:val="en-GB" w:eastAsia="en-GB"/>
        </w:rPr>
        <mc:AlternateContent>
          <mc:Choice Requires="wps">
            <w:drawing>
              <wp:anchor distT="0" distB="0" distL="114300" distR="114300" simplePos="0" relativeHeight="251669504" behindDoc="0" locked="0" layoutInCell="1" allowOverlap="1" wp14:anchorId="3DC2267C" wp14:editId="752277C5">
                <wp:simplePos x="0" y="0"/>
                <wp:positionH relativeFrom="column">
                  <wp:posOffset>-163195</wp:posOffset>
                </wp:positionH>
                <wp:positionV relativeFrom="paragraph">
                  <wp:posOffset>167640</wp:posOffset>
                </wp:positionV>
                <wp:extent cx="3098800" cy="68834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09880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A82FF9" w14:textId="18E8DB20" w:rsidR="00CB10D6" w:rsidRPr="000A413B" w:rsidRDefault="00CB10D6" w:rsidP="000A413B">
                            <w:pPr>
                              <w:jc w:val="center"/>
                              <w:rPr>
                                <w:b/>
                                <w:sz w:val="32"/>
                              </w:rPr>
                            </w:pPr>
                            <w:r w:rsidRPr="000A413B">
                              <w:rPr>
                                <w:b/>
                                <w:sz w:val="32"/>
                              </w:rPr>
                              <w:t>VŽDY POUŽÍV</w:t>
                            </w:r>
                            <w:r>
                              <w:rPr>
                                <w:b/>
                                <w:sz w:val="32"/>
                              </w:rPr>
                              <w:t>A</w:t>
                            </w:r>
                            <w:r w:rsidRPr="000A413B">
                              <w:rPr>
                                <w:b/>
                                <w:sz w:val="32"/>
                              </w:rPr>
                              <w:t>JTE SCHVÁLENÉ OCHRANNÉ OBLEČEN</w:t>
                            </w:r>
                            <w:r>
                              <w:rPr>
                                <w:b/>
                                <w:sz w:val="32"/>
                              </w:rPr>
                              <w:t>IE</w:t>
                            </w:r>
                            <w:r w:rsidRPr="000A413B">
                              <w:rPr>
                                <w:b/>
                                <w:sz w:val="32"/>
                              </w:rPr>
                              <w:t xml:space="preserve"> A HELMU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2267C" id="Text Box 8" o:spid="_x0000_s1029" type="#_x0000_t202" style="position:absolute;margin-left:-12.85pt;margin-top:13.2pt;width:244pt;height:5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" filled="f" stroked="f">
                <v:textbox>
                  <w:txbxContent>
                    <w:p w14:paraId="63A82FF9" w14:textId="18E8DB20" w:rsidR="00CB10D6" w:rsidRPr="000A413B" w:rsidRDefault="00CB10D6" w:rsidP="000A413B">
                      <w:pPr>
                        <w:jc w:val="center"/>
                        <w:rPr>
                          <w:b/>
                          <w:sz w:val="32"/>
                        </w:rPr>
                      </w:pPr>
                      <w:r w:rsidRPr="000A413B">
                        <w:rPr>
                          <w:b/>
                          <w:sz w:val="32"/>
                        </w:rPr>
                        <w:t>VŽDY POUŽÍV</w:t>
                      </w:r>
                      <w:r>
                        <w:rPr>
                          <w:b/>
                          <w:sz w:val="32"/>
                        </w:rPr>
                        <w:t>A</w:t>
                      </w:r>
                      <w:r w:rsidRPr="000A413B">
                        <w:rPr>
                          <w:b/>
                          <w:sz w:val="32"/>
                        </w:rPr>
                        <w:t>JTE SCHVÁLENÉ OCHRANNÉ OBLEČEN</w:t>
                      </w:r>
                      <w:r>
                        <w:rPr>
                          <w:b/>
                          <w:sz w:val="32"/>
                        </w:rPr>
                        <w:t>IE</w:t>
                      </w:r>
                      <w:r w:rsidRPr="000A413B">
                        <w:rPr>
                          <w:b/>
                          <w:sz w:val="32"/>
                        </w:rPr>
                        <w:t xml:space="preserve"> A HELMU</w:t>
                      </w:r>
                    </w:p>
                  </w:txbxContent>
                </v:textbox>
                <w10:wrap type="square"/>
              </v:shape>
            </w:pict>
          </mc:Fallback>
        </mc:AlternateContent>
      </w:r>
      <w:r w:rsidR="000A413B" w:rsidRPr="003563D3">
        <w:rPr>
          <w:b/>
          <w:noProof/>
          <w:lang w:val="en-GB" w:eastAsia="en-GB"/>
        </w:rPr>
        <mc:AlternateContent>
          <mc:Choice Requires="wps">
            <w:drawing>
              <wp:anchor distT="0" distB="0" distL="114300" distR="114300" simplePos="0" relativeHeight="251671552" behindDoc="0" locked="0" layoutInCell="1" allowOverlap="1" wp14:anchorId="7DA0C0D4" wp14:editId="13B9AD63">
                <wp:simplePos x="0" y="0"/>
                <wp:positionH relativeFrom="column">
                  <wp:posOffset>3837305</wp:posOffset>
                </wp:positionH>
                <wp:positionV relativeFrom="paragraph">
                  <wp:posOffset>164465</wp:posOffset>
                </wp:positionV>
                <wp:extent cx="2056765" cy="68834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056765"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6FBB7B" w14:textId="3451AD16" w:rsidR="00CB10D6" w:rsidRPr="000A413B" w:rsidRDefault="00CB10D6" w:rsidP="000A413B">
                            <w:pPr>
                              <w:jc w:val="center"/>
                              <w:rPr>
                                <w:b/>
                                <w:sz w:val="32"/>
                              </w:rPr>
                            </w:pPr>
                            <w:r>
                              <w:rPr>
                                <w:b/>
                                <w:sz w:val="32"/>
                              </w:rPr>
                              <w:t>NEUŽÍVAJTE DROGY A ALKOHOL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0C0D4" id="Text Box 9" o:spid="_x0000_s1030" type="#_x0000_t202" style="position:absolute;margin-left:302.15pt;margin-top:12.95pt;width:161.95pt;height:5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" filled="f" stroked="f">
                <v:textbox>
                  <w:txbxContent>
                    <w:p w14:paraId="686FBB7B" w14:textId="3451AD16" w:rsidR="00CB10D6" w:rsidRPr="000A413B" w:rsidRDefault="00CB10D6" w:rsidP="000A413B">
                      <w:pPr>
                        <w:jc w:val="center"/>
                        <w:rPr>
                          <w:b/>
                          <w:sz w:val="32"/>
                        </w:rPr>
                      </w:pPr>
                      <w:r>
                        <w:rPr>
                          <w:b/>
                          <w:sz w:val="32"/>
                        </w:rPr>
                        <w:t>NEUŽÍVAJTE DROGY A ALKOHOL</w:t>
                      </w:r>
                    </w:p>
                  </w:txbxContent>
                </v:textbox>
                <w10:wrap type="square"/>
              </v:shape>
            </w:pict>
          </mc:Fallback>
        </mc:AlternateContent>
      </w:r>
    </w:p>
    <w:p w14:paraId="0D5136D1" w14:textId="75FCEE89" w:rsidR="00406D6A" w:rsidRPr="003563D3" w:rsidRDefault="00406D6A" w:rsidP="00406D6A">
      <w:pPr>
        <w:rPr>
          <w:b/>
        </w:rPr>
      </w:pPr>
    </w:p>
    <w:p w14:paraId="7FB09815" w14:textId="77777777" w:rsidR="00406D6A" w:rsidRPr="003563D3" w:rsidRDefault="00406D6A" w:rsidP="00406D6A">
      <w:pPr>
        <w:rPr>
          <w:b/>
        </w:rPr>
      </w:pPr>
    </w:p>
    <w:p w14:paraId="34C76B9E" w14:textId="77777777" w:rsidR="00406D6A" w:rsidRPr="003563D3" w:rsidRDefault="00406D6A" w:rsidP="00406D6A">
      <w:pPr>
        <w:rPr>
          <w:b/>
        </w:rPr>
      </w:pPr>
    </w:p>
    <w:p w14:paraId="61786E54" w14:textId="77777777" w:rsidR="00406D6A" w:rsidRPr="003563D3" w:rsidRDefault="00406D6A" w:rsidP="00406D6A">
      <w:pPr>
        <w:rPr>
          <w:b/>
        </w:rPr>
      </w:pPr>
    </w:p>
    <w:p w14:paraId="642D75DD" w14:textId="77777777" w:rsidR="00406D6A" w:rsidRPr="003563D3" w:rsidRDefault="00406D6A" w:rsidP="00406D6A">
      <w:pPr>
        <w:rPr>
          <w:b/>
        </w:rPr>
      </w:pPr>
    </w:p>
    <w:p w14:paraId="3F0F87F6" w14:textId="77777777" w:rsidR="00406D6A" w:rsidRPr="003563D3" w:rsidRDefault="00406D6A" w:rsidP="00406D6A">
      <w:pPr>
        <w:rPr>
          <w:b/>
        </w:rPr>
      </w:pPr>
    </w:p>
    <w:p w14:paraId="51DFB8B1" w14:textId="77777777" w:rsidR="00406D6A" w:rsidRPr="003563D3" w:rsidRDefault="00406D6A" w:rsidP="00406D6A">
      <w:pPr>
        <w:rPr>
          <w:b/>
        </w:rPr>
      </w:pPr>
    </w:p>
    <w:p w14:paraId="0EBD2D5A" w14:textId="5B51F866" w:rsidR="00406D6A" w:rsidRPr="003563D3" w:rsidRDefault="00406D6A" w:rsidP="00406D6A">
      <w:pPr>
        <w:rPr>
          <w:b/>
        </w:rPr>
      </w:pPr>
    </w:p>
    <w:p w14:paraId="0A81A160" w14:textId="6151BFC0" w:rsidR="00406D6A" w:rsidRPr="003563D3" w:rsidRDefault="00406D6A" w:rsidP="00406D6A">
      <w:pPr>
        <w:rPr>
          <w:b/>
        </w:rPr>
      </w:pPr>
    </w:p>
    <w:p w14:paraId="2A18A4E3" w14:textId="11722B00" w:rsidR="00406D6A" w:rsidRPr="003563D3" w:rsidRDefault="00406D6A" w:rsidP="00406D6A">
      <w:pPr>
        <w:rPr>
          <w:b/>
        </w:rPr>
      </w:pPr>
    </w:p>
    <w:p w14:paraId="0E7A571C" w14:textId="63E85BC4" w:rsidR="00406D6A" w:rsidRPr="003563D3" w:rsidRDefault="008321A7" w:rsidP="00406D6A">
      <w:pPr>
        <w:rPr>
          <w:b/>
        </w:rPr>
      </w:pPr>
      <w:r w:rsidRPr="003563D3">
        <w:rPr>
          <w:b/>
          <w:noProof/>
          <w:lang w:val="en-GB" w:eastAsia="en-GB"/>
        </w:rPr>
        <mc:AlternateContent>
          <mc:Choice Requires="wps">
            <w:drawing>
              <wp:anchor distT="0" distB="0" distL="114300" distR="114300" simplePos="0" relativeHeight="251673600" behindDoc="1" locked="0" layoutInCell="1" allowOverlap="1" wp14:anchorId="4A669402" wp14:editId="1AD4D1AE">
                <wp:simplePos x="0" y="0"/>
                <wp:positionH relativeFrom="column">
                  <wp:posOffset>-163195</wp:posOffset>
                </wp:positionH>
                <wp:positionV relativeFrom="paragraph">
                  <wp:posOffset>175260</wp:posOffset>
                </wp:positionV>
                <wp:extent cx="6172200" cy="345440"/>
                <wp:effectExtent l="0" t="0" r="25400" b="35560"/>
                <wp:wrapNone/>
                <wp:docPr id="11" name="Rectangle 11"/>
                <wp:cNvGraphicFramePr/>
                <a:graphic xmlns:a="http://schemas.openxmlformats.org/drawingml/2006/main">
                  <a:graphicData uri="http://schemas.microsoft.com/office/word/2010/wordprocessingShape">
                    <wps:wsp>
                      <wps:cNvSpPr/>
                      <wps:spPr>
                        <a:xfrm>
                          <a:off x="0" y="0"/>
                          <a:ext cx="6172200" cy="34544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w14:anchorId="7D9B6755" id="Rectangle 11" o:spid="_x0000_s1026" style="position:absolute;margin-left:-12.85pt;margin-top:13.8pt;width:486pt;height:27.2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" filled="f" strokecolor="black [3213]" strokeweight="1pt"/>
            </w:pict>
          </mc:Fallback>
        </mc:AlternateContent>
      </w:r>
    </w:p>
    <w:p w14:paraId="0F2C1C35" w14:textId="38464E85" w:rsidR="008321A7" w:rsidRPr="003563D3" w:rsidRDefault="008321A7" w:rsidP="008321A7">
      <w:pPr>
        <w:jc w:val="center"/>
        <w:rPr>
          <w:b/>
        </w:rPr>
      </w:pPr>
      <w:proofErr w:type="gramStart"/>
      <w:r w:rsidRPr="003563D3">
        <w:rPr>
          <w:b/>
          <w:sz w:val="28"/>
        </w:rPr>
        <w:t>!VAROV</w:t>
      </w:r>
      <w:r w:rsidR="009155D0">
        <w:rPr>
          <w:b/>
          <w:sz w:val="28"/>
        </w:rPr>
        <w:t>A</w:t>
      </w:r>
      <w:r w:rsidRPr="003563D3">
        <w:rPr>
          <w:b/>
          <w:sz w:val="28"/>
        </w:rPr>
        <w:t>N</w:t>
      </w:r>
      <w:r w:rsidR="009155D0">
        <w:rPr>
          <w:b/>
          <w:sz w:val="28"/>
        </w:rPr>
        <w:t>IE</w:t>
      </w:r>
      <w:proofErr w:type="gramEnd"/>
      <w:r w:rsidRPr="003563D3">
        <w:rPr>
          <w:b/>
          <w:sz w:val="28"/>
        </w:rPr>
        <w:t>!</w:t>
      </w:r>
    </w:p>
    <w:p w14:paraId="4EAE6A4D" w14:textId="7AAC1282" w:rsidR="008321A7" w:rsidRPr="003563D3" w:rsidRDefault="008321A7" w:rsidP="008321A7">
      <w:pPr>
        <w:jc w:val="both"/>
        <w:rPr>
          <w:b/>
        </w:rPr>
      </w:pPr>
      <w:r w:rsidRPr="003563D3">
        <w:rPr>
          <w:b/>
          <w:noProof/>
          <w:sz w:val="28"/>
          <w:lang w:val="en-GB" w:eastAsia="en-GB"/>
        </w:rPr>
        <mc:AlternateContent>
          <mc:Choice Requires="wps">
            <w:drawing>
              <wp:anchor distT="0" distB="0" distL="114300" distR="114300" simplePos="0" relativeHeight="251657215" behindDoc="1" locked="0" layoutInCell="1" allowOverlap="1" wp14:anchorId="50CE3441" wp14:editId="717CBE53">
                <wp:simplePos x="0" y="0"/>
                <wp:positionH relativeFrom="column">
                  <wp:posOffset>-163195</wp:posOffset>
                </wp:positionH>
                <wp:positionV relativeFrom="paragraph">
                  <wp:posOffset>117475</wp:posOffset>
                </wp:positionV>
                <wp:extent cx="6172200" cy="457200"/>
                <wp:effectExtent l="0" t="0" r="25400" b="25400"/>
                <wp:wrapNone/>
                <wp:docPr id="10" name="Rectangle 10"/>
                <wp:cNvGraphicFramePr/>
                <a:graphic xmlns:a="http://schemas.openxmlformats.org/drawingml/2006/main">
                  <a:graphicData uri="http://schemas.microsoft.com/office/word/2010/wordprocessingShape">
                    <wps:wsp>
                      <wps:cNvSpPr/>
                      <wps:spPr>
                        <a:xfrm>
                          <a:off x="0" y="0"/>
                          <a:ext cx="6172200" cy="4572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w14:anchorId="0FB5C0DA" id="Rectangle 10" o:spid="_x0000_s1026" style="position:absolute;margin-left:-12.85pt;margin-top:9.25pt;width:486pt;height:36pt;z-index:-251659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" filled="f" strokecolor="black [3213]" strokeweight="1pt"/>
            </w:pict>
          </mc:Fallback>
        </mc:AlternateContent>
      </w:r>
    </w:p>
    <w:p w14:paraId="0AB5BBCF" w14:textId="662A279D" w:rsidR="00406D6A" w:rsidRPr="003563D3" w:rsidRDefault="009155D0" w:rsidP="00406D6A">
      <w:pPr>
        <w:rPr>
          <w:b/>
        </w:rPr>
      </w:pPr>
      <w:r w:rsidRPr="009155D0">
        <w:rPr>
          <w:b/>
        </w:rPr>
        <w:t>Výfukové plyny z tohto stroja obsahuje škodlivé látky, ktoré môžu spôsobiť rakovinu, defekty plodu alebo ďalšie ochorenia.</w:t>
      </w:r>
    </w:p>
    <w:p w14:paraId="78F2AD84" w14:textId="12E7322B" w:rsidR="00406D6A" w:rsidRPr="003563D3" w:rsidRDefault="00406D6A" w:rsidP="00406D6A">
      <w:pPr>
        <w:rPr>
          <w:b/>
        </w:rPr>
      </w:pPr>
    </w:p>
    <w:p w14:paraId="10F79F6F" w14:textId="77777777" w:rsidR="00406D6A" w:rsidRPr="003563D3" w:rsidRDefault="00406D6A" w:rsidP="00406D6A">
      <w:pPr>
        <w:rPr>
          <w:b/>
        </w:rPr>
      </w:pPr>
    </w:p>
    <w:p w14:paraId="06AC302E" w14:textId="77777777" w:rsidR="00406D6A" w:rsidRPr="003563D3" w:rsidRDefault="00406D6A" w:rsidP="00406D6A">
      <w:pPr>
        <w:rPr>
          <w:b/>
        </w:rPr>
      </w:pPr>
    </w:p>
    <w:p w14:paraId="16C119CC" w14:textId="77777777" w:rsidR="00406D6A" w:rsidRPr="003563D3" w:rsidRDefault="00406D6A" w:rsidP="00406D6A">
      <w:pPr>
        <w:rPr>
          <w:b/>
        </w:rPr>
      </w:pPr>
    </w:p>
    <w:p w14:paraId="3EF685A7" w14:textId="77777777" w:rsidR="00F01358" w:rsidRPr="003563D3" w:rsidRDefault="00F01358" w:rsidP="00406D6A">
      <w:pPr>
        <w:rPr>
          <w:b/>
        </w:rPr>
      </w:pPr>
    </w:p>
    <w:p w14:paraId="12723D46" w14:textId="77777777" w:rsidR="00F01358" w:rsidRPr="003563D3" w:rsidRDefault="00F01358" w:rsidP="00406D6A">
      <w:pPr>
        <w:rPr>
          <w:b/>
        </w:rPr>
      </w:pPr>
    </w:p>
    <w:p w14:paraId="43A56598" w14:textId="7A3EAD5D" w:rsidR="00F01358" w:rsidRDefault="00F01358" w:rsidP="00406D6A">
      <w:pPr>
        <w:rPr>
          <w:b/>
        </w:rPr>
      </w:pPr>
    </w:p>
    <w:p w14:paraId="518DC83D" w14:textId="4747A4F3" w:rsidR="009155D0" w:rsidRDefault="009155D0" w:rsidP="00406D6A">
      <w:pPr>
        <w:rPr>
          <w:b/>
        </w:rPr>
      </w:pPr>
    </w:p>
    <w:p w14:paraId="228FE17C" w14:textId="77777777" w:rsidR="009155D0" w:rsidRPr="003563D3" w:rsidRDefault="009155D0" w:rsidP="00406D6A">
      <w:pPr>
        <w:rPr>
          <w:b/>
        </w:rPr>
      </w:pPr>
    </w:p>
    <w:p w14:paraId="3B3756C7" w14:textId="77777777" w:rsidR="00F01358" w:rsidRPr="003563D3" w:rsidRDefault="00F01358" w:rsidP="00406D6A">
      <w:pPr>
        <w:rPr>
          <w:b/>
        </w:rPr>
      </w:pPr>
    </w:p>
    <w:p w14:paraId="09076CB9" w14:textId="77777777" w:rsidR="00406D6A" w:rsidRPr="003563D3" w:rsidRDefault="00406D6A" w:rsidP="00406D6A">
      <w:pPr>
        <w:rPr>
          <w:b/>
        </w:rPr>
      </w:pPr>
    </w:p>
    <w:p w14:paraId="691D53DF" w14:textId="77777777" w:rsidR="009155D0" w:rsidRPr="009155D0" w:rsidRDefault="009155D0" w:rsidP="00F3452C">
      <w:pPr>
        <w:pStyle w:val="ListParagraph"/>
        <w:ind w:left="284" w:hanging="284"/>
        <w:rPr>
          <w:b/>
        </w:rPr>
      </w:pPr>
      <w:r w:rsidRPr="009155D0">
        <w:rPr>
          <w:b/>
        </w:rPr>
        <w:lastRenderedPageBreak/>
        <w:t>• NIKDY neobsluhujte stroj bez riadneho preškolenie</w:t>
      </w:r>
    </w:p>
    <w:p w14:paraId="25278F12" w14:textId="77777777" w:rsidR="009155D0" w:rsidRPr="009155D0" w:rsidRDefault="009155D0" w:rsidP="00F3452C">
      <w:pPr>
        <w:pStyle w:val="ListParagraph"/>
        <w:ind w:left="284" w:hanging="284"/>
        <w:rPr>
          <w:b/>
        </w:rPr>
      </w:pPr>
      <w:r w:rsidRPr="009155D0">
        <w:rPr>
          <w:b/>
        </w:rPr>
        <w:t>• NIKDY neobsluhujte stroj na verejných komunikáciách, môže doja k stretu s ostatnými vozidlami.</w:t>
      </w:r>
    </w:p>
    <w:p w14:paraId="79A85F15" w14:textId="77777777" w:rsidR="009155D0" w:rsidRPr="009155D0" w:rsidRDefault="009155D0" w:rsidP="00F3452C">
      <w:pPr>
        <w:pStyle w:val="ListParagraph"/>
        <w:ind w:left="284" w:hanging="284"/>
        <w:rPr>
          <w:b/>
        </w:rPr>
      </w:pPr>
      <w:r w:rsidRPr="009155D0">
        <w:rPr>
          <w:b/>
        </w:rPr>
        <w:t>• NIKDY neriaďte stroj vo vysokých rýchlostiach mimo vaše schopnosti</w:t>
      </w:r>
    </w:p>
    <w:p w14:paraId="4B5495A6" w14:textId="77777777" w:rsidR="009155D0" w:rsidRPr="009155D0" w:rsidRDefault="009155D0" w:rsidP="00F3452C">
      <w:pPr>
        <w:pStyle w:val="ListParagraph"/>
        <w:ind w:left="284" w:hanging="284"/>
        <w:rPr>
          <w:b/>
        </w:rPr>
      </w:pPr>
      <w:r w:rsidRPr="009155D0">
        <w:rPr>
          <w:b/>
        </w:rPr>
        <w:t>• NIKDY neužívajte alkohol či iné návykové látky pred alebo počas jazdy</w:t>
      </w:r>
    </w:p>
    <w:p w14:paraId="06FDE63D" w14:textId="77777777" w:rsidR="009155D0" w:rsidRPr="009155D0" w:rsidRDefault="009155D0" w:rsidP="00F3452C">
      <w:pPr>
        <w:pStyle w:val="ListParagraph"/>
        <w:ind w:left="284" w:hanging="284"/>
        <w:rPr>
          <w:b/>
        </w:rPr>
      </w:pPr>
      <w:r w:rsidRPr="009155D0">
        <w:rPr>
          <w:b/>
        </w:rPr>
        <w:t>• NIKDY neprevážajte viac ako jedného spolujazdca</w:t>
      </w:r>
    </w:p>
    <w:p w14:paraId="557658F9" w14:textId="77777777" w:rsidR="009155D0" w:rsidRPr="009155D0" w:rsidRDefault="009155D0" w:rsidP="00F3452C">
      <w:pPr>
        <w:pStyle w:val="ListParagraph"/>
        <w:ind w:left="284" w:hanging="284"/>
        <w:rPr>
          <w:b/>
        </w:rPr>
      </w:pPr>
    </w:p>
    <w:p w14:paraId="384025BE" w14:textId="77777777" w:rsidR="009155D0" w:rsidRPr="009155D0" w:rsidRDefault="009155D0" w:rsidP="00F3452C">
      <w:pPr>
        <w:pStyle w:val="ListParagraph"/>
        <w:ind w:left="284" w:hanging="284"/>
        <w:rPr>
          <w:b/>
        </w:rPr>
      </w:pPr>
      <w:r w:rsidRPr="009155D0">
        <w:rPr>
          <w:b/>
        </w:rPr>
        <w:t>• VŽDY sa vyhýbajte upraveným plochám, ktoré môžu nepriaznivo ovplyvniť manipuláciu a ovládanie stroja.</w:t>
      </w:r>
    </w:p>
    <w:p w14:paraId="0FF4C956" w14:textId="77777777" w:rsidR="009155D0" w:rsidRPr="009155D0" w:rsidRDefault="009155D0" w:rsidP="00F3452C">
      <w:pPr>
        <w:pStyle w:val="ListParagraph"/>
        <w:ind w:left="284" w:hanging="284"/>
        <w:rPr>
          <w:b/>
        </w:rPr>
      </w:pPr>
      <w:r w:rsidRPr="009155D0">
        <w:rPr>
          <w:b/>
        </w:rPr>
        <w:t>• VŽDY prispôsobte ovládanie stroja okolitému terénu, podmienkam a vlastným schopnostiam aby ste sa vyhli kolízii alebo otočenie vozidla</w:t>
      </w:r>
    </w:p>
    <w:p w14:paraId="548E56C9" w14:textId="3CDC9D84" w:rsidR="00110B74" w:rsidRPr="003563D3" w:rsidRDefault="009155D0" w:rsidP="00F3452C">
      <w:pPr>
        <w:pStyle w:val="ListParagraph"/>
        <w:ind w:left="284" w:hanging="284"/>
        <w:rPr>
          <w:b/>
        </w:rPr>
      </w:pPr>
      <w:r w:rsidRPr="009155D0">
        <w:rPr>
          <w:b/>
        </w:rPr>
        <w:t>• VŽDY noste ochranné okuliare, helmu a ochranné oblečenie</w:t>
      </w:r>
    </w:p>
    <w:p w14:paraId="68578946" w14:textId="77777777" w:rsidR="00E34515" w:rsidRPr="003563D3" w:rsidRDefault="00E34515" w:rsidP="00110B74">
      <w:pPr>
        <w:pStyle w:val="ListParagraph"/>
        <w:rPr>
          <w:b/>
        </w:rPr>
      </w:pPr>
    </w:p>
    <w:p w14:paraId="013A3047" w14:textId="77777777" w:rsidR="00E34515" w:rsidRPr="003563D3" w:rsidRDefault="00E34515" w:rsidP="00110B74">
      <w:pPr>
        <w:pStyle w:val="ListParagraph"/>
        <w:rPr>
          <w:b/>
        </w:rPr>
      </w:pPr>
    </w:p>
    <w:p w14:paraId="4635EB6A" w14:textId="3580A7B2" w:rsidR="00E34515" w:rsidRPr="003563D3" w:rsidRDefault="00E34515" w:rsidP="00E34515">
      <w:pPr>
        <w:jc w:val="center"/>
        <w:rPr>
          <w:b/>
          <w:sz w:val="40"/>
        </w:rPr>
      </w:pPr>
      <w:r w:rsidRPr="003563D3">
        <w:rPr>
          <w:b/>
          <w:sz w:val="40"/>
        </w:rPr>
        <w:t>POZORN</w:t>
      </w:r>
      <w:r w:rsidR="00F3452C">
        <w:rPr>
          <w:b/>
          <w:sz w:val="40"/>
        </w:rPr>
        <w:t>E</w:t>
      </w:r>
      <w:r w:rsidRPr="003563D3">
        <w:rPr>
          <w:b/>
          <w:sz w:val="40"/>
        </w:rPr>
        <w:t xml:space="preserve"> SI </w:t>
      </w:r>
      <w:r w:rsidR="00F3452C">
        <w:rPr>
          <w:b/>
          <w:sz w:val="40"/>
        </w:rPr>
        <w:t>PREČÍTAJTE</w:t>
      </w:r>
      <w:r w:rsidRPr="003563D3">
        <w:rPr>
          <w:b/>
          <w:sz w:val="40"/>
        </w:rPr>
        <w:t xml:space="preserve"> TENTO MANUÁL.</w:t>
      </w:r>
    </w:p>
    <w:p w14:paraId="3A7571AA" w14:textId="26FB5F25" w:rsidR="00E34515" w:rsidRPr="003563D3" w:rsidRDefault="00F3452C" w:rsidP="00C1499D">
      <w:pPr>
        <w:jc w:val="center"/>
        <w:rPr>
          <w:b/>
          <w:sz w:val="40"/>
        </w:rPr>
      </w:pPr>
      <w:r>
        <w:rPr>
          <w:b/>
          <w:sz w:val="40"/>
        </w:rPr>
        <w:t>DODRŽUJTE VŠETKYCH POKYNOV A VAROVANIE</w:t>
      </w:r>
      <w:r w:rsidR="00E34515" w:rsidRPr="003563D3">
        <w:rPr>
          <w:b/>
          <w:sz w:val="40"/>
        </w:rPr>
        <w:t>.</w:t>
      </w:r>
    </w:p>
    <w:p w14:paraId="5CEB085B" w14:textId="77777777" w:rsidR="00C1499D" w:rsidRPr="003563D3" w:rsidRDefault="00C1499D" w:rsidP="00C1499D">
      <w:pPr>
        <w:jc w:val="center"/>
        <w:rPr>
          <w:b/>
          <w:sz w:val="40"/>
        </w:rPr>
      </w:pPr>
    </w:p>
    <w:p w14:paraId="469667F1" w14:textId="77777777" w:rsidR="00E34515" w:rsidRPr="003563D3" w:rsidRDefault="00E34515" w:rsidP="00E34515">
      <w:pPr>
        <w:jc w:val="center"/>
        <w:rPr>
          <w:b/>
          <w:sz w:val="40"/>
        </w:rPr>
      </w:pPr>
    </w:p>
    <w:p w14:paraId="131E5295" w14:textId="068353BA" w:rsidR="00E34515" w:rsidRPr="003563D3" w:rsidRDefault="00EE6A9D" w:rsidP="00E34515">
      <w:pPr>
        <w:jc w:val="center"/>
        <w:rPr>
          <w:b/>
          <w:sz w:val="40"/>
        </w:rPr>
      </w:pPr>
      <w:r w:rsidRPr="003563D3">
        <w:rPr>
          <w:b/>
          <w:noProof/>
          <w:sz w:val="40"/>
          <w:lang w:val="en-GB" w:eastAsia="en-GB"/>
        </w:rPr>
        <w:drawing>
          <wp:anchor distT="0" distB="0" distL="114300" distR="114300" simplePos="0" relativeHeight="251674624" behindDoc="1" locked="0" layoutInCell="1" allowOverlap="1" wp14:anchorId="5FE96787" wp14:editId="49B171D0">
            <wp:simplePos x="0" y="0"/>
            <wp:positionH relativeFrom="column">
              <wp:posOffset>1905</wp:posOffset>
            </wp:positionH>
            <wp:positionV relativeFrom="paragraph">
              <wp:posOffset>308610</wp:posOffset>
            </wp:positionV>
            <wp:extent cx="5753100" cy="1120140"/>
            <wp:effectExtent l="0" t="0" r="12700" b="0"/>
            <wp:wrapNone/>
            <wp:docPr id="12" name="Picture 12" descr="../../../../Desktop/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arnin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1120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2E34B" w14:textId="5D99BB92" w:rsidR="00E34515" w:rsidRPr="003563D3" w:rsidRDefault="00F3452C" w:rsidP="00E34515">
      <w:pPr>
        <w:jc w:val="center"/>
        <w:rPr>
          <w:b/>
          <w:sz w:val="40"/>
        </w:rPr>
      </w:pPr>
      <w:r w:rsidRPr="003563D3">
        <w:rPr>
          <w:b/>
          <w:noProof/>
          <w:sz w:val="40"/>
          <w:lang w:val="en-GB" w:eastAsia="en-GB"/>
        </w:rPr>
        <mc:AlternateContent>
          <mc:Choice Requires="wps">
            <w:drawing>
              <wp:anchor distT="0" distB="0" distL="114300" distR="114300" simplePos="0" relativeHeight="251677696" behindDoc="0" locked="0" layoutInCell="1" allowOverlap="1" wp14:anchorId="339BCC1D" wp14:editId="4BB0145B">
                <wp:simplePos x="0" y="0"/>
                <wp:positionH relativeFrom="column">
                  <wp:posOffset>65405</wp:posOffset>
                </wp:positionH>
                <wp:positionV relativeFrom="paragraph">
                  <wp:posOffset>457200</wp:posOffset>
                </wp:positionV>
                <wp:extent cx="5601335" cy="6223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5601335" cy="622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0EA9B5" w14:textId="044F211A" w:rsidR="00CB10D6" w:rsidRPr="0006154C" w:rsidRDefault="00CB10D6" w:rsidP="0006154C">
                            <w:pPr>
                              <w:jc w:val="center"/>
                              <w:rPr>
                                <w:b/>
                              </w:rPr>
                            </w:pPr>
                            <w:r w:rsidRPr="00F3452C">
                              <w:rPr>
                                <w:b/>
                              </w:rPr>
                              <w:t>Pozorne si prečítajte všetky pokyny a bezpečnostné upozornenia v manuáli aj na štítkoch. Nedodržanie bezpečnostnými pokynmi môže spôsobiť vážne zranenia alebo smrť.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BCC1D" id="Text Box 14" o:spid="_x0000_s1031" type="#_x0000_t202" style="position:absolute;left:0;text-align:left;margin-left:5.15pt;margin-top:36pt;width:441.05pt;height:4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" filled="f" stroked="f">
                <v:textbox>
                  <w:txbxContent>
                    <w:p w14:paraId="410EA9B5" w14:textId="044F211A" w:rsidR="00CB10D6" w:rsidRPr="0006154C" w:rsidRDefault="00CB10D6" w:rsidP="0006154C">
                      <w:pPr>
                        <w:jc w:val="center"/>
                        <w:rPr>
                          <w:b/>
                        </w:rPr>
                      </w:pPr>
                      <w:r w:rsidRPr="00F3452C">
                        <w:rPr>
                          <w:b/>
                        </w:rPr>
                        <w:t>Pozorne si prečítajte všetky pokyny a bezpečnostné upozornenia v manuáli aj na štítkoch. Nedodržanie bezpečnostnými pokynmi môže spôsobiť vážne zranenia alebo smrť.</w:t>
                      </w:r>
                    </w:p>
                  </w:txbxContent>
                </v:textbox>
                <w10:wrap type="square"/>
              </v:shape>
            </w:pict>
          </mc:Fallback>
        </mc:AlternateContent>
      </w:r>
      <w:r w:rsidR="00EE6A9D" w:rsidRPr="003563D3">
        <w:rPr>
          <w:b/>
          <w:noProof/>
          <w:sz w:val="40"/>
          <w:lang w:val="en-GB" w:eastAsia="en-GB"/>
        </w:rPr>
        <mc:AlternateContent>
          <mc:Choice Requires="wps">
            <w:drawing>
              <wp:anchor distT="0" distB="0" distL="114300" distR="114300" simplePos="0" relativeHeight="251675648" behindDoc="0" locked="0" layoutInCell="1" allowOverlap="1" wp14:anchorId="364AEBBC" wp14:editId="732C2ADE">
                <wp:simplePos x="0" y="0"/>
                <wp:positionH relativeFrom="column">
                  <wp:posOffset>2122805</wp:posOffset>
                </wp:positionH>
                <wp:positionV relativeFrom="paragraph">
                  <wp:posOffset>88900</wp:posOffset>
                </wp:positionV>
                <wp:extent cx="1193800" cy="34544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1938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23B951" w14:textId="0FE0AEF0" w:rsidR="00CB10D6" w:rsidRPr="00EE6A9D" w:rsidRDefault="00CB10D6">
                            <w:pPr>
                              <w:rPr>
                                <w:b/>
                                <w:sz w:val="28"/>
                              </w:rPr>
                            </w:pPr>
                            <w:r w:rsidRPr="00EE6A9D">
                              <w:rPr>
                                <w:b/>
                                <w:sz w:val="28"/>
                              </w:rPr>
                              <w:t>VAROV</w:t>
                            </w:r>
                            <w:r>
                              <w:rPr>
                                <w:b/>
                                <w:sz w:val="28"/>
                              </w:rPr>
                              <w:t>ANIE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AEBBC" id="Text Box 13" o:spid="_x0000_s1032" type="#_x0000_t202" style="position:absolute;left:0;text-align:left;margin-left:167.15pt;margin-top:7pt;width:94pt;height:27.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" filled="f" stroked="f">
                <v:textbox>
                  <w:txbxContent>
                    <w:p w14:paraId="4123B951" w14:textId="0FE0AEF0" w:rsidR="00CB10D6" w:rsidRPr="00EE6A9D" w:rsidRDefault="00CB10D6">
                      <w:pPr>
                        <w:rPr>
                          <w:b/>
                          <w:sz w:val="28"/>
                        </w:rPr>
                      </w:pPr>
                      <w:r w:rsidRPr="00EE6A9D">
                        <w:rPr>
                          <w:b/>
                          <w:sz w:val="28"/>
                        </w:rPr>
                        <w:t>VAROV</w:t>
                      </w:r>
                      <w:r>
                        <w:rPr>
                          <w:b/>
                          <w:sz w:val="28"/>
                        </w:rPr>
                        <w:t>ANIE</w:t>
                      </w:r>
                    </w:p>
                  </w:txbxContent>
                </v:textbox>
                <w10:wrap type="square"/>
              </v:shape>
            </w:pict>
          </mc:Fallback>
        </mc:AlternateContent>
      </w:r>
    </w:p>
    <w:p w14:paraId="3B9C2727" w14:textId="1240DE38" w:rsidR="00C1499D" w:rsidRPr="003563D3" w:rsidRDefault="00C1499D" w:rsidP="00C1499D">
      <w:pPr>
        <w:jc w:val="center"/>
        <w:rPr>
          <w:b/>
        </w:rPr>
      </w:pPr>
      <w:r w:rsidRPr="003563D3">
        <w:rPr>
          <w:b/>
          <w:noProof/>
          <w:sz w:val="40"/>
          <w:lang w:val="en-GB" w:eastAsia="en-GB"/>
        </w:rPr>
        <mc:AlternateContent>
          <mc:Choice Requires="wps">
            <w:drawing>
              <wp:anchor distT="0" distB="0" distL="114300" distR="114300" simplePos="0" relativeHeight="251681792" behindDoc="0" locked="0" layoutInCell="1" allowOverlap="1" wp14:anchorId="4B7CD5E6" wp14:editId="68F87DE7">
                <wp:simplePos x="0" y="0"/>
                <wp:positionH relativeFrom="column">
                  <wp:posOffset>66675</wp:posOffset>
                </wp:positionH>
                <wp:positionV relativeFrom="paragraph">
                  <wp:posOffset>1651000</wp:posOffset>
                </wp:positionV>
                <wp:extent cx="5601335" cy="45974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6013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579E7F" w14:textId="5FA3734D" w:rsidR="00CB10D6" w:rsidRPr="0006154C" w:rsidRDefault="00CB10D6" w:rsidP="0006154C">
                            <w:pPr>
                              <w:jc w:val="center"/>
                              <w:rPr>
                                <w:b/>
                              </w:rPr>
                            </w:pPr>
                            <w:r w:rsidRPr="001227B2">
                              <w:rPr>
                                <w:b/>
                              </w:rPr>
                              <w:t>Výfukové splodiny z tohto stroja obsahujú Oxid uhoľnatý, ktorý je smrteľne jedovatý. Môže spôsobiť bolesti hlavy, závraty alebo smrť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CD5E6" id="Text Box 16" o:spid="_x0000_s1033" type="#_x0000_t202" style="position:absolute;left:0;text-align:left;margin-left:5.25pt;margin-top:130pt;width:441.05pt;height:3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" filled="f" stroked="f">
                <v:textbox>
                  <w:txbxContent>
                    <w:p w14:paraId="33579E7F" w14:textId="5FA3734D" w:rsidR="00CB10D6" w:rsidRPr="0006154C" w:rsidRDefault="00CB10D6" w:rsidP="0006154C">
                      <w:pPr>
                        <w:jc w:val="center"/>
                        <w:rPr>
                          <w:b/>
                        </w:rPr>
                      </w:pPr>
                      <w:r w:rsidRPr="001227B2">
                        <w:rPr>
                          <w:b/>
                        </w:rPr>
                        <w:t>Výfukové splodiny z tohto stroja obsahujú Oxid uhoľnatý, ktorý je smrteľne jedovatý. Môže spôsobiť bolesti hlavy, závraty alebo smrť</w:t>
                      </w:r>
                    </w:p>
                  </w:txbxContent>
                </v:textbox>
                <w10:wrap type="square"/>
              </v:shape>
            </w:pict>
          </mc:Fallback>
        </mc:AlternateContent>
      </w:r>
      <w:r w:rsidRPr="003563D3">
        <w:rPr>
          <w:b/>
          <w:noProof/>
          <w:sz w:val="40"/>
          <w:lang w:val="en-GB" w:eastAsia="en-GB"/>
        </w:rPr>
        <w:drawing>
          <wp:anchor distT="0" distB="0" distL="114300" distR="114300" simplePos="0" relativeHeight="251679744" behindDoc="1" locked="0" layoutInCell="1" allowOverlap="1" wp14:anchorId="612A41EB" wp14:editId="6A7359C9">
            <wp:simplePos x="0" y="0"/>
            <wp:positionH relativeFrom="column">
              <wp:posOffset>29210</wp:posOffset>
            </wp:positionH>
            <wp:positionV relativeFrom="paragraph">
              <wp:posOffset>1088390</wp:posOffset>
            </wp:positionV>
            <wp:extent cx="5753100" cy="1120140"/>
            <wp:effectExtent l="0" t="0" r="12700" b="0"/>
            <wp:wrapNone/>
            <wp:docPr id="17" name="Picture 17" descr="../../../../Desktop/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arnin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1120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10F5A" w14:textId="77777777" w:rsidR="00C1499D" w:rsidRPr="003563D3" w:rsidRDefault="00C1499D" w:rsidP="00C1499D">
      <w:pPr>
        <w:rPr>
          <w:b/>
        </w:rPr>
      </w:pPr>
    </w:p>
    <w:p w14:paraId="0B5D255F" w14:textId="478AE1A8" w:rsidR="00C1499D" w:rsidRPr="003563D3" w:rsidRDefault="00F3452C" w:rsidP="00C1499D">
      <w:pPr>
        <w:rPr>
          <w:b/>
        </w:rPr>
      </w:pPr>
      <w:r w:rsidRPr="003563D3">
        <w:rPr>
          <w:b/>
          <w:noProof/>
          <w:sz w:val="40"/>
          <w:lang w:val="en-GB" w:eastAsia="en-GB"/>
        </w:rPr>
        <mc:AlternateContent>
          <mc:Choice Requires="wps">
            <w:drawing>
              <wp:anchor distT="0" distB="0" distL="114300" distR="114300" simplePos="0" relativeHeight="251680768" behindDoc="0" locked="0" layoutInCell="1" allowOverlap="1" wp14:anchorId="19691D39" wp14:editId="6922E384">
                <wp:simplePos x="0" y="0"/>
                <wp:positionH relativeFrom="column">
                  <wp:posOffset>2122805</wp:posOffset>
                </wp:positionH>
                <wp:positionV relativeFrom="paragraph">
                  <wp:posOffset>36830</wp:posOffset>
                </wp:positionV>
                <wp:extent cx="1346200" cy="34544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13462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315AF1" w14:textId="08FDB734" w:rsidR="00CB10D6" w:rsidRPr="00EE6A9D" w:rsidRDefault="00CB10D6" w:rsidP="0006154C">
                            <w:pPr>
                              <w:rPr>
                                <w:b/>
                                <w:sz w:val="28"/>
                              </w:rPr>
                            </w:pPr>
                            <w:r w:rsidRPr="00EE6A9D">
                              <w:rPr>
                                <w:b/>
                                <w:sz w:val="28"/>
                              </w:rPr>
                              <w:t>VAROV</w:t>
                            </w:r>
                            <w:r>
                              <w:rPr>
                                <w:b/>
                                <w:sz w:val="28"/>
                              </w:rPr>
                              <w:t>A</w:t>
                            </w:r>
                            <w:r w:rsidRPr="00EE6A9D">
                              <w:rPr>
                                <w:b/>
                                <w:sz w:val="28"/>
                              </w:rPr>
                              <w:t>N</w:t>
                            </w:r>
                            <w:r>
                              <w:rPr>
                                <w:b/>
                                <w:sz w:val="28"/>
                              </w:rPr>
                              <w: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91D39" id="Text Box 15" o:spid="_x0000_s1034" type="#_x0000_t202" style="position:absolute;margin-left:167.15pt;margin-top:2.9pt;width:106pt;height:27.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" filled="f" stroked="f">
                <v:textbox>
                  <w:txbxContent>
                    <w:p w14:paraId="0F315AF1" w14:textId="08FDB734" w:rsidR="00CB10D6" w:rsidRPr="00EE6A9D" w:rsidRDefault="00CB10D6" w:rsidP="0006154C">
                      <w:pPr>
                        <w:rPr>
                          <w:b/>
                          <w:sz w:val="28"/>
                        </w:rPr>
                      </w:pPr>
                      <w:r w:rsidRPr="00EE6A9D">
                        <w:rPr>
                          <w:b/>
                          <w:sz w:val="28"/>
                        </w:rPr>
                        <w:t>VAROV</w:t>
                      </w:r>
                      <w:r>
                        <w:rPr>
                          <w:b/>
                          <w:sz w:val="28"/>
                        </w:rPr>
                        <w:t>A</w:t>
                      </w:r>
                      <w:r w:rsidRPr="00EE6A9D">
                        <w:rPr>
                          <w:b/>
                          <w:sz w:val="28"/>
                        </w:rPr>
                        <w:t>N</w:t>
                      </w:r>
                      <w:r>
                        <w:rPr>
                          <w:b/>
                          <w:sz w:val="28"/>
                        </w:rPr>
                        <w:t>IE</w:t>
                      </w:r>
                    </w:p>
                  </w:txbxContent>
                </v:textbox>
                <w10:wrap type="square"/>
              </v:shape>
            </w:pict>
          </mc:Fallback>
        </mc:AlternateContent>
      </w:r>
    </w:p>
    <w:p w14:paraId="40C2E63E" w14:textId="5620E8AC" w:rsidR="00C1499D" w:rsidRPr="003563D3" w:rsidRDefault="00C1499D" w:rsidP="00C1499D">
      <w:pPr>
        <w:rPr>
          <w:b/>
        </w:rPr>
      </w:pPr>
    </w:p>
    <w:p w14:paraId="13D67A00" w14:textId="77777777" w:rsidR="00C1499D" w:rsidRPr="003563D3" w:rsidRDefault="00C1499D" w:rsidP="00C1499D">
      <w:pPr>
        <w:rPr>
          <w:b/>
        </w:rPr>
      </w:pPr>
    </w:p>
    <w:p w14:paraId="4591AACA" w14:textId="77777777" w:rsidR="00C1499D" w:rsidRPr="003563D3" w:rsidRDefault="00C1499D" w:rsidP="00C1499D">
      <w:pPr>
        <w:rPr>
          <w:b/>
        </w:rPr>
      </w:pPr>
    </w:p>
    <w:p w14:paraId="619BA978" w14:textId="77777777" w:rsidR="00C1499D" w:rsidRPr="003563D3" w:rsidRDefault="00C1499D" w:rsidP="00C1499D">
      <w:pPr>
        <w:rPr>
          <w:b/>
        </w:rPr>
      </w:pPr>
    </w:p>
    <w:p w14:paraId="3360C10A" w14:textId="69E0AFA4" w:rsidR="00C1499D" w:rsidRPr="003563D3" w:rsidRDefault="00C1499D" w:rsidP="00C1499D">
      <w:pPr>
        <w:rPr>
          <w:b/>
        </w:rPr>
      </w:pPr>
    </w:p>
    <w:p w14:paraId="32F254A6" w14:textId="6BBF050F" w:rsidR="00392C33" w:rsidRPr="003563D3" w:rsidRDefault="00392C33" w:rsidP="00C1499D">
      <w:pPr>
        <w:ind w:left="142"/>
        <w:rPr>
          <w:b/>
        </w:rPr>
      </w:pPr>
      <w:r w:rsidRPr="003563D3">
        <w:rPr>
          <w:b/>
          <w:noProof/>
          <w:lang w:val="en-GB" w:eastAsia="en-GB"/>
        </w:rPr>
        <mc:AlternateContent>
          <mc:Choice Requires="wps">
            <w:drawing>
              <wp:anchor distT="0" distB="0" distL="114300" distR="114300" simplePos="0" relativeHeight="251682816" behindDoc="1" locked="0" layoutInCell="1" allowOverlap="1" wp14:anchorId="147DE549" wp14:editId="1657961B">
                <wp:simplePos x="0" y="0"/>
                <wp:positionH relativeFrom="column">
                  <wp:posOffset>66675</wp:posOffset>
                </wp:positionH>
                <wp:positionV relativeFrom="paragraph">
                  <wp:posOffset>93980</wp:posOffset>
                </wp:positionV>
                <wp:extent cx="5715000" cy="571500"/>
                <wp:effectExtent l="0" t="0" r="25400" b="38100"/>
                <wp:wrapNone/>
                <wp:docPr id="18" name="Rectangle 18"/>
                <wp:cNvGraphicFramePr/>
                <a:graphic xmlns:a="http://schemas.openxmlformats.org/drawingml/2006/main">
                  <a:graphicData uri="http://schemas.microsoft.com/office/word/2010/wordprocessingShape">
                    <wps:wsp>
                      <wps:cNvSpPr/>
                      <wps:spPr>
                        <a:xfrm>
                          <a:off x="0" y="0"/>
                          <a:ext cx="5715000" cy="5715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w14:anchorId="710392FE" id="Rectangle 18" o:spid="_x0000_s1026" style="position:absolute;margin-left:5.25pt;margin-top:7.4pt;width:450pt;height:4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" filled="f" strokecolor="black [3213]" strokeweight="1pt"/>
            </w:pict>
          </mc:Fallback>
        </mc:AlternateContent>
      </w:r>
    </w:p>
    <w:p w14:paraId="2D3488F7" w14:textId="5BC12456" w:rsidR="00392C33" w:rsidRPr="003563D3" w:rsidRDefault="001227B2" w:rsidP="00392C33">
      <w:pPr>
        <w:ind w:left="142"/>
        <w:rPr>
          <w:b/>
        </w:rPr>
      </w:pPr>
      <w:r w:rsidRPr="001227B2">
        <w:rPr>
          <w:b/>
        </w:rPr>
        <w:t>Vďaka neustálemu vývoju a zlepšovaniu dizajnu a kvality komponentov sa môžu vyskytnúť menšie zmeny v tomto manuáli oproti skutočnému strojmi. Zmena vyhradená.</w:t>
      </w:r>
    </w:p>
    <w:p w14:paraId="364173EB" w14:textId="77777777" w:rsidR="00392C33" w:rsidRPr="003563D3" w:rsidRDefault="00392C33" w:rsidP="00392C33">
      <w:pPr>
        <w:ind w:left="142"/>
        <w:rPr>
          <w:b/>
        </w:rPr>
      </w:pPr>
    </w:p>
    <w:p w14:paraId="0808DEF5" w14:textId="77777777" w:rsidR="00392C33" w:rsidRPr="003563D3" w:rsidRDefault="00392C33" w:rsidP="00392C33">
      <w:pPr>
        <w:ind w:left="142"/>
        <w:rPr>
          <w:b/>
        </w:rPr>
      </w:pPr>
    </w:p>
    <w:p w14:paraId="575E15A6" w14:textId="77777777" w:rsidR="00392C33" w:rsidRPr="003563D3" w:rsidRDefault="00392C33" w:rsidP="00392C33">
      <w:pPr>
        <w:ind w:left="142"/>
        <w:rPr>
          <w:b/>
        </w:rPr>
      </w:pPr>
    </w:p>
    <w:p w14:paraId="4F71676E" w14:textId="77777777" w:rsidR="00392C33" w:rsidRPr="003563D3" w:rsidRDefault="00392C33" w:rsidP="00392C33">
      <w:pPr>
        <w:ind w:left="142"/>
        <w:rPr>
          <w:b/>
        </w:rPr>
      </w:pPr>
    </w:p>
    <w:p w14:paraId="61E55EFD" w14:textId="260DB0AB" w:rsidR="00392C33" w:rsidRPr="00732122" w:rsidRDefault="00392C33" w:rsidP="00392C33">
      <w:pPr>
        <w:pStyle w:val="Heading1"/>
      </w:pPr>
      <w:bookmarkStart w:id="1" w:name="_Toc506541803"/>
      <w:r w:rsidRPr="00732122">
        <w:lastRenderedPageBreak/>
        <w:t>IDENTIFIKAC</w:t>
      </w:r>
      <w:r w:rsidR="001227B2">
        <w:t>IA</w:t>
      </w:r>
      <w:r w:rsidRPr="00732122">
        <w:t xml:space="preserve"> STROJ</w:t>
      </w:r>
      <w:bookmarkEnd w:id="1"/>
      <w:r w:rsidR="001227B2">
        <w:t>A</w:t>
      </w:r>
    </w:p>
    <w:p w14:paraId="5D2E43B8" w14:textId="77777777" w:rsidR="00392C33" w:rsidRPr="003563D3" w:rsidRDefault="00392C33" w:rsidP="000F29E1">
      <w:pPr>
        <w:tabs>
          <w:tab w:val="right" w:pos="8080"/>
        </w:tabs>
        <w:rPr>
          <w:b/>
        </w:rPr>
      </w:pPr>
    </w:p>
    <w:p w14:paraId="1D350E3E" w14:textId="77777777" w:rsidR="001227B2" w:rsidRPr="001227B2" w:rsidRDefault="001227B2" w:rsidP="001227B2">
      <w:pPr>
        <w:tabs>
          <w:tab w:val="right" w:pos="8080"/>
        </w:tabs>
        <w:jc w:val="both"/>
        <w:rPr>
          <w:b/>
        </w:rPr>
      </w:pPr>
      <w:r w:rsidRPr="001227B2">
        <w:rPr>
          <w:b/>
        </w:rPr>
        <w:t xml:space="preserve">Zaznamenajte si identifikačné čísla vášho stroja do nižšie uvedených riadkov. Odstráňte náhradný kľúč a uschovajte na bezpečnom mieste. Duplikát kľúča </w:t>
      </w:r>
      <w:proofErr w:type="gramStart"/>
      <w:r w:rsidRPr="001227B2">
        <w:rPr>
          <w:b/>
        </w:rPr>
        <w:t>môže</w:t>
      </w:r>
      <w:proofErr w:type="gramEnd"/>
      <w:r w:rsidRPr="001227B2">
        <w:rPr>
          <w:b/>
        </w:rPr>
        <w:t xml:space="preserve"> byť vystavený len pri predložení jedného s vašich existujúcich kľúčov. V prípade straty oboch originálnych kľúčov, </w:t>
      </w:r>
      <w:proofErr w:type="gramStart"/>
      <w:r w:rsidRPr="001227B2">
        <w:rPr>
          <w:b/>
        </w:rPr>
        <w:t>musí</w:t>
      </w:r>
      <w:proofErr w:type="gramEnd"/>
      <w:r w:rsidRPr="001227B2">
        <w:rPr>
          <w:b/>
        </w:rPr>
        <w:t xml:space="preserve"> byť vymenená celá spínacia skrinka.</w:t>
      </w:r>
    </w:p>
    <w:p w14:paraId="0F93A19F" w14:textId="17702A8E" w:rsidR="00392C33" w:rsidRPr="003563D3" w:rsidRDefault="001227B2" w:rsidP="001227B2">
      <w:pPr>
        <w:tabs>
          <w:tab w:val="right" w:pos="8080"/>
        </w:tabs>
        <w:jc w:val="both"/>
        <w:rPr>
          <w:b/>
        </w:rPr>
      </w:pPr>
      <w:r w:rsidRPr="001227B2">
        <w:rPr>
          <w:b/>
        </w:rPr>
        <w:t> </w:t>
      </w:r>
    </w:p>
    <w:p w14:paraId="5982C9B5" w14:textId="77777777" w:rsidR="00E04642" w:rsidRPr="003563D3" w:rsidRDefault="00E04642" w:rsidP="00392C33">
      <w:pPr>
        <w:tabs>
          <w:tab w:val="right" w:pos="8080"/>
        </w:tabs>
        <w:jc w:val="both"/>
        <w:rPr>
          <w:b/>
        </w:rPr>
      </w:pPr>
      <w:r w:rsidRPr="003563D3">
        <w:rPr>
          <w:b/>
          <w:noProof/>
          <w:lang w:val="en-GB" w:eastAsia="en-GB"/>
        </w:rPr>
        <w:drawing>
          <wp:inline distT="0" distB="0" distL="0" distR="0" wp14:anchorId="262A357D" wp14:editId="51529451">
            <wp:extent cx="5753100" cy="2247900"/>
            <wp:effectExtent l="0" t="0" r="12700" b="12700"/>
            <wp:docPr id="19" name="Picture 19" descr="../../../../Desktop/Screen%20Shot%202018-01-29%20at%2014.43.3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1-29%20at%2014.43.35%20(2).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2247900"/>
                    </a:xfrm>
                    <a:prstGeom prst="rect">
                      <a:avLst/>
                    </a:prstGeom>
                    <a:noFill/>
                    <a:ln>
                      <a:noFill/>
                    </a:ln>
                  </pic:spPr>
                </pic:pic>
              </a:graphicData>
            </a:graphic>
          </wp:inline>
        </w:drawing>
      </w:r>
    </w:p>
    <w:p w14:paraId="342CC4F8" w14:textId="77777777" w:rsidR="00E04642" w:rsidRPr="003563D3" w:rsidRDefault="00E04642" w:rsidP="00392C33">
      <w:pPr>
        <w:tabs>
          <w:tab w:val="right" w:pos="8080"/>
        </w:tabs>
        <w:jc w:val="both"/>
        <w:rPr>
          <w:b/>
        </w:rPr>
      </w:pPr>
    </w:p>
    <w:p w14:paraId="33CD5CF1" w14:textId="77777777" w:rsidR="00E04642" w:rsidRPr="003563D3" w:rsidRDefault="00E04642" w:rsidP="00392C33">
      <w:pPr>
        <w:tabs>
          <w:tab w:val="right" w:pos="8080"/>
        </w:tabs>
        <w:jc w:val="both"/>
        <w:rPr>
          <w:b/>
        </w:rPr>
      </w:pPr>
    </w:p>
    <w:p w14:paraId="1F0B5B6A" w14:textId="0D849ED0" w:rsidR="00E04642" w:rsidRPr="003563D3" w:rsidRDefault="00E04642" w:rsidP="00392C33">
      <w:pPr>
        <w:tabs>
          <w:tab w:val="right" w:pos="8080"/>
        </w:tabs>
        <w:jc w:val="both"/>
        <w:rPr>
          <w:b/>
          <w:sz w:val="28"/>
        </w:rPr>
      </w:pPr>
      <w:r w:rsidRPr="003563D3">
        <w:rPr>
          <w:b/>
          <w:sz w:val="28"/>
        </w:rPr>
        <w:t>1 – VIN KÓD: ________________________________________________</w:t>
      </w:r>
      <w:r w:rsidRPr="003563D3">
        <w:rPr>
          <w:b/>
          <w:sz w:val="28"/>
        </w:rPr>
        <w:tab/>
      </w:r>
    </w:p>
    <w:p w14:paraId="5AA97F42" w14:textId="77777777" w:rsidR="00E04642" w:rsidRPr="003563D3" w:rsidRDefault="00E04642" w:rsidP="00392C33">
      <w:pPr>
        <w:tabs>
          <w:tab w:val="right" w:pos="8080"/>
        </w:tabs>
        <w:jc w:val="both"/>
        <w:rPr>
          <w:b/>
          <w:sz w:val="28"/>
        </w:rPr>
      </w:pPr>
    </w:p>
    <w:p w14:paraId="320DE219" w14:textId="5BFF25D1" w:rsidR="00E04642" w:rsidRPr="003563D3" w:rsidRDefault="00E04642" w:rsidP="00392C33">
      <w:pPr>
        <w:tabs>
          <w:tab w:val="right" w:pos="8080"/>
        </w:tabs>
        <w:jc w:val="both"/>
        <w:rPr>
          <w:b/>
          <w:sz w:val="28"/>
        </w:rPr>
      </w:pPr>
      <w:r w:rsidRPr="003563D3">
        <w:rPr>
          <w:b/>
          <w:sz w:val="28"/>
        </w:rPr>
        <w:t>2 – MODELOVÉ ČÍSLO: _________________________________________</w:t>
      </w:r>
    </w:p>
    <w:p w14:paraId="11347D29" w14:textId="77777777" w:rsidR="00E04642" w:rsidRPr="003563D3" w:rsidRDefault="00E04642" w:rsidP="00392C33">
      <w:pPr>
        <w:tabs>
          <w:tab w:val="right" w:pos="8080"/>
        </w:tabs>
        <w:jc w:val="both"/>
        <w:rPr>
          <w:b/>
          <w:sz w:val="28"/>
        </w:rPr>
      </w:pPr>
    </w:p>
    <w:p w14:paraId="0EAD9884" w14:textId="1062C1F7" w:rsidR="00165692" w:rsidRPr="003563D3" w:rsidRDefault="00E04642" w:rsidP="00392C33">
      <w:pPr>
        <w:tabs>
          <w:tab w:val="right" w:pos="8080"/>
        </w:tabs>
        <w:jc w:val="both"/>
        <w:rPr>
          <w:b/>
        </w:rPr>
      </w:pPr>
      <w:r w:rsidRPr="003563D3">
        <w:rPr>
          <w:b/>
          <w:sz w:val="28"/>
        </w:rPr>
        <w:t>3 – SÉRIOVÉ ČÍSLO MOTOR</w:t>
      </w:r>
      <w:r w:rsidR="001227B2">
        <w:rPr>
          <w:b/>
          <w:sz w:val="28"/>
        </w:rPr>
        <w:t>A</w:t>
      </w:r>
      <w:r w:rsidRPr="003563D3">
        <w:rPr>
          <w:b/>
          <w:sz w:val="28"/>
        </w:rPr>
        <w:t>: ___________________________________</w:t>
      </w:r>
      <w:r w:rsidR="000F29E1" w:rsidRPr="003563D3">
        <w:rPr>
          <w:b/>
        </w:rPr>
        <w:tab/>
      </w:r>
    </w:p>
    <w:p w14:paraId="2C85CACE" w14:textId="77777777" w:rsidR="00170B99" w:rsidRPr="003563D3" w:rsidRDefault="00170B99" w:rsidP="00392C33">
      <w:pPr>
        <w:tabs>
          <w:tab w:val="right" w:pos="8080"/>
        </w:tabs>
        <w:jc w:val="both"/>
        <w:rPr>
          <w:b/>
        </w:rPr>
      </w:pPr>
    </w:p>
    <w:p w14:paraId="23C20BFE" w14:textId="77777777" w:rsidR="00170B99" w:rsidRPr="003563D3" w:rsidRDefault="00170B99" w:rsidP="00392C33">
      <w:pPr>
        <w:tabs>
          <w:tab w:val="right" w:pos="8080"/>
        </w:tabs>
        <w:jc w:val="both"/>
        <w:rPr>
          <w:b/>
        </w:rPr>
      </w:pPr>
    </w:p>
    <w:p w14:paraId="6652C9DE" w14:textId="77777777" w:rsidR="00170B99" w:rsidRPr="003563D3" w:rsidRDefault="00170B99" w:rsidP="00392C33">
      <w:pPr>
        <w:tabs>
          <w:tab w:val="right" w:pos="8080"/>
        </w:tabs>
        <w:jc w:val="both"/>
        <w:rPr>
          <w:b/>
        </w:rPr>
      </w:pPr>
    </w:p>
    <w:p w14:paraId="0F0C0620" w14:textId="77777777" w:rsidR="002E2BAA" w:rsidRPr="003563D3" w:rsidRDefault="002E2BAA" w:rsidP="00392C33">
      <w:pPr>
        <w:tabs>
          <w:tab w:val="right" w:pos="8080"/>
        </w:tabs>
        <w:jc w:val="both"/>
        <w:rPr>
          <w:b/>
          <w:sz w:val="28"/>
        </w:rPr>
      </w:pPr>
    </w:p>
    <w:p w14:paraId="5B53B797" w14:textId="77777777" w:rsidR="002E2BAA" w:rsidRPr="003563D3" w:rsidRDefault="002E2BAA" w:rsidP="00392C33">
      <w:pPr>
        <w:tabs>
          <w:tab w:val="right" w:pos="8080"/>
        </w:tabs>
        <w:jc w:val="both"/>
        <w:rPr>
          <w:b/>
          <w:sz w:val="28"/>
        </w:rPr>
      </w:pPr>
    </w:p>
    <w:p w14:paraId="35B6FE03" w14:textId="77777777" w:rsidR="002E2BAA" w:rsidRPr="003563D3" w:rsidRDefault="002E2BAA" w:rsidP="00392C33">
      <w:pPr>
        <w:tabs>
          <w:tab w:val="right" w:pos="8080"/>
        </w:tabs>
        <w:jc w:val="both"/>
        <w:rPr>
          <w:b/>
          <w:sz w:val="28"/>
        </w:rPr>
      </w:pPr>
    </w:p>
    <w:p w14:paraId="483B90FB" w14:textId="77777777" w:rsidR="002E2BAA" w:rsidRPr="003563D3" w:rsidRDefault="002E2BAA" w:rsidP="00392C33">
      <w:pPr>
        <w:tabs>
          <w:tab w:val="right" w:pos="8080"/>
        </w:tabs>
        <w:jc w:val="both"/>
        <w:rPr>
          <w:b/>
          <w:sz w:val="28"/>
        </w:rPr>
      </w:pPr>
    </w:p>
    <w:p w14:paraId="3035C97F" w14:textId="77777777" w:rsidR="002E2BAA" w:rsidRPr="003563D3" w:rsidRDefault="002E2BAA" w:rsidP="00392C33">
      <w:pPr>
        <w:tabs>
          <w:tab w:val="right" w:pos="8080"/>
        </w:tabs>
        <w:jc w:val="both"/>
        <w:rPr>
          <w:b/>
          <w:sz w:val="28"/>
        </w:rPr>
      </w:pPr>
    </w:p>
    <w:p w14:paraId="1A7FDE96" w14:textId="77777777" w:rsidR="002E2BAA" w:rsidRPr="003563D3" w:rsidRDefault="002E2BAA" w:rsidP="00392C33">
      <w:pPr>
        <w:tabs>
          <w:tab w:val="right" w:pos="8080"/>
        </w:tabs>
        <w:jc w:val="both"/>
        <w:rPr>
          <w:b/>
          <w:sz w:val="28"/>
        </w:rPr>
      </w:pPr>
    </w:p>
    <w:p w14:paraId="368AE4FA" w14:textId="77777777" w:rsidR="002E2BAA" w:rsidRPr="003563D3" w:rsidRDefault="002E2BAA" w:rsidP="00392C33">
      <w:pPr>
        <w:tabs>
          <w:tab w:val="right" w:pos="8080"/>
        </w:tabs>
        <w:jc w:val="both"/>
        <w:rPr>
          <w:b/>
          <w:sz w:val="28"/>
        </w:rPr>
      </w:pPr>
    </w:p>
    <w:p w14:paraId="097F256A" w14:textId="77777777" w:rsidR="002E2BAA" w:rsidRPr="003563D3" w:rsidRDefault="002E2BAA" w:rsidP="00392C33">
      <w:pPr>
        <w:tabs>
          <w:tab w:val="right" w:pos="8080"/>
        </w:tabs>
        <w:jc w:val="both"/>
        <w:rPr>
          <w:b/>
          <w:sz w:val="28"/>
        </w:rPr>
      </w:pPr>
    </w:p>
    <w:p w14:paraId="6DCAF7C5" w14:textId="77777777" w:rsidR="002E2BAA" w:rsidRPr="003563D3" w:rsidRDefault="002E2BAA" w:rsidP="00392C33">
      <w:pPr>
        <w:tabs>
          <w:tab w:val="right" w:pos="8080"/>
        </w:tabs>
        <w:jc w:val="both"/>
        <w:rPr>
          <w:b/>
          <w:sz w:val="28"/>
        </w:rPr>
      </w:pPr>
    </w:p>
    <w:p w14:paraId="1E903D79" w14:textId="77777777" w:rsidR="002E2BAA" w:rsidRPr="003563D3" w:rsidRDefault="002E2BAA" w:rsidP="00392C33">
      <w:pPr>
        <w:tabs>
          <w:tab w:val="right" w:pos="8080"/>
        </w:tabs>
        <w:jc w:val="both"/>
        <w:rPr>
          <w:b/>
          <w:sz w:val="28"/>
        </w:rPr>
      </w:pPr>
    </w:p>
    <w:p w14:paraId="1E931D02" w14:textId="77777777" w:rsidR="002E2BAA" w:rsidRPr="003563D3" w:rsidRDefault="002E2BAA" w:rsidP="00392C33">
      <w:pPr>
        <w:tabs>
          <w:tab w:val="right" w:pos="8080"/>
        </w:tabs>
        <w:jc w:val="both"/>
        <w:rPr>
          <w:b/>
          <w:sz w:val="28"/>
        </w:rPr>
      </w:pPr>
    </w:p>
    <w:p w14:paraId="0CCC853C" w14:textId="77777777" w:rsidR="002E2BAA" w:rsidRPr="003563D3" w:rsidRDefault="002E2BAA" w:rsidP="00392C33">
      <w:pPr>
        <w:tabs>
          <w:tab w:val="right" w:pos="8080"/>
        </w:tabs>
        <w:jc w:val="both"/>
        <w:rPr>
          <w:b/>
          <w:sz w:val="28"/>
        </w:rPr>
      </w:pPr>
    </w:p>
    <w:p w14:paraId="1D20086B" w14:textId="77777777" w:rsidR="002E2BAA" w:rsidRPr="003563D3" w:rsidRDefault="002E2BAA" w:rsidP="00392C33">
      <w:pPr>
        <w:tabs>
          <w:tab w:val="right" w:pos="8080"/>
        </w:tabs>
        <w:jc w:val="both"/>
        <w:rPr>
          <w:b/>
          <w:sz w:val="28"/>
        </w:rPr>
      </w:pPr>
    </w:p>
    <w:p w14:paraId="70EFBE7F" w14:textId="77777777" w:rsidR="002E2BAA" w:rsidRPr="003563D3" w:rsidRDefault="002E2BAA" w:rsidP="00392C33">
      <w:pPr>
        <w:tabs>
          <w:tab w:val="right" w:pos="8080"/>
        </w:tabs>
        <w:jc w:val="both"/>
        <w:rPr>
          <w:b/>
          <w:sz w:val="28"/>
        </w:rPr>
      </w:pPr>
    </w:p>
    <w:p w14:paraId="386BEEDF" w14:textId="77777777" w:rsidR="002E2BAA" w:rsidRPr="003563D3" w:rsidRDefault="002E2BAA" w:rsidP="00392C33">
      <w:pPr>
        <w:tabs>
          <w:tab w:val="right" w:pos="8080"/>
        </w:tabs>
        <w:jc w:val="both"/>
        <w:rPr>
          <w:b/>
          <w:sz w:val="28"/>
        </w:rPr>
      </w:pPr>
    </w:p>
    <w:p w14:paraId="11172524" w14:textId="312783C7" w:rsidR="00170B99" w:rsidRPr="003563D3" w:rsidRDefault="002E2BAA" w:rsidP="00392C33">
      <w:pPr>
        <w:tabs>
          <w:tab w:val="right" w:pos="8080"/>
        </w:tabs>
        <w:jc w:val="both"/>
        <w:rPr>
          <w:b/>
          <w:sz w:val="28"/>
        </w:rPr>
      </w:pPr>
      <w:proofErr w:type="gramStart"/>
      <w:r w:rsidRPr="003563D3">
        <w:rPr>
          <w:b/>
          <w:sz w:val="28"/>
        </w:rPr>
        <w:lastRenderedPageBreak/>
        <w:t>!VAROV</w:t>
      </w:r>
      <w:r w:rsidR="001227B2">
        <w:rPr>
          <w:b/>
          <w:sz w:val="28"/>
        </w:rPr>
        <w:t>ANIE</w:t>
      </w:r>
      <w:proofErr w:type="gramEnd"/>
      <w:r w:rsidRPr="003563D3">
        <w:rPr>
          <w:b/>
          <w:sz w:val="28"/>
        </w:rPr>
        <w:t>!</w:t>
      </w:r>
    </w:p>
    <w:p w14:paraId="18F6A8DC" w14:textId="77777777" w:rsidR="002E2BAA" w:rsidRPr="003563D3" w:rsidRDefault="002E2BAA" w:rsidP="00392C33">
      <w:pPr>
        <w:tabs>
          <w:tab w:val="right" w:pos="8080"/>
        </w:tabs>
        <w:jc w:val="both"/>
        <w:rPr>
          <w:b/>
        </w:rPr>
      </w:pPr>
    </w:p>
    <w:p w14:paraId="385153C2" w14:textId="2B8DF538" w:rsidR="002E2BAA" w:rsidRDefault="004C690E" w:rsidP="004C690E">
      <w:pPr>
        <w:tabs>
          <w:tab w:val="right" w:pos="8080"/>
        </w:tabs>
        <w:jc w:val="both"/>
      </w:pPr>
      <w:r>
        <w:t xml:space="preserve">Ignorujúc pokynov a varovania uvedené v tomto manuáli môže viesť k vážnym zraneniam alebo smrti. Štvorkolka nie je hračka a jej obsluha </w:t>
      </w:r>
      <w:proofErr w:type="gramStart"/>
      <w:r>
        <w:t>môže</w:t>
      </w:r>
      <w:proofErr w:type="gramEnd"/>
      <w:r>
        <w:t xml:space="preserve"> byť nebezpečná. Ovládanie tohto stroja sa líši od ovládania ostatných vozidiel ako sú motocykle a automobily. Prevrátenie alebo kolízie hrozí aj pri bežných úkonoch ako je otáčanie alebo prechádzanie prekážok, pri nedodržaní pokynov. Pozorne si prečítajte tento manuál tak, aby Vám boli jasné všetky varovania a upozornenia ohľadom prevádzky stroja.</w:t>
      </w:r>
    </w:p>
    <w:p w14:paraId="51D23726" w14:textId="77777777" w:rsidR="004C690E" w:rsidRPr="003563D3" w:rsidRDefault="004C690E" w:rsidP="004C690E">
      <w:pPr>
        <w:tabs>
          <w:tab w:val="right" w:pos="8080"/>
        </w:tabs>
        <w:jc w:val="both"/>
        <w:rPr>
          <w:b/>
        </w:rPr>
      </w:pPr>
    </w:p>
    <w:p w14:paraId="230718A3" w14:textId="7105BCA6" w:rsidR="002E2BAA" w:rsidRPr="003563D3" w:rsidRDefault="002E2BAA" w:rsidP="00392C33">
      <w:pPr>
        <w:tabs>
          <w:tab w:val="right" w:pos="8080"/>
        </w:tabs>
        <w:jc w:val="both"/>
        <w:rPr>
          <w:b/>
          <w:sz w:val="28"/>
        </w:rPr>
      </w:pPr>
      <w:r w:rsidRPr="003563D3">
        <w:rPr>
          <w:b/>
          <w:sz w:val="28"/>
        </w:rPr>
        <w:t>V</w:t>
      </w:r>
      <w:r w:rsidR="001227B2">
        <w:rPr>
          <w:b/>
          <w:sz w:val="28"/>
        </w:rPr>
        <w:t>e</w:t>
      </w:r>
      <w:r w:rsidRPr="003563D3">
        <w:rPr>
          <w:b/>
          <w:sz w:val="28"/>
        </w:rPr>
        <w:t>kov</w:t>
      </w:r>
      <w:r w:rsidR="001227B2">
        <w:rPr>
          <w:b/>
          <w:sz w:val="28"/>
        </w:rPr>
        <w:t>á</w:t>
      </w:r>
      <w:r w:rsidRPr="003563D3">
        <w:rPr>
          <w:b/>
          <w:sz w:val="28"/>
        </w:rPr>
        <w:t xml:space="preserve"> o</w:t>
      </w:r>
      <w:r w:rsidR="001227B2">
        <w:rPr>
          <w:b/>
          <w:sz w:val="28"/>
        </w:rPr>
        <w:t>b</w:t>
      </w:r>
      <w:r w:rsidRPr="003563D3">
        <w:rPr>
          <w:b/>
          <w:sz w:val="28"/>
        </w:rPr>
        <w:t>me</w:t>
      </w:r>
      <w:r w:rsidR="001227B2">
        <w:rPr>
          <w:b/>
          <w:sz w:val="28"/>
        </w:rPr>
        <w:t>d</w:t>
      </w:r>
      <w:r w:rsidRPr="003563D3">
        <w:rPr>
          <w:b/>
          <w:sz w:val="28"/>
        </w:rPr>
        <w:t>zen</w:t>
      </w:r>
      <w:r w:rsidR="001227B2">
        <w:rPr>
          <w:b/>
          <w:sz w:val="28"/>
        </w:rPr>
        <w:t>ia</w:t>
      </w:r>
    </w:p>
    <w:p w14:paraId="566B992E" w14:textId="5ADE8BAF" w:rsidR="003563D3" w:rsidRDefault="004C690E" w:rsidP="00392C33">
      <w:pPr>
        <w:tabs>
          <w:tab w:val="right" w:pos="8080"/>
        </w:tabs>
        <w:jc w:val="both"/>
      </w:pPr>
      <w:r w:rsidRPr="004C690E">
        <w:t>Tento stroj je len pre dospelých. Riadenie vozidla je ZAKÁZANÉ pre osoby vo veku do 16 rokov.</w:t>
      </w:r>
    </w:p>
    <w:p w14:paraId="26A1A11A" w14:textId="77777777" w:rsidR="004C690E" w:rsidRPr="003563D3" w:rsidRDefault="004C690E" w:rsidP="00392C33">
      <w:pPr>
        <w:tabs>
          <w:tab w:val="right" w:pos="8080"/>
        </w:tabs>
        <w:jc w:val="both"/>
        <w:rPr>
          <w:b/>
        </w:rPr>
      </w:pPr>
    </w:p>
    <w:p w14:paraId="76A6B4EB" w14:textId="28EC06EE" w:rsidR="004C690E" w:rsidRDefault="004C690E" w:rsidP="00392C33">
      <w:pPr>
        <w:tabs>
          <w:tab w:val="right" w:pos="8080"/>
        </w:tabs>
        <w:jc w:val="both"/>
        <w:rPr>
          <w:b/>
          <w:sz w:val="28"/>
        </w:rPr>
      </w:pPr>
      <w:r w:rsidRPr="004C690E">
        <w:rPr>
          <w:b/>
          <w:sz w:val="28"/>
        </w:rPr>
        <w:t>Zoznámte sa s</w:t>
      </w:r>
      <w:r>
        <w:rPr>
          <w:b/>
          <w:sz w:val="28"/>
        </w:rPr>
        <w:t> </w:t>
      </w:r>
      <w:r w:rsidRPr="004C690E">
        <w:rPr>
          <w:b/>
          <w:sz w:val="28"/>
        </w:rPr>
        <w:t>vozidlom</w:t>
      </w:r>
    </w:p>
    <w:p w14:paraId="33C97132" w14:textId="217CF6FD" w:rsidR="003563D3" w:rsidRPr="003563D3" w:rsidRDefault="004C690E" w:rsidP="00392C33">
      <w:pPr>
        <w:tabs>
          <w:tab w:val="right" w:pos="8080"/>
        </w:tabs>
        <w:jc w:val="both"/>
        <w:rPr>
          <w:b/>
        </w:rPr>
      </w:pPr>
      <w:r w:rsidRPr="004C690E">
        <w:t>Ako vlastník vozidla, ste zodpovedný na svoje vlastné bezpečie, bezpečie ostatných a ochranu životného prostredia. Uistite sa, že rozumiete manuálu, ktorý zahŕňa dôležité informácie, bezpečnostné úkony a všetky aspekty vášho vozidla.</w:t>
      </w:r>
    </w:p>
    <w:p w14:paraId="6F0D3710" w14:textId="77777777" w:rsidR="003563D3" w:rsidRDefault="003563D3">
      <w:pPr>
        <w:rPr>
          <w:rFonts w:eastAsiaTheme="majorEastAsia" w:cstheme="majorBidi"/>
          <w:b/>
          <w:sz w:val="28"/>
          <w:szCs w:val="32"/>
        </w:rPr>
      </w:pPr>
      <w:r>
        <w:rPr>
          <w:b/>
        </w:rPr>
        <w:br w:type="page"/>
      </w:r>
    </w:p>
    <w:p w14:paraId="5208495B" w14:textId="1213CABE" w:rsidR="003563D3" w:rsidRPr="00732122" w:rsidRDefault="003563D3" w:rsidP="00875CED">
      <w:pPr>
        <w:pStyle w:val="Heading1"/>
        <w:jc w:val="both"/>
      </w:pPr>
      <w:bookmarkStart w:id="2" w:name="_Toc506541804"/>
      <w:r w:rsidRPr="00732122">
        <w:lastRenderedPageBreak/>
        <w:t>BEZPEČNOS</w:t>
      </w:r>
      <w:r w:rsidR="004C690E">
        <w:t>Ť</w:t>
      </w:r>
      <w:r w:rsidRPr="00732122">
        <w:t xml:space="preserve"> </w:t>
      </w:r>
      <w:bookmarkEnd w:id="2"/>
      <w:r w:rsidR="004C690E">
        <w:t>VODIČA</w:t>
      </w:r>
    </w:p>
    <w:p w14:paraId="0A1361CD" w14:textId="4062D7BA" w:rsidR="003563D3" w:rsidRPr="00732122" w:rsidRDefault="003563D3" w:rsidP="00875CED">
      <w:pPr>
        <w:pStyle w:val="Heading2"/>
        <w:jc w:val="both"/>
      </w:pPr>
      <w:bookmarkStart w:id="3" w:name="_Toc506541805"/>
      <w:r w:rsidRPr="00732122">
        <w:t>Školen</w:t>
      </w:r>
      <w:r w:rsidR="004C690E">
        <w:t xml:space="preserve">ie </w:t>
      </w:r>
      <w:r w:rsidRPr="00732122">
        <w:t>bezpečnosti</w:t>
      </w:r>
      <w:bookmarkEnd w:id="3"/>
    </w:p>
    <w:p w14:paraId="69065699" w14:textId="77777777" w:rsidR="003563D3" w:rsidRDefault="003563D3" w:rsidP="00875CED">
      <w:pPr>
        <w:jc w:val="both"/>
      </w:pPr>
    </w:p>
    <w:p w14:paraId="10F98745" w14:textId="77777777" w:rsidR="004C690E" w:rsidRDefault="004C690E" w:rsidP="004C690E">
      <w:pPr>
        <w:jc w:val="both"/>
      </w:pPr>
      <w:r>
        <w:t>Základná bezpečnosť Vám bola oznámená pri nákupe vášho stroja vr. dôležitých manuálov. Vo vlastnom záujme je nutné tieto inštrukcie pravidelne opakovať. Ak ste stroj zakúpili ako druhý majiteľ, požiadajte o bezpečnosťou inštrukcie Vášho najbližšieho dealera.</w:t>
      </w:r>
    </w:p>
    <w:p w14:paraId="1C3205B3" w14:textId="396EA7D0" w:rsidR="00AA713E" w:rsidRDefault="004C690E" w:rsidP="004C690E">
      <w:pPr>
        <w:jc w:val="both"/>
      </w:pPr>
      <w:r>
        <w:t>Zoznámte sa s všetkými zákonmi a vyhláškami ktoré sa týkajú prevádzky štvorkolky na území SR. CFMOTO odporúča držať sa rozvrhu kontrol a údržby uvedených v tomto manuáli. Tento rozvrh je navrhnutý pre predchádzanie prípadných problémov a je nutné tieto intervaly dodržiavať.</w:t>
      </w:r>
    </w:p>
    <w:p w14:paraId="43691BCF" w14:textId="77777777" w:rsidR="00AA713E" w:rsidRDefault="00AA713E" w:rsidP="00875CED">
      <w:pPr>
        <w:jc w:val="both"/>
      </w:pPr>
    </w:p>
    <w:p w14:paraId="325CA92B" w14:textId="2C1463D4" w:rsidR="00AA713E" w:rsidRDefault="00C50FA7" w:rsidP="00875CED">
      <w:pPr>
        <w:jc w:val="both"/>
      </w:pPr>
      <w:r w:rsidRPr="00C50FA7">
        <w:t>V tomto manuáli nájdete nasledujúce symboly:</w:t>
      </w:r>
    </w:p>
    <w:p w14:paraId="25468599" w14:textId="77777777" w:rsidR="00C50FA7" w:rsidRDefault="00C50FA7" w:rsidP="00875CED">
      <w:pPr>
        <w:jc w:val="both"/>
      </w:pPr>
    </w:p>
    <w:p w14:paraId="27D2AFB6" w14:textId="09762506" w:rsidR="00AA713E" w:rsidRPr="00871278" w:rsidRDefault="00AA713E" w:rsidP="00875CED">
      <w:pPr>
        <w:jc w:val="both"/>
        <w:rPr>
          <w:b/>
          <w:sz w:val="28"/>
        </w:rPr>
      </w:pPr>
      <w:proofErr w:type="gramStart"/>
      <w:r w:rsidRPr="00871278">
        <w:rPr>
          <w:b/>
          <w:sz w:val="28"/>
        </w:rPr>
        <w:t>!VAROV</w:t>
      </w:r>
      <w:r w:rsidR="00C50FA7">
        <w:rPr>
          <w:b/>
          <w:sz w:val="28"/>
        </w:rPr>
        <w:t>ANIE</w:t>
      </w:r>
      <w:proofErr w:type="gramEnd"/>
      <w:r w:rsidRPr="00871278">
        <w:rPr>
          <w:b/>
          <w:sz w:val="28"/>
        </w:rPr>
        <w:t>!</w:t>
      </w:r>
    </w:p>
    <w:p w14:paraId="4DD2149D" w14:textId="231FC489" w:rsidR="00AA713E" w:rsidRPr="00871278" w:rsidRDefault="00C50FA7" w:rsidP="00875CED">
      <w:pPr>
        <w:jc w:val="both"/>
        <w:rPr>
          <w:b/>
          <w:sz w:val="28"/>
        </w:rPr>
      </w:pPr>
      <w:r w:rsidRPr="00C50FA7">
        <w:rPr>
          <w:b/>
          <w:sz w:val="28"/>
        </w:rPr>
        <w:t>Symbol varuje pred potencionálnym ohrozením zdravia</w:t>
      </w:r>
    </w:p>
    <w:p w14:paraId="07355D30" w14:textId="77777777" w:rsidR="00AA713E" w:rsidRPr="00871278" w:rsidRDefault="00AA713E" w:rsidP="00875CED">
      <w:pPr>
        <w:jc w:val="both"/>
        <w:rPr>
          <w:b/>
          <w:sz w:val="28"/>
        </w:rPr>
      </w:pPr>
    </w:p>
    <w:p w14:paraId="55104FDB" w14:textId="10A8B589" w:rsidR="00AA713E" w:rsidRPr="00871278" w:rsidRDefault="00AA713E" w:rsidP="00875CED">
      <w:pPr>
        <w:jc w:val="both"/>
        <w:rPr>
          <w:b/>
          <w:sz w:val="28"/>
        </w:rPr>
      </w:pPr>
      <w:proofErr w:type="gramStart"/>
      <w:r w:rsidRPr="00871278">
        <w:rPr>
          <w:b/>
          <w:sz w:val="28"/>
        </w:rPr>
        <w:t>!VAROV</w:t>
      </w:r>
      <w:r w:rsidR="00C50FA7">
        <w:rPr>
          <w:b/>
          <w:sz w:val="28"/>
        </w:rPr>
        <w:t>A</w:t>
      </w:r>
      <w:r w:rsidRPr="00871278">
        <w:rPr>
          <w:b/>
          <w:sz w:val="28"/>
        </w:rPr>
        <w:t>N</w:t>
      </w:r>
      <w:r w:rsidR="00C50FA7">
        <w:rPr>
          <w:b/>
          <w:sz w:val="28"/>
        </w:rPr>
        <w:t>IE</w:t>
      </w:r>
      <w:proofErr w:type="gramEnd"/>
      <w:r w:rsidRPr="00871278">
        <w:rPr>
          <w:b/>
          <w:sz w:val="28"/>
        </w:rPr>
        <w:t>!</w:t>
      </w:r>
    </w:p>
    <w:p w14:paraId="7C8980DA" w14:textId="340956A1" w:rsidR="00AA713E" w:rsidRDefault="00C50FA7" w:rsidP="00875CED">
      <w:pPr>
        <w:jc w:val="both"/>
        <w:rPr>
          <w:b/>
          <w:sz w:val="28"/>
        </w:rPr>
      </w:pPr>
      <w:r w:rsidRPr="00C50FA7">
        <w:rPr>
          <w:b/>
          <w:sz w:val="28"/>
        </w:rPr>
        <w:t>Symbol varuje pred hroziacim nebezpečenstvom, ktoré môže mať za následok vážne zranenia alebo smrť</w:t>
      </w:r>
    </w:p>
    <w:p w14:paraId="654D1E2D" w14:textId="77777777" w:rsidR="00C50FA7" w:rsidRPr="00871278" w:rsidRDefault="00C50FA7" w:rsidP="00875CED">
      <w:pPr>
        <w:jc w:val="both"/>
        <w:rPr>
          <w:b/>
          <w:sz w:val="28"/>
        </w:rPr>
      </w:pPr>
    </w:p>
    <w:p w14:paraId="0CD5A1E1" w14:textId="18FC1373" w:rsidR="00AA713E" w:rsidRPr="00871278" w:rsidRDefault="00AA713E" w:rsidP="00875CED">
      <w:pPr>
        <w:jc w:val="both"/>
        <w:rPr>
          <w:b/>
          <w:sz w:val="28"/>
        </w:rPr>
      </w:pPr>
      <w:proofErr w:type="gramStart"/>
      <w:r w:rsidRPr="00871278">
        <w:rPr>
          <w:b/>
          <w:sz w:val="28"/>
        </w:rPr>
        <w:t>!UPOZORN</w:t>
      </w:r>
      <w:r w:rsidR="00C50FA7">
        <w:rPr>
          <w:b/>
          <w:sz w:val="28"/>
        </w:rPr>
        <w:t>ENIE</w:t>
      </w:r>
      <w:proofErr w:type="gramEnd"/>
      <w:r w:rsidRPr="00871278">
        <w:rPr>
          <w:b/>
          <w:sz w:val="28"/>
        </w:rPr>
        <w:t>!</w:t>
      </w:r>
    </w:p>
    <w:p w14:paraId="4EE2DA6D" w14:textId="44E5946D" w:rsidR="00AA713E" w:rsidRDefault="00C50FA7" w:rsidP="00875CED">
      <w:pPr>
        <w:jc w:val="both"/>
        <w:rPr>
          <w:b/>
          <w:sz w:val="28"/>
        </w:rPr>
      </w:pPr>
      <w:r w:rsidRPr="00C50FA7">
        <w:rPr>
          <w:b/>
          <w:sz w:val="28"/>
        </w:rPr>
        <w:t>Symbol upozorňuje na potencionálnych ľahké zranenia alebo poškodenie vozidla</w:t>
      </w:r>
    </w:p>
    <w:p w14:paraId="367BE98C" w14:textId="77777777" w:rsidR="00C50FA7" w:rsidRPr="00871278" w:rsidRDefault="00C50FA7" w:rsidP="00875CED">
      <w:pPr>
        <w:jc w:val="both"/>
        <w:rPr>
          <w:b/>
          <w:sz w:val="28"/>
        </w:rPr>
      </w:pPr>
    </w:p>
    <w:p w14:paraId="6FE26D33" w14:textId="00D9ED86" w:rsidR="00AA713E" w:rsidRPr="00871278" w:rsidRDefault="00AA713E" w:rsidP="00875CED">
      <w:pPr>
        <w:jc w:val="both"/>
        <w:rPr>
          <w:b/>
          <w:sz w:val="28"/>
        </w:rPr>
      </w:pPr>
      <w:r w:rsidRPr="00871278">
        <w:rPr>
          <w:b/>
          <w:sz w:val="28"/>
        </w:rPr>
        <w:t>UPOZORN</w:t>
      </w:r>
      <w:r w:rsidR="00C50FA7">
        <w:rPr>
          <w:b/>
          <w:sz w:val="28"/>
        </w:rPr>
        <w:t>ENIE</w:t>
      </w:r>
    </w:p>
    <w:p w14:paraId="0D7026E4" w14:textId="6648141D" w:rsidR="00AA713E" w:rsidRDefault="00C50FA7" w:rsidP="00875CED">
      <w:pPr>
        <w:jc w:val="both"/>
        <w:rPr>
          <w:b/>
          <w:sz w:val="28"/>
        </w:rPr>
      </w:pPr>
      <w:r w:rsidRPr="00C50FA7">
        <w:rPr>
          <w:b/>
          <w:sz w:val="28"/>
        </w:rPr>
        <w:t>Symbol upozorňujúci na potenciálne nebezpečnú situáciu, ktoré môže viesť k poškodeniu vozidla</w:t>
      </w:r>
    </w:p>
    <w:p w14:paraId="763899AA" w14:textId="77777777" w:rsidR="00C50FA7" w:rsidRPr="00871278" w:rsidRDefault="00C50FA7" w:rsidP="00875CED">
      <w:pPr>
        <w:jc w:val="both"/>
        <w:rPr>
          <w:b/>
          <w:sz w:val="28"/>
        </w:rPr>
      </w:pPr>
    </w:p>
    <w:p w14:paraId="219110A2" w14:textId="4D531EB0" w:rsidR="00AA713E" w:rsidRPr="00871278" w:rsidRDefault="00AA713E" w:rsidP="00875CED">
      <w:pPr>
        <w:jc w:val="both"/>
        <w:rPr>
          <w:b/>
          <w:sz w:val="28"/>
        </w:rPr>
      </w:pPr>
      <w:r w:rsidRPr="00871278">
        <w:rPr>
          <w:b/>
          <w:sz w:val="28"/>
        </w:rPr>
        <w:t>POZNÁMKA</w:t>
      </w:r>
    </w:p>
    <w:p w14:paraId="00D8E1BC" w14:textId="78431BB4" w:rsidR="00AA713E" w:rsidRDefault="00C50FA7" w:rsidP="00875CED">
      <w:pPr>
        <w:jc w:val="both"/>
        <w:rPr>
          <w:b/>
        </w:rPr>
      </w:pPr>
      <w:r w:rsidRPr="00C50FA7">
        <w:rPr>
          <w:b/>
          <w:sz w:val="28"/>
        </w:rPr>
        <w:t>Poznámka s dôležitými informáciami alebo inštrukciami</w:t>
      </w:r>
    </w:p>
    <w:p w14:paraId="1B58ACCF" w14:textId="77777777" w:rsidR="00AA713E" w:rsidRDefault="00AA713E" w:rsidP="00875CED">
      <w:pPr>
        <w:jc w:val="both"/>
        <w:rPr>
          <w:b/>
        </w:rPr>
      </w:pPr>
    </w:p>
    <w:p w14:paraId="5C194302" w14:textId="55D7157A" w:rsidR="00AA713E" w:rsidRDefault="00AA713E" w:rsidP="00875CED">
      <w:pPr>
        <w:jc w:val="both"/>
        <w:rPr>
          <w:b/>
        </w:rPr>
      </w:pPr>
    </w:p>
    <w:p w14:paraId="729C7B3E" w14:textId="4FD4DC02" w:rsidR="00F37FBE" w:rsidRDefault="00C50FA7" w:rsidP="00C50FA7">
      <w:pPr>
        <w:pBdr>
          <w:top w:val="single" w:sz="4" w:space="1" w:color="auto"/>
          <w:left w:val="single" w:sz="4" w:space="4" w:color="auto"/>
          <w:bottom w:val="single" w:sz="4" w:space="1" w:color="auto"/>
          <w:right w:val="single" w:sz="4" w:space="4" w:color="auto"/>
        </w:pBdr>
        <w:jc w:val="both"/>
        <w:rPr>
          <w:b/>
          <w:sz w:val="28"/>
        </w:rPr>
      </w:pPr>
      <w:r w:rsidRPr="00C50FA7">
        <w:rPr>
          <w:b/>
          <w:sz w:val="28"/>
        </w:rPr>
        <w:t>Pozorne si prečítate tento manuál a všetky výstražné štítky a dbajte dodržaní týchto inštrukcií</w:t>
      </w:r>
    </w:p>
    <w:p w14:paraId="2BE3A277" w14:textId="77777777" w:rsidR="00F37FBE" w:rsidRDefault="00F37FBE" w:rsidP="00875CED">
      <w:pPr>
        <w:jc w:val="both"/>
        <w:rPr>
          <w:b/>
          <w:sz w:val="28"/>
        </w:rPr>
      </w:pPr>
    </w:p>
    <w:p w14:paraId="179775FF" w14:textId="77777777" w:rsidR="007143A7" w:rsidRDefault="007143A7" w:rsidP="007143A7">
      <w:pPr>
        <w:pStyle w:val="ListParagraph"/>
        <w:numPr>
          <w:ilvl w:val="0"/>
          <w:numId w:val="64"/>
        </w:numPr>
        <w:ind w:left="284" w:hanging="284"/>
        <w:jc w:val="both"/>
      </w:pPr>
      <w:r>
        <w:t>Nikdy nejazdite na štvorkolke bez predchádzajúcej inštruktáže. Začiatočníci by mali absolvovať školenia od certifikovaného inštruktora. Pre viac informácií kontaktujte svojho dealera.</w:t>
      </w:r>
    </w:p>
    <w:p w14:paraId="28966E69" w14:textId="018DE959" w:rsidR="007143A7" w:rsidRDefault="007143A7" w:rsidP="007143A7">
      <w:pPr>
        <w:pStyle w:val="ListParagraph"/>
        <w:numPr>
          <w:ilvl w:val="1"/>
          <w:numId w:val="64"/>
        </w:numPr>
        <w:ind w:left="284" w:hanging="284"/>
        <w:jc w:val="both"/>
      </w:pPr>
      <w:r>
        <w:t>Osobám mladším ako 16 rokov je prísne zakázané akokoľvek manipulovať s vozidlom.</w:t>
      </w:r>
    </w:p>
    <w:p w14:paraId="2E168385" w14:textId="59966F08" w:rsidR="007143A7" w:rsidRDefault="007143A7" w:rsidP="007143A7">
      <w:pPr>
        <w:pStyle w:val="ListParagraph"/>
        <w:numPr>
          <w:ilvl w:val="1"/>
          <w:numId w:val="64"/>
        </w:numPr>
        <w:ind w:left="284" w:hanging="284"/>
        <w:jc w:val="both"/>
      </w:pPr>
      <w:r>
        <w:t>Osobám, ktoré nie sú oboznámené s týmto manuálom, produktovými štítky a neabsolvovali bezpečnostné školenia, nie je dovolené akokoľvek používať vozidlo.</w:t>
      </w:r>
    </w:p>
    <w:p w14:paraId="30C042D5" w14:textId="47E69794" w:rsidR="007143A7" w:rsidRDefault="007143A7" w:rsidP="007143A7">
      <w:pPr>
        <w:pStyle w:val="ListParagraph"/>
        <w:numPr>
          <w:ilvl w:val="1"/>
          <w:numId w:val="64"/>
        </w:numPr>
        <w:ind w:left="284" w:hanging="284"/>
        <w:jc w:val="both"/>
      </w:pPr>
      <w:r>
        <w:t>Nikdy nepoužívajte vozidlo bez riadneho ochranného oblečenia, helmy a ochranných okuliarov.</w:t>
      </w:r>
    </w:p>
    <w:p w14:paraId="5AD0C416" w14:textId="40B000D4" w:rsidR="007143A7" w:rsidRDefault="007143A7" w:rsidP="007143A7">
      <w:pPr>
        <w:pStyle w:val="ListParagraph"/>
        <w:numPr>
          <w:ilvl w:val="1"/>
          <w:numId w:val="64"/>
        </w:numPr>
        <w:ind w:left="284" w:hanging="284"/>
        <w:jc w:val="both"/>
      </w:pPr>
      <w:r>
        <w:lastRenderedPageBreak/>
        <w:t>Nikdy neužívajte alkohol či iné návykové látky pred alebo počas používania vozidla.</w:t>
      </w:r>
    </w:p>
    <w:p w14:paraId="15FF709D" w14:textId="55B6F0C5" w:rsidR="007143A7" w:rsidRDefault="007143A7" w:rsidP="007143A7">
      <w:pPr>
        <w:pStyle w:val="ListParagraph"/>
        <w:numPr>
          <w:ilvl w:val="1"/>
          <w:numId w:val="64"/>
        </w:numPr>
        <w:ind w:left="284" w:hanging="284"/>
        <w:jc w:val="both"/>
      </w:pPr>
      <w:r>
        <w:t>Nikdy nepoužívajte stroj vo vysokých rýchlostiach. Prispôsobte jazdu terénu, viditeľnosti a okolitým podmienkam a predovšetkým Vaším skúsenostiam.</w:t>
      </w:r>
    </w:p>
    <w:p w14:paraId="038FEABD" w14:textId="69D6D875" w:rsidR="007143A7" w:rsidRDefault="007143A7" w:rsidP="007143A7">
      <w:pPr>
        <w:pStyle w:val="ListParagraph"/>
        <w:numPr>
          <w:ilvl w:val="1"/>
          <w:numId w:val="64"/>
        </w:numPr>
        <w:ind w:left="284" w:hanging="284"/>
        <w:jc w:val="both"/>
      </w:pPr>
      <w:r>
        <w:t xml:space="preserve">Nepokúšajte sa o skoky, stavanie vozidlá na zadné kolesá </w:t>
      </w:r>
      <w:proofErr w:type="gramStart"/>
      <w:r>
        <w:t>a pod.</w:t>
      </w:r>
      <w:proofErr w:type="gramEnd"/>
    </w:p>
    <w:p w14:paraId="432D14E0" w14:textId="4121EEEC" w:rsidR="007143A7" w:rsidRDefault="007143A7" w:rsidP="007143A7">
      <w:pPr>
        <w:pStyle w:val="ListParagraph"/>
        <w:numPr>
          <w:ilvl w:val="1"/>
          <w:numId w:val="64"/>
        </w:numPr>
        <w:ind w:left="284" w:hanging="284"/>
        <w:jc w:val="both"/>
      </w:pPr>
      <w:r>
        <w:t>Pred každou jazdou sa uistite, že vozidlo je v poriadku a spôsobilé na jazdu.</w:t>
      </w:r>
    </w:p>
    <w:p w14:paraId="10AB81E9" w14:textId="505B0B45" w:rsidR="00875CED" w:rsidRDefault="007143A7" w:rsidP="007143A7">
      <w:pPr>
        <w:pStyle w:val="ListParagraph"/>
        <w:numPr>
          <w:ilvl w:val="1"/>
          <w:numId w:val="64"/>
        </w:numPr>
        <w:ind w:left="284" w:hanging="284"/>
        <w:jc w:val="both"/>
      </w:pPr>
      <w:r>
        <w:t>Pri údržbe a kontrole vždy nasledujte postupy uvedené v tomto manuáli.</w:t>
      </w:r>
    </w:p>
    <w:p w14:paraId="70F03AD4" w14:textId="77777777" w:rsidR="00875CED" w:rsidRDefault="00875CED" w:rsidP="00875CED">
      <w:pPr>
        <w:jc w:val="both"/>
      </w:pPr>
    </w:p>
    <w:p w14:paraId="71E85D41" w14:textId="6699D269" w:rsidR="007143A7" w:rsidRPr="007143A7" w:rsidRDefault="007143A7" w:rsidP="007143A7">
      <w:pPr>
        <w:jc w:val="both"/>
        <w:rPr>
          <w:b/>
        </w:rPr>
      </w:pPr>
      <w:r>
        <w:rPr>
          <w:b/>
        </w:rPr>
        <w:t>B</w:t>
      </w:r>
      <w:r w:rsidRPr="007143A7">
        <w:rPr>
          <w:b/>
        </w:rPr>
        <w:t>ezpečnosť jazdca</w:t>
      </w:r>
    </w:p>
    <w:p w14:paraId="7A4E695E" w14:textId="4F31BEE6" w:rsidR="007143A7" w:rsidRPr="007143A7" w:rsidRDefault="007143A7" w:rsidP="000976D9">
      <w:pPr>
        <w:pStyle w:val="ListParagraph"/>
        <w:numPr>
          <w:ilvl w:val="1"/>
          <w:numId w:val="64"/>
        </w:numPr>
        <w:ind w:left="284" w:hanging="284"/>
        <w:jc w:val="both"/>
      </w:pPr>
      <w:r w:rsidRPr="007143A7">
        <w:t>Vždy majte obe ruky na riadidlách a obe nohy v priestore na to určenom.</w:t>
      </w:r>
    </w:p>
    <w:p w14:paraId="2D2D2493" w14:textId="63084991" w:rsidR="007143A7" w:rsidRPr="007143A7" w:rsidRDefault="007143A7" w:rsidP="000976D9">
      <w:pPr>
        <w:pStyle w:val="ListParagraph"/>
        <w:numPr>
          <w:ilvl w:val="1"/>
          <w:numId w:val="64"/>
        </w:numPr>
        <w:ind w:left="284" w:hanging="284"/>
        <w:jc w:val="both"/>
      </w:pPr>
      <w:r w:rsidRPr="007143A7">
        <w:t>Jazdite pomaly, buďte opatrní v neznámom teréne. Zoznámte sa s okolitým terénom a podmienkami v ktorých budete jazdiť.</w:t>
      </w:r>
    </w:p>
    <w:p w14:paraId="37E0E4C2" w14:textId="6FEC90DC" w:rsidR="007143A7" w:rsidRPr="007143A7" w:rsidRDefault="007143A7" w:rsidP="000976D9">
      <w:pPr>
        <w:pStyle w:val="ListParagraph"/>
        <w:numPr>
          <w:ilvl w:val="1"/>
          <w:numId w:val="64"/>
        </w:numPr>
        <w:ind w:left="284" w:hanging="284"/>
        <w:jc w:val="both"/>
      </w:pPr>
      <w:r w:rsidRPr="007143A7">
        <w:t>Nikdy nejazdite príliš rýchlo v drsných a klzkých podmienkach.</w:t>
      </w:r>
    </w:p>
    <w:p w14:paraId="49B4B9A6" w14:textId="17F1D2A5" w:rsidR="007143A7" w:rsidRPr="007143A7" w:rsidRDefault="007143A7" w:rsidP="000976D9">
      <w:pPr>
        <w:pStyle w:val="ListParagraph"/>
        <w:numPr>
          <w:ilvl w:val="1"/>
          <w:numId w:val="64"/>
        </w:numPr>
        <w:ind w:left="284" w:hanging="284"/>
        <w:jc w:val="both"/>
      </w:pPr>
      <w:r w:rsidRPr="007143A7">
        <w:t>Vždy si nechajte vozidlo skontrolovať autorizovaným dealerom, ak došlo ku kolízii alebo nehode.</w:t>
      </w:r>
    </w:p>
    <w:p w14:paraId="3542E09C" w14:textId="5593B134" w:rsidR="007143A7" w:rsidRPr="007143A7" w:rsidRDefault="007143A7" w:rsidP="000976D9">
      <w:pPr>
        <w:pStyle w:val="ListParagraph"/>
        <w:numPr>
          <w:ilvl w:val="1"/>
          <w:numId w:val="64"/>
        </w:numPr>
        <w:ind w:left="284" w:hanging="284"/>
        <w:jc w:val="both"/>
      </w:pPr>
      <w:r w:rsidRPr="007143A7">
        <w:t>Nikdy nejazdite na svahy, ktoré sú príliš strmé pre vyjdenie alebo pre vaše schopnosti. Tréning na menších svahoch je dôležitý pred samotným výjazdom náročného kopca.</w:t>
      </w:r>
    </w:p>
    <w:p w14:paraId="61AF8933" w14:textId="126B2A7B" w:rsidR="007143A7" w:rsidRPr="007143A7" w:rsidRDefault="007143A7" w:rsidP="000976D9">
      <w:pPr>
        <w:pStyle w:val="ListParagraph"/>
        <w:numPr>
          <w:ilvl w:val="1"/>
          <w:numId w:val="64"/>
        </w:numPr>
        <w:ind w:left="284" w:hanging="284"/>
        <w:jc w:val="both"/>
      </w:pPr>
      <w:r w:rsidRPr="007143A7">
        <w:t xml:space="preserve">Nikdy nejazdite svahy so sypkým alebo klzkým povrchom. Ak áno, presuňte svoju váhu </w:t>
      </w:r>
      <w:r w:rsidR="000976D9">
        <w:t>vopred</w:t>
      </w:r>
      <w:r w:rsidRPr="007143A7">
        <w:t>.</w:t>
      </w:r>
    </w:p>
    <w:p w14:paraId="262F6323" w14:textId="396F454F" w:rsidR="007143A7" w:rsidRPr="007143A7" w:rsidRDefault="007143A7" w:rsidP="000976D9">
      <w:pPr>
        <w:pStyle w:val="ListParagraph"/>
        <w:numPr>
          <w:ilvl w:val="1"/>
          <w:numId w:val="64"/>
        </w:numPr>
        <w:ind w:left="284" w:hanging="284"/>
        <w:jc w:val="both"/>
      </w:pPr>
      <w:r w:rsidRPr="007143A7">
        <w:t>Nedávajte plný plyn bezdôvodne, rovnako tak náhle zmeny prevodových stupňov.</w:t>
      </w:r>
    </w:p>
    <w:p w14:paraId="47155CE5" w14:textId="69E6A660" w:rsidR="00D12A06" w:rsidRDefault="007143A7" w:rsidP="000976D9">
      <w:pPr>
        <w:pStyle w:val="ListParagraph"/>
        <w:numPr>
          <w:ilvl w:val="1"/>
          <w:numId w:val="64"/>
        </w:numPr>
        <w:ind w:left="284" w:hanging="284"/>
        <w:jc w:val="both"/>
      </w:pPr>
      <w:r w:rsidRPr="007143A7">
        <w:t>Nikdy neprechádzajte vrchol kopca v plnej rýchlosti.</w:t>
      </w:r>
    </w:p>
    <w:p w14:paraId="014E8388" w14:textId="77777777" w:rsidR="007143A7" w:rsidRPr="007143A7" w:rsidRDefault="007143A7" w:rsidP="007143A7">
      <w:pPr>
        <w:jc w:val="both"/>
      </w:pPr>
    </w:p>
    <w:p w14:paraId="17E82195" w14:textId="1D47277D" w:rsidR="00D12A06" w:rsidRPr="000976D9" w:rsidRDefault="00D12A06" w:rsidP="00D12A06">
      <w:pPr>
        <w:jc w:val="both"/>
        <w:rPr>
          <w:b/>
        </w:rPr>
      </w:pPr>
      <w:r w:rsidRPr="000976D9">
        <w:rPr>
          <w:b/>
        </w:rPr>
        <w:t>Bezpečnos</w:t>
      </w:r>
      <w:r w:rsidR="000976D9">
        <w:rPr>
          <w:b/>
        </w:rPr>
        <w:t>ť</w:t>
      </w:r>
      <w:r w:rsidRPr="000976D9">
        <w:rPr>
          <w:b/>
        </w:rPr>
        <w:t xml:space="preserve"> p</w:t>
      </w:r>
      <w:r w:rsidR="000976D9">
        <w:rPr>
          <w:b/>
        </w:rPr>
        <w:t>ri</w:t>
      </w:r>
      <w:r w:rsidRPr="000976D9">
        <w:rPr>
          <w:b/>
        </w:rPr>
        <w:t xml:space="preserve"> j</w:t>
      </w:r>
      <w:r w:rsidR="000976D9">
        <w:rPr>
          <w:b/>
        </w:rPr>
        <w:t>azd</w:t>
      </w:r>
      <w:r w:rsidR="004317A4">
        <w:rPr>
          <w:b/>
        </w:rPr>
        <w:t>e</w:t>
      </w:r>
    </w:p>
    <w:p w14:paraId="0DA53D82" w14:textId="77777777" w:rsidR="004317A4" w:rsidRDefault="004317A4" w:rsidP="003B180F">
      <w:pPr>
        <w:pStyle w:val="ListParagraph"/>
        <w:numPr>
          <w:ilvl w:val="0"/>
          <w:numId w:val="65"/>
        </w:numPr>
        <w:ind w:left="284" w:hanging="284"/>
        <w:jc w:val="both"/>
      </w:pPr>
      <w:r>
        <w:t>Pri schádzaní alebo brzdení z kopca sa riaďte riadnymi pokynmi. Pred samotným zjazdom sa oboznámte s terénom. Presuňte svoju váhu dozadu. Neschádzajte z kopca vysokou rýchlosťou. Vyhnite sa jazde z kopca šikmo, to môže viezť k okamžitému prevrátení vozidla. Pokiaľ to ide, schádzajte priamo.</w:t>
      </w:r>
    </w:p>
    <w:p w14:paraId="173562B8" w14:textId="722CC818" w:rsidR="004317A4" w:rsidRDefault="004317A4" w:rsidP="003B180F">
      <w:pPr>
        <w:pStyle w:val="ListParagraph"/>
        <w:numPr>
          <w:ilvl w:val="1"/>
          <w:numId w:val="64"/>
        </w:numPr>
        <w:ind w:left="284" w:hanging="284"/>
        <w:jc w:val="both"/>
      </w:pPr>
      <w:r>
        <w:t>Vždy sa držte bezpečný postup pre jazdu v náklone. Vyhnite sa kopcom s príliš sypkým alebo klzkým povrchom. Presuňte svoju váhu dopredu tak, aby ste boli bližšie k svahu. Nikdy sa nepokúšajte zatáčať v kopci, kým túto techniku ​​dostatočne neovládate. Vyhnite sa prejazd v náklone cez strmý svah.</w:t>
      </w:r>
    </w:p>
    <w:p w14:paraId="189AFF99" w14:textId="2CE04792" w:rsidR="00F12C23" w:rsidRDefault="004317A4" w:rsidP="003B180F">
      <w:pPr>
        <w:pStyle w:val="ListParagraph"/>
        <w:numPr>
          <w:ilvl w:val="1"/>
          <w:numId w:val="64"/>
        </w:numPr>
        <w:ind w:left="284" w:hanging="284"/>
        <w:jc w:val="both"/>
      </w:pPr>
      <w:r>
        <w:t>Vždy sa držte bezpečný postup, ak pri vychádzaní zastavíte alebo sa prevrátime dozadu. Aby ste sa vyhli zastavenie pri výjazde, udržujte stálu rýchlosť. Ak zastavíte a prevrátime sa dozadu, držte sa pokynmi uvedenými v tomto manuáli. Vždy zosadnite smerom do kopca. Otočte štvorkolku a nasadnite. Nasledujte postupy uvedené v tomto manuáli.</w:t>
      </w:r>
    </w:p>
    <w:p w14:paraId="332675C5" w14:textId="77777777" w:rsidR="003B180F" w:rsidRDefault="003B180F" w:rsidP="003B180F">
      <w:pPr>
        <w:pStyle w:val="ListParagraph"/>
        <w:ind w:left="284"/>
        <w:jc w:val="both"/>
      </w:pPr>
    </w:p>
    <w:p w14:paraId="7262BD23" w14:textId="77777777" w:rsidR="003B180F" w:rsidRDefault="003B180F" w:rsidP="003B180F">
      <w:pPr>
        <w:pStyle w:val="ListParagraph"/>
        <w:numPr>
          <w:ilvl w:val="0"/>
          <w:numId w:val="64"/>
        </w:numPr>
        <w:ind w:left="284" w:hanging="284"/>
        <w:jc w:val="both"/>
      </w:pPr>
      <w:r>
        <w:t>Vždy sa oboznámte s novým terénom pred samotnou jazdou. Nikdy nejazdite cez veľké prekážky ako sú veľké kamene alebo popadané stromy. Vždy sa držte pokynov uvedených v tomto manuáli.</w:t>
      </w:r>
    </w:p>
    <w:p w14:paraId="50FECB25" w14:textId="1B1DEC1D" w:rsidR="003B180F" w:rsidRDefault="003B180F" w:rsidP="003B180F">
      <w:pPr>
        <w:pStyle w:val="ListParagraph"/>
        <w:numPr>
          <w:ilvl w:val="1"/>
          <w:numId w:val="64"/>
        </w:numPr>
        <w:ind w:left="284" w:hanging="284"/>
        <w:jc w:val="both"/>
      </w:pPr>
      <w:r>
        <w:t xml:space="preserve">Vždy buďte opatrní pri šmyku alebo kĺzanie. Na klzkých povrchoch (napr. Ľad), choďte pomaly a buďte </w:t>
      </w:r>
      <w:proofErr w:type="gramStart"/>
      <w:r>
        <w:t>opatrní</w:t>
      </w:r>
      <w:proofErr w:type="gramEnd"/>
      <w:r>
        <w:t xml:space="preserve"> aby ste obmedzili možnosť šmyku.</w:t>
      </w:r>
    </w:p>
    <w:p w14:paraId="59C425C7" w14:textId="5F96E0C8" w:rsidR="003B180F" w:rsidRDefault="003B180F" w:rsidP="003B180F">
      <w:pPr>
        <w:pStyle w:val="ListParagraph"/>
        <w:numPr>
          <w:ilvl w:val="1"/>
          <w:numId w:val="64"/>
        </w:numPr>
        <w:ind w:left="284" w:hanging="284"/>
        <w:jc w:val="both"/>
      </w:pPr>
      <w:r>
        <w:t>Pokúste sa obmedziť jazdu rýchlo prúdiacou vodou. Ak je to nevyhnutné, choďte pomaly, vyrovnávajte opatrne váhu. Vyhnite sa náhlym manévrom a zachovajte plynulú rýchlosť.</w:t>
      </w:r>
    </w:p>
    <w:p w14:paraId="54EA2D3E" w14:textId="77777777" w:rsidR="003B180F" w:rsidRDefault="003B180F" w:rsidP="003B180F">
      <w:pPr>
        <w:pStyle w:val="ListParagraph"/>
        <w:numPr>
          <w:ilvl w:val="0"/>
          <w:numId w:val="64"/>
        </w:numPr>
        <w:ind w:left="284" w:hanging="284"/>
        <w:jc w:val="both"/>
      </w:pPr>
      <w:r>
        <w:t>Vyhnite sa náhlemu otáčanie, zastavenie alebo pridávanie plynu.</w:t>
      </w:r>
    </w:p>
    <w:p w14:paraId="36D67738" w14:textId="1D509604" w:rsidR="003B180F" w:rsidRDefault="003B180F" w:rsidP="003B180F">
      <w:pPr>
        <w:pStyle w:val="ListParagraph"/>
        <w:numPr>
          <w:ilvl w:val="1"/>
          <w:numId w:val="64"/>
        </w:numPr>
        <w:ind w:left="284" w:hanging="284"/>
        <w:jc w:val="both"/>
      </w:pPr>
      <w:r>
        <w:t>Mokré alebo vlhké brzdy môžu znížiť brzdný účinok. Vyskúšajte brzdy po vyjdenie z vody. Ak je to potrebné, niekoľkokrát v nízkej rýchlosti zabrzdite, aby trenie vysušilo doštičky.</w:t>
      </w:r>
    </w:p>
    <w:p w14:paraId="5CA8750F" w14:textId="4BD62B9D" w:rsidR="003B180F" w:rsidRDefault="003B180F" w:rsidP="003B180F">
      <w:pPr>
        <w:pStyle w:val="ListParagraph"/>
        <w:numPr>
          <w:ilvl w:val="1"/>
          <w:numId w:val="64"/>
        </w:numPr>
        <w:ind w:left="284" w:hanging="284"/>
        <w:jc w:val="both"/>
      </w:pPr>
      <w:r>
        <w:t>Pri cúvaní, sa najskôr uistite, že za vozidlom nie je prekážka alebo iná osoba. Cúvajte pomaly a vyhnite sa ostrému zatáčaní.</w:t>
      </w:r>
    </w:p>
    <w:p w14:paraId="459FB8DC" w14:textId="77777777" w:rsidR="003B180F" w:rsidRDefault="003B180F" w:rsidP="003B180F">
      <w:pPr>
        <w:ind w:left="284" w:hanging="284"/>
        <w:jc w:val="both"/>
      </w:pPr>
    </w:p>
    <w:p w14:paraId="1B83A5CB" w14:textId="0DE3BDA9" w:rsidR="003B180F" w:rsidRDefault="003B180F" w:rsidP="003B180F">
      <w:pPr>
        <w:pStyle w:val="ListParagraph"/>
        <w:numPr>
          <w:ilvl w:val="1"/>
          <w:numId w:val="64"/>
        </w:numPr>
        <w:ind w:left="284" w:hanging="284"/>
        <w:jc w:val="both"/>
      </w:pPr>
      <w:r>
        <w:t>Vždy používajte správnu veľkosť pneumatík určenú pre vaše vozidlo a udržujte stály tlak v pneumatikách.</w:t>
      </w:r>
    </w:p>
    <w:p w14:paraId="247C165E" w14:textId="385F4DD0" w:rsidR="003B180F" w:rsidRDefault="003B180F" w:rsidP="003B180F">
      <w:pPr>
        <w:pStyle w:val="ListParagraph"/>
        <w:numPr>
          <w:ilvl w:val="1"/>
          <w:numId w:val="64"/>
        </w:numPr>
        <w:ind w:left="284" w:hanging="284"/>
        <w:jc w:val="both"/>
      </w:pPr>
      <w:r>
        <w:t>nemodifikujte vozidlo nesprávnou inštaláciou príslušenstva.</w:t>
      </w:r>
    </w:p>
    <w:p w14:paraId="4772E1C6" w14:textId="756EE470" w:rsidR="003B180F" w:rsidRDefault="003B180F" w:rsidP="003B180F">
      <w:pPr>
        <w:pStyle w:val="ListParagraph"/>
        <w:numPr>
          <w:ilvl w:val="1"/>
          <w:numId w:val="64"/>
        </w:numPr>
        <w:ind w:left="284" w:hanging="284"/>
        <w:jc w:val="both"/>
      </w:pPr>
      <w:r>
        <w:t xml:space="preserve">Nenakladajte na vozidlo väčšiu </w:t>
      </w:r>
      <w:proofErr w:type="gramStart"/>
      <w:r>
        <w:t>váhu</w:t>
      </w:r>
      <w:proofErr w:type="gramEnd"/>
      <w:r>
        <w:t xml:space="preserve"> než sú povolené limity. Náklad </w:t>
      </w:r>
      <w:proofErr w:type="gramStart"/>
      <w:r>
        <w:t>musí</w:t>
      </w:r>
      <w:proofErr w:type="gramEnd"/>
      <w:r>
        <w:t xml:space="preserve"> byť rovnomerne rozložený a bezpečne pripevnený. Znížte rýchlosť a riaďte sa inštrukciami uvedenými v tomto manuáli. Držte si väčší odstup pre bezpečnú brzdnú dráhu.</w:t>
      </w:r>
    </w:p>
    <w:p w14:paraId="1D4C49AA" w14:textId="117DC7D7" w:rsidR="003B180F" w:rsidRDefault="003B180F" w:rsidP="003B180F">
      <w:pPr>
        <w:pStyle w:val="ListParagraph"/>
        <w:numPr>
          <w:ilvl w:val="1"/>
          <w:numId w:val="64"/>
        </w:numPr>
        <w:ind w:left="284" w:hanging="284"/>
        <w:jc w:val="both"/>
      </w:pPr>
      <w:r>
        <w:t>Vždy vytiahnite štartovacie kľúč ak vozidlo nepoužívate. Odovzdajte tým nepovolenému používaniu príp. krádeži alebo náhodnému naštartovanie.</w:t>
      </w:r>
    </w:p>
    <w:p w14:paraId="12B2C558" w14:textId="62E9CF20" w:rsidR="003B180F" w:rsidRDefault="003B180F" w:rsidP="003B180F">
      <w:pPr>
        <w:pStyle w:val="ListParagraph"/>
        <w:numPr>
          <w:ilvl w:val="1"/>
          <w:numId w:val="64"/>
        </w:numPr>
        <w:ind w:left="284" w:hanging="284"/>
        <w:jc w:val="both"/>
      </w:pPr>
      <w:r>
        <w:t>Deti a zvieratá nesmú sa prepravovať na nosičoch vozidla.</w:t>
      </w:r>
    </w:p>
    <w:p w14:paraId="62575E60" w14:textId="1FB7DF34" w:rsidR="007F656E" w:rsidRDefault="003B180F" w:rsidP="003B180F">
      <w:pPr>
        <w:pStyle w:val="ListParagraph"/>
        <w:numPr>
          <w:ilvl w:val="1"/>
          <w:numId w:val="64"/>
        </w:numPr>
        <w:ind w:left="284" w:hanging="284"/>
        <w:jc w:val="both"/>
      </w:pPr>
      <w:r>
        <w:t>Nikdy sa nedotýkajte pohyblivých častí ako sú bicykle, hnacích hriadeľov atp.</w:t>
      </w:r>
    </w:p>
    <w:p w14:paraId="281571B1" w14:textId="77777777" w:rsidR="007F656E" w:rsidRDefault="007F656E" w:rsidP="007F656E">
      <w:pPr>
        <w:jc w:val="both"/>
      </w:pPr>
    </w:p>
    <w:p w14:paraId="5A59C8CC" w14:textId="0DE99FFC" w:rsidR="007F656E" w:rsidRDefault="003B180F" w:rsidP="003B180F">
      <w:pPr>
        <w:jc w:val="center"/>
        <w:rPr>
          <w:b/>
          <w:sz w:val="28"/>
        </w:rPr>
      </w:pPr>
      <w:r w:rsidRPr="003B180F">
        <w:rPr>
          <w:b/>
          <w:sz w:val="28"/>
        </w:rPr>
        <w:t>PRE VIAC INFORMÁCIÍ OHĽADNE BEZPEČNOSTI SA PROSÍM KONTAKTUJTE VÁŠHO DEALERA.</w:t>
      </w:r>
      <w:r w:rsidR="007F656E">
        <w:rPr>
          <w:b/>
          <w:sz w:val="28"/>
        </w:rPr>
        <w:br w:type="page"/>
      </w:r>
    </w:p>
    <w:p w14:paraId="3D74EAFA" w14:textId="77777777" w:rsidR="009564EB" w:rsidRPr="009564EB" w:rsidRDefault="009564EB" w:rsidP="009564EB">
      <w:pPr>
        <w:rPr>
          <w:b/>
        </w:rPr>
      </w:pPr>
      <w:r w:rsidRPr="009564EB">
        <w:rPr>
          <w:b/>
        </w:rPr>
        <w:lastRenderedPageBreak/>
        <w:t>Modifikácia vybavenie</w:t>
      </w:r>
    </w:p>
    <w:p w14:paraId="4967598D" w14:textId="77777777" w:rsidR="009564EB" w:rsidRPr="009564EB" w:rsidRDefault="009564EB" w:rsidP="009564EB">
      <w:r w:rsidRPr="009564EB">
        <w:t>Záleží nám na bezpečnosti zákazníkov a verejnosti, a preto odporúčame neinštalovať na vozidlá akékoľvek vybavenie, ktoré by mohlo zvýšiť rýchlosť alebo výkon stroja, rovnako tak akékoľvek úpravy ktoré by tieto vlastnosti mohli zmeniť. Akékoľvek úpravy tohto charakteru na originálnom stroji vytvára podstatnú možnosť nebezpečenstva a zvyšujú možnosť úrazu.</w:t>
      </w:r>
    </w:p>
    <w:p w14:paraId="4D296682" w14:textId="1CE3632C" w:rsidR="00BC5C54" w:rsidRPr="009564EB" w:rsidRDefault="009564EB" w:rsidP="009564EB">
      <w:pPr>
        <w:rPr>
          <w:b/>
          <w:i/>
        </w:rPr>
      </w:pPr>
      <w:r w:rsidRPr="009564EB">
        <w:rPr>
          <w:b/>
          <w:i/>
        </w:rPr>
        <w:t>Záruka na stroji je okamžite prepadá, ak akékoľvek súčiastky alebo vybavenie bolo pridané alebo upravené tak aby zvýšilo rýchlosť alebo výkon vozidla.</w:t>
      </w:r>
    </w:p>
    <w:p w14:paraId="484E65EA" w14:textId="77777777" w:rsidR="00BC5C54" w:rsidRDefault="00BC5C54" w:rsidP="007F656E"/>
    <w:p w14:paraId="02A88FF0" w14:textId="77777777" w:rsidR="00BC5C54" w:rsidRDefault="00BC5C54" w:rsidP="007F656E"/>
    <w:p w14:paraId="054699B9" w14:textId="77777777" w:rsidR="009564EB" w:rsidRPr="009564EB" w:rsidRDefault="009564EB" w:rsidP="009564EB">
      <w:pPr>
        <w:rPr>
          <w:b/>
        </w:rPr>
      </w:pPr>
      <w:r w:rsidRPr="009564EB">
        <w:rPr>
          <w:b/>
        </w:rPr>
        <w:t>POZNÁMKA</w:t>
      </w:r>
    </w:p>
    <w:p w14:paraId="30AF159A" w14:textId="0083FA0B" w:rsidR="00BC5C54" w:rsidRPr="009564EB" w:rsidRDefault="009564EB" w:rsidP="009564EB">
      <w:r w:rsidRPr="009564EB">
        <w:t xml:space="preserve">Pridanie určitého príslušenstva, ktoré môže ovplyvniť ovládateľnosť stroja, jeho správania sú </w:t>
      </w:r>
      <w:proofErr w:type="gramStart"/>
      <w:r w:rsidRPr="009564EB">
        <w:t>napr .</w:t>
      </w:r>
      <w:proofErr w:type="gramEnd"/>
      <w:r w:rsidRPr="009564EB">
        <w:t>: kosačky, radlice a prohrnovače, väčší rozmer pneumatík, postrekovače, veľké nosiče, zdviháky a prívesy. Používajte iba schválené príslušenstvo a zoznámte sa s jeho správaním a príp. efektom na ovládateľnosť vozidla.</w:t>
      </w:r>
    </w:p>
    <w:p w14:paraId="4E9C5BB9" w14:textId="77777777" w:rsidR="00FA4D9D" w:rsidRDefault="00FA4D9D" w:rsidP="007F656E"/>
    <w:p w14:paraId="322A8E9E" w14:textId="77777777" w:rsidR="000B2883" w:rsidRDefault="000B2883" w:rsidP="007F656E"/>
    <w:p w14:paraId="5EEF10B0" w14:textId="6C1988B3" w:rsidR="009C4332" w:rsidRPr="00E66E82" w:rsidRDefault="006C1A36" w:rsidP="007F656E">
      <w:pPr>
        <w:rPr>
          <w:b/>
          <w:sz w:val="28"/>
        </w:rPr>
      </w:pPr>
      <w:proofErr w:type="gramStart"/>
      <w:r w:rsidRPr="000B2883">
        <w:rPr>
          <w:b/>
          <w:sz w:val="28"/>
        </w:rPr>
        <w:t>!VAROV</w:t>
      </w:r>
      <w:r w:rsidR="009564EB">
        <w:rPr>
          <w:b/>
          <w:sz w:val="28"/>
        </w:rPr>
        <w:t>A</w:t>
      </w:r>
      <w:r w:rsidRPr="000B2883">
        <w:rPr>
          <w:b/>
          <w:sz w:val="28"/>
        </w:rPr>
        <w:t>N</w:t>
      </w:r>
      <w:r w:rsidR="009564EB">
        <w:rPr>
          <w:b/>
          <w:sz w:val="28"/>
        </w:rPr>
        <w:t>IE</w:t>
      </w:r>
      <w:proofErr w:type="gramEnd"/>
      <w:r w:rsidRPr="000B2883">
        <w:rPr>
          <w:b/>
          <w:sz w:val="28"/>
        </w:rPr>
        <w:t>!</w:t>
      </w:r>
    </w:p>
    <w:p w14:paraId="57A5231D" w14:textId="4C868707" w:rsidR="009564EB" w:rsidRPr="009564EB" w:rsidRDefault="009564EB" w:rsidP="009564EB">
      <w:pPr>
        <w:rPr>
          <w:b/>
        </w:rPr>
      </w:pPr>
      <w:r>
        <w:rPr>
          <w:b/>
        </w:rPr>
        <w:t xml:space="preserve">POTENCIONÁLNE </w:t>
      </w:r>
      <w:r w:rsidRPr="009564EB">
        <w:rPr>
          <w:b/>
        </w:rPr>
        <w:t>NEBEZPEČENSTVO</w:t>
      </w:r>
    </w:p>
    <w:p w14:paraId="7540FB94" w14:textId="77777777" w:rsidR="009564EB" w:rsidRPr="009564EB" w:rsidRDefault="009564EB" w:rsidP="009564EB">
      <w:r w:rsidRPr="009564EB">
        <w:t>Manipulácia so štvorkolkou bez riadneho preškolenie</w:t>
      </w:r>
    </w:p>
    <w:p w14:paraId="59005A1F" w14:textId="77777777" w:rsidR="009564EB" w:rsidRPr="009564EB" w:rsidRDefault="009564EB" w:rsidP="009564EB">
      <w:pPr>
        <w:rPr>
          <w:b/>
        </w:rPr>
      </w:pPr>
    </w:p>
    <w:p w14:paraId="7D8E2CC0" w14:textId="77777777" w:rsidR="009564EB" w:rsidRPr="009564EB" w:rsidRDefault="009564EB" w:rsidP="009564EB">
      <w:pPr>
        <w:rPr>
          <w:b/>
        </w:rPr>
      </w:pPr>
      <w:r w:rsidRPr="009564EB">
        <w:rPr>
          <w:b/>
        </w:rPr>
        <w:t>ČO SA MÔŽE STAŤ</w:t>
      </w:r>
    </w:p>
    <w:p w14:paraId="5257CB9E" w14:textId="77777777" w:rsidR="009564EB" w:rsidRPr="009564EB" w:rsidRDefault="009564EB" w:rsidP="009564EB">
      <w:r w:rsidRPr="009564EB">
        <w:t>Riziko nehody je výrazne vyššia ak s vozidlom zaobchádza človek, ktorý nebol riadne preškolený a nevie ako ovládať v rôznych typoch terénov.</w:t>
      </w:r>
    </w:p>
    <w:p w14:paraId="0D2B4EA2" w14:textId="77777777" w:rsidR="009564EB" w:rsidRPr="009564EB" w:rsidRDefault="009564EB" w:rsidP="009564EB">
      <w:pPr>
        <w:rPr>
          <w:b/>
        </w:rPr>
      </w:pPr>
    </w:p>
    <w:p w14:paraId="51745559" w14:textId="77777777" w:rsidR="009564EB" w:rsidRPr="009564EB" w:rsidRDefault="009564EB" w:rsidP="009564EB">
      <w:pPr>
        <w:rPr>
          <w:b/>
        </w:rPr>
      </w:pPr>
      <w:r w:rsidRPr="009564EB">
        <w:rPr>
          <w:b/>
        </w:rPr>
        <w:t>AKO PREDCHÁDZAŤ NEBEZPEČENSTVO</w:t>
      </w:r>
    </w:p>
    <w:p w14:paraId="731054BA" w14:textId="76FB0F85" w:rsidR="00D86B87" w:rsidRPr="009564EB" w:rsidRDefault="009564EB" w:rsidP="009564EB">
      <w:r w:rsidRPr="009564EB">
        <w:t>Absolvovanie školenia je nevyhnutné. Majiteľ stroja musí pravidelne trénovať techniku ovládania vozidla v rôznych situáciách podľa postupov uvedených v tomto manuáli.</w:t>
      </w:r>
    </w:p>
    <w:p w14:paraId="548F5A2E" w14:textId="77777777" w:rsidR="00D86B87" w:rsidRDefault="00D86B87" w:rsidP="007F656E"/>
    <w:p w14:paraId="54F81B35" w14:textId="540E4E26" w:rsidR="00415C51" w:rsidRPr="00E66E82" w:rsidRDefault="00D86B87" w:rsidP="007F656E">
      <w:pPr>
        <w:rPr>
          <w:b/>
          <w:sz w:val="28"/>
        </w:rPr>
      </w:pPr>
      <w:proofErr w:type="gramStart"/>
      <w:r w:rsidRPr="00BF27F8">
        <w:rPr>
          <w:b/>
          <w:sz w:val="28"/>
        </w:rPr>
        <w:t>!VAROV</w:t>
      </w:r>
      <w:r w:rsidR="00562487">
        <w:rPr>
          <w:b/>
          <w:sz w:val="28"/>
        </w:rPr>
        <w:t>ANIE</w:t>
      </w:r>
      <w:proofErr w:type="gramEnd"/>
      <w:r w:rsidRPr="00BF27F8">
        <w:rPr>
          <w:b/>
          <w:sz w:val="28"/>
        </w:rPr>
        <w:t>!</w:t>
      </w:r>
    </w:p>
    <w:p w14:paraId="4D38AD6D" w14:textId="67646F4C" w:rsidR="00415C51" w:rsidRDefault="00415C51" w:rsidP="007F656E">
      <w:pPr>
        <w:rPr>
          <w:b/>
        </w:rPr>
      </w:pPr>
      <w:r>
        <w:rPr>
          <w:b/>
        </w:rPr>
        <w:t>POTENCION</w:t>
      </w:r>
      <w:r w:rsidR="00562487">
        <w:rPr>
          <w:b/>
        </w:rPr>
        <w:t>A</w:t>
      </w:r>
      <w:r>
        <w:rPr>
          <w:b/>
        </w:rPr>
        <w:t>LN</w:t>
      </w:r>
      <w:r w:rsidR="00562487">
        <w:rPr>
          <w:b/>
        </w:rPr>
        <w:t>E</w:t>
      </w:r>
      <w:r>
        <w:rPr>
          <w:b/>
        </w:rPr>
        <w:t xml:space="preserve"> NEBEZPEČ</w:t>
      </w:r>
      <w:r w:rsidR="00562487">
        <w:rPr>
          <w:b/>
        </w:rPr>
        <w:t>ENSTVO</w:t>
      </w:r>
    </w:p>
    <w:p w14:paraId="1261FB07" w14:textId="7E27070F" w:rsidR="00415C51" w:rsidRDefault="00BF27F8" w:rsidP="007F656E">
      <w:r>
        <w:t>Nedodržení věkového omezení a doporučení.</w:t>
      </w:r>
    </w:p>
    <w:p w14:paraId="37D84049" w14:textId="77777777" w:rsidR="00BF27F8" w:rsidRDefault="00BF27F8" w:rsidP="007F656E"/>
    <w:p w14:paraId="3A46C2C9" w14:textId="57691E00" w:rsidR="00BF27F8" w:rsidRDefault="00214AD9" w:rsidP="007F656E">
      <w:pPr>
        <w:rPr>
          <w:b/>
        </w:rPr>
      </w:pPr>
      <w:r>
        <w:rPr>
          <w:b/>
        </w:rPr>
        <w:t>ČO SA MÔŽE STAŤ</w:t>
      </w:r>
    </w:p>
    <w:p w14:paraId="2D71EFF2" w14:textId="5CCC32EF" w:rsidR="007D336E" w:rsidRDefault="007D336E" w:rsidP="007F656E">
      <w:r>
        <w:t>V případě že se strojem bude manipulováno osobou mladší 16 let nebo dětmi, hrozí nebezpečí vážných zranění nebo smrti</w:t>
      </w:r>
      <w:r w:rsidR="000F7ED2">
        <w:t>. I přesto, že nezletilý ve věku 16 let, který by mohl vozidlo používat, stále hrozí že nemá schopnosti nebo úsudek pro řízení vozidla.</w:t>
      </w:r>
    </w:p>
    <w:p w14:paraId="1167F91B" w14:textId="77777777" w:rsidR="000F7ED2" w:rsidRDefault="000F7ED2" w:rsidP="007F656E"/>
    <w:p w14:paraId="20CAE885" w14:textId="6B5A3AC8" w:rsidR="000F7ED2" w:rsidRDefault="00743D60" w:rsidP="007F656E">
      <w:pPr>
        <w:rPr>
          <w:b/>
        </w:rPr>
      </w:pPr>
      <w:r>
        <w:rPr>
          <w:b/>
        </w:rPr>
        <w:t>AKO PREDCHÁDZAŤ NEBEZPEČENSTVU</w:t>
      </w:r>
    </w:p>
    <w:p w14:paraId="74EEAB47" w14:textId="5447422D" w:rsidR="000F7ED2" w:rsidRDefault="000F7ED2" w:rsidP="007F656E">
      <w:r>
        <w:t>Jakákoli manipulace s vozidlem osobou mladší 16 let je zakázána.</w:t>
      </w:r>
    </w:p>
    <w:p w14:paraId="4CC29974" w14:textId="77777777" w:rsidR="000F7ED2" w:rsidRDefault="000F7ED2" w:rsidP="007F656E"/>
    <w:p w14:paraId="6085E090" w14:textId="77777777" w:rsidR="000F7ED2" w:rsidRDefault="000F7ED2" w:rsidP="007F656E"/>
    <w:p w14:paraId="0B04E3F6" w14:textId="77777777" w:rsidR="000F7ED2" w:rsidRDefault="000F7ED2" w:rsidP="007F656E"/>
    <w:p w14:paraId="4C37E55E" w14:textId="77777777" w:rsidR="000F7ED2" w:rsidRDefault="000F7ED2" w:rsidP="007F656E"/>
    <w:p w14:paraId="5FB79171" w14:textId="77777777" w:rsidR="00E66E82" w:rsidRDefault="00E66E82" w:rsidP="007F656E"/>
    <w:p w14:paraId="20539523" w14:textId="77777777" w:rsidR="00E66E82" w:rsidRDefault="00E66E82" w:rsidP="007F656E"/>
    <w:p w14:paraId="2BEAB0E5" w14:textId="6F246B6D" w:rsidR="000F7ED2" w:rsidRPr="00E66E82" w:rsidRDefault="000F7ED2" w:rsidP="007F656E">
      <w:pPr>
        <w:rPr>
          <w:b/>
          <w:sz w:val="28"/>
        </w:rPr>
      </w:pPr>
      <w:proofErr w:type="gramStart"/>
      <w:r w:rsidRPr="000F7ED2">
        <w:rPr>
          <w:b/>
          <w:sz w:val="28"/>
        </w:rPr>
        <w:t>!</w:t>
      </w:r>
      <w:r w:rsidR="00EC3260">
        <w:rPr>
          <w:b/>
          <w:sz w:val="28"/>
        </w:rPr>
        <w:t>VAROVANIE</w:t>
      </w:r>
      <w:proofErr w:type="gramEnd"/>
      <w:r w:rsidRPr="000F7ED2">
        <w:rPr>
          <w:b/>
          <w:sz w:val="28"/>
        </w:rPr>
        <w:t>!</w:t>
      </w:r>
    </w:p>
    <w:p w14:paraId="6591006E" w14:textId="71830C6D" w:rsidR="000F7ED2" w:rsidRDefault="00214AD9" w:rsidP="007F656E">
      <w:pPr>
        <w:rPr>
          <w:b/>
        </w:rPr>
      </w:pPr>
      <w:r>
        <w:rPr>
          <w:b/>
        </w:rPr>
        <w:t>POTENCIONÁLNE NEBEZPEČENSTVO</w:t>
      </w:r>
    </w:p>
    <w:p w14:paraId="06CA617E" w14:textId="413CB9FD" w:rsidR="000F7ED2" w:rsidRDefault="000F7ED2" w:rsidP="007F656E">
      <w:r>
        <w:lastRenderedPageBreak/>
        <w:t xml:space="preserve">Jízda s více </w:t>
      </w:r>
      <w:r w:rsidR="000D3793">
        <w:t>pasažéry,</w:t>
      </w:r>
      <w:r>
        <w:t xml:space="preserve"> než je povolený limit</w:t>
      </w:r>
    </w:p>
    <w:p w14:paraId="3A56B532" w14:textId="77777777" w:rsidR="000F7ED2" w:rsidRDefault="000F7ED2" w:rsidP="007F656E"/>
    <w:p w14:paraId="521699F8" w14:textId="74ED7616" w:rsidR="000F7ED2" w:rsidRDefault="00214AD9" w:rsidP="007F656E">
      <w:pPr>
        <w:rPr>
          <w:b/>
        </w:rPr>
      </w:pPr>
      <w:r>
        <w:rPr>
          <w:b/>
        </w:rPr>
        <w:t>ČO SA MÔŽE STAŤ</w:t>
      </w:r>
    </w:p>
    <w:p w14:paraId="30F42C58" w14:textId="3BB79A81" w:rsidR="000F7ED2" w:rsidRDefault="000F7ED2" w:rsidP="007F656E">
      <w:r>
        <w:t xml:space="preserve">Toto vozidlo je </w:t>
      </w:r>
      <w:proofErr w:type="gramStart"/>
      <w:r>
        <w:t>2 místné</w:t>
      </w:r>
      <w:proofErr w:type="gramEnd"/>
      <w:r>
        <w:t>, (řidič + pasažér). Jízda s více pasažéry vysoce snižuje řidičovu schopnost ovládat vozidlo což může vést ke kolizi/nehodě a případným zraněním.</w:t>
      </w:r>
    </w:p>
    <w:p w14:paraId="2E9C42B3" w14:textId="77777777" w:rsidR="000F7ED2" w:rsidRDefault="000F7ED2" w:rsidP="007F656E"/>
    <w:p w14:paraId="0DAF19AA" w14:textId="040A70B7" w:rsidR="000F7ED2" w:rsidRDefault="00743D60" w:rsidP="007F656E">
      <w:pPr>
        <w:rPr>
          <w:b/>
        </w:rPr>
      </w:pPr>
      <w:r>
        <w:rPr>
          <w:b/>
        </w:rPr>
        <w:t>AKO PREDCHÁDZAŤ NEBEZPEČENSTVU</w:t>
      </w:r>
    </w:p>
    <w:p w14:paraId="4BEB3C7B" w14:textId="23E758F8" w:rsidR="000F7ED2" w:rsidRDefault="000F7ED2" w:rsidP="007F656E">
      <w:r>
        <w:t>Nikdy nepřevážejte 2 nebo více pasažérů.</w:t>
      </w:r>
    </w:p>
    <w:p w14:paraId="1A7C0C0F" w14:textId="77777777" w:rsidR="000F7ED2" w:rsidRDefault="000F7ED2" w:rsidP="007F656E"/>
    <w:p w14:paraId="46941CC0" w14:textId="77777777" w:rsidR="004D6E8E" w:rsidRDefault="004D6E8E" w:rsidP="007F656E"/>
    <w:p w14:paraId="3B1FC705" w14:textId="77777777" w:rsidR="004D6E8E" w:rsidRDefault="004D6E8E" w:rsidP="007F656E"/>
    <w:p w14:paraId="7D4CDA70" w14:textId="3D9657A7" w:rsidR="000F7ED2" w:rsidRDefault="000F7ED2" w:rsidP="007F656E"/>
    <w:p w14:paraId="204FA04A" w14:textId="493C82E9" w:rsidR="001D27A2" w:rsidRPr="00E66E82" w:rsidRDefault="004D6E8E" w:rsidP="007F656E">
      <w:pPr>
        <w:rPr>
          <w:b/>
          <w:sz w:val="28"/>
          <w:szCs w:val="28"/>
        </w:rPr>
      </w:pPr>
      <w:r>
        <w:rPr>
          <w:noProof/>
          <w:lang w:val="en-GB" w:eastAsia="en-GB"/>
        </w:rPr>
        <w:drawing>
          <wp:anchor distT="0" distB="0" distL="114300" distR="114300" simplePos="0" relativeHeight="251683840" behindDoc="1" locked="0" layoutInCell="1" allowOverlap="1" wp14:anchorId="203B950A" wp14:editId="411DC272">
            <wp:simplePos x="0" y="0"/>
            <wp:positionH relativeFrom="column">
              <wp:posOffset>3012440</wp:posOffset>
            </wp:positionH>
            <wp:positionV relativeFrom="paragraph">
              <wp:posOffset>171450</wp:posOffset>
            </wp:positionV>
            <wp:extent cx="3035935" cy="2344420"/>
            <wp:effectExtent l="0" t="0" r="12065" b="0"/>
            <wp:wrapNone/>
            <wp:docPr id="21" name="Picture 21" descr="../../../../Desktop/Screen%20Shot%202018-01-30%20at%2014.17.3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1-30%20at%2014.17.31%20(2).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935" cy="23444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7A2" w:rsidRPr="001D27A2">
        <w:rPr>
          <w:b/>
          <w:sz w:val="28"/>
          <w:szCs w:val="28"/>
        </w:rPr>
        <w:t>!</w:t>
      </w:r>
      <w:r w:rsidR="00EC3260">
        <w:rPr>
          <w:b/>
          <w:sz w:val="28"/>
          <w:szCs w:val="28"/>
        </w:rPr>
        <w:t>VAROVANIE</w:t>
      </w:r>
      <w:proofErr w:type="gramEnd"/>
      <w:r w:rsidR="001D27A2" w:rsidRPr="001D27A2">
        <w:rPr>
          <w:b/>
          <w:sz w:val="28"/>
          <w:szCs w:val="28"/>
        </w:rPr>
        <w:t>!</w:t>
      </w:r>
    </w:p>
    <w:p w14:paraId="0242DE64" w14:textId="21071042" w:rsidR="001D27A2" w:rsidRDefault="00214AD9" w:rsidP="007F656E">
      <w:pPr>
        <w:rPr>
          <w:b/>
        </w:rPr>
      </w:pPr>
      <w:r>
        <w:rPr>
          <w:b/>
        </w:rPr>
        <w:t>POTENCIONÁLNE NEBEZPEČENSTVO</w:t>
      </w:r>
    </w:p>
    <w:p w14:paraId="7AC05768" w14:textId="60168305" w:rsidR="001D27A2" w:rsidRDefault="001D27A2" w:rsidP="007F656E">
      <w:r>
        <w:t>Převážení pasažérů na zadním nosiči.</w:t>
      </w:r>
    </w:p>
    <w:p w14:paraId="2B6B9F5D" w14:textId="77777777" w:rsidR="001D27A2" w:rsidRDefault="001D27A2" w:rsidP="007F656E"/>
    <w:p w14:paraId="5ACD6AAE" w14:textId="02452405" w:rsidR="001D27A2" w:rsidRDefault="00214AD9" w:rsidP="004D6E8E">
      <w:pPr>
        <w:jc w:val="both"/>
        <w:rPr>
          <w:b/>
        </w:rPr>
      </w:pPr>
      <w:r>
        <w:rPr>
          <w:b/>
        </w:rPr>
        <w:t>ČO SA MÔŽE STAŤ</w:t>
      </w:r>
    </w:p>
    <w:p w14:paraId="349078F7" w14:textId="77777777" w:rsidR="00743D60" w:rsidRDefault="00743D60" w:rsidP="00743D60">
      <w:pPr>
        <w:jc w:val="both"/>
      </w:pPr>
      <w:r>
        <w:t>Pasažier, ktorý je prevážaný na zadnom nosiči,</w:t>
      </w:r>
    </w:p>
    <w:p w14:paraId="257D5EF1" w14:textId="77777777" w:rsidR="00743D60" w:rsidRDefault="00743D60" w:rsidP="00743D60">
      <w:pPr>
        <w:jc w:val="both"/>
      </w:pPr>
      <w:r>
        <w:t>môže neočakávane vypadnúť z vozidla alebo</w:t>
      </w:r>
    </w:p>
    <w:p w14:paraId="55B01AC4" w14:textId="77777777" w:rsidR="00743D60" w:rsidRDefault="00743D60" w:rsidP="00743D60">
      <w:pPr>
        <w:jc w:val="both"/>
      </w:pPr>
      <w:r>
        <w:t>prísť do kontaktu s pohyblivými časťami.</w:t>
      </w:r>
    </w:p>
    <w:p w14:paraId="75CC60F9" w14:textId="70C9FA37" w:rsidR="001D27A2" w:rsidRDefault="00743D60" w:rsidP="00743D60">
      <w:pPr>
        <w:jc w:val="both"/>
      </w:pPr>
      <w:r>
        <w:t>To môže viesť k vážnym zraneniam alebo smrti.</w:t>
      </w:r>
    </w:p>
    <w:p w14:paraId="0F90F776" w14:textId="77777777" w:rsidR="00743D60" w:rsidRDefault="00743D60" w:rsidP="00743D60">
      <w:pPr>
        <w:jc w:val="both"/>
      </w:pPr>
    </w:p>
    <w:p w14:paraId="3CB12EDD" w14:textId="5D384793" w:rsidR="001D27A2" w:rsidRDefault="00743D60" w:rsidP="004D6E8E">
      <w:pPr>
        <w:jc w:val="both"/>
        <w:rPr>
          <w:b/>
        </w:rPr>
      </w:pPr>
      <w:r>
        <w:rPr>
          <w:b/>
        </w:rPr>
        <w:t>AKO PREDCHÁDZAŤ NEBEZPEČENSTVU</w:t>
      </w:r>
    </w:p>
    <w:p w14:paraId="12607910" w14:textId="787BC6A9" w:rsidR="001D27A2" w:rsidRDefault="00743D60" w:rsidP="004D6E8E">
      <w:pPr>
        <w:jc w:val="both"/>
      </w:pPr>
      <w:r w:rsidRPr="00743D60">
        <w:t>Nikdy neprevážajte pasažiera na zadnom nosiči.</w:t>
      </w:r>
    </w:p>
    <w:p w14:paraId="1A111C14" w14:textId="2F286EA3" w:rsidR="001D27A2" w:rsidRDefault="001D27A2" w:rsidP="004D6E8E">
      <w:pPr>
        <w:jc w:val="both"/>
      </w:pPr>
    </w:p>
    <w:p w14:paraId="128BB3BF" w14:textId="77777777" w:rsidR="004D6E8E" w:rsidRDefault="004D6E8E" w:rsidP="004D6E8E">
      <w:pPr>
        <w:jc w:val="both"/>
      </w:pPr>
    </w:p>
    <w:p w14:paraId="147B724B" w14:textId="77777777" w:rsidR="004D6E8E" w:rsidRDefault="004D6E8E" w:rsidP="004D6E8E">
      <w:pPr>
        <w:jc w:val="both"/>
      </w:pPr>
    </w:p>
    <w:p w14:paraId="5EDC5ACC" w14:textId="77777777" w:rsidR="004D6E8E" w:rsidRDefault="004D6E8E" w:rsidP="004D6E8E">
      <w:pPr>
        <w:jc w:val="both"/>
      </w:pPr>
    </w:p>
    <w:p w14:paraId="429782DC" w14:textId="53977178" w:rsidR="001D27A2" w:rsidRDefault="001D27A2" w:rsidP="004D6E8E">
      <w:pPr>
        <w:jc w:val="both"/>
      </w:pPr>
    </w:p>
    <w:p w14:paraId="400B75AC" w14:textId="347E67C7" w:rsidR="00DD02E0" w:rsidRPr="00E66E82" w:rsidRDefault="00562487" w:rsidP="004D6E8E">
      <w:pPr>
        <w:jc w:val="both"/>
        <w:rPr>
          <w:b/>
          <w:sz w:val="28"/>
        </w:rPr>
      </w:pPr>
      <w:r>
        <w:rPr>
          <w:noProof/>
          <w:lang w:val="en-GB" w:eastAsia="en-GB"/>
        </w:rPr>
        <w:drawing>
          <wp:anchor distT="0" distB="0" distL="114300" distR="114300" simplePos="0" relativeHeight="251684864" behindDoc="1" locked="0" layoutInCell="1" allowOverlap="1" wp14:anchorId="775250E2" wp14:editId="512AD710">
            <wp:simplePos x="0" y="0"/>
            <wp:positionH relativeFrom="column">
              <wp:posOffset>3007995</wp:posOffset>
            </wp:positionH>
            <wp:positionV relativeFrom="paragraph">
              <wp:posOffset>39370</wp:posOffset>
            </wp:positionV>
            <wp:extent cx="3027680" cy="2631440"/>
            <wp:effectExtent l="0" t="0" r="0" b="0"/>
            <wp:wrapNone/>
            <wp:docPr id="22" name="Picture 22" descr="../../../../Desktop/Screen%20Shot%202018-01-30%20at%2014.22.1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1-30%20at%2014.22.10%20(2).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7680" cy="26314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DD02E0" w:rsidRPr="00DD02E0">
        <w:rPr>
          <w:b/>
          <w:sz w:val="28"/>
        </w:rPr>
        <w:t>!</w:t>
      </w:r>
      <w:r w:rsidR="00EC3260">
        <w:rPr>
          <w:b/>
          <w:sz w:val="28"/>
        </w:rPr>
        <w:t>VAROVANIE</w:t>
      </w:r>
      <w:proofErr w:type="gramEnd"/>
      <w:r w:rsidR="00DD02E0" w:rsidRPr="00DD02E0">
        <w:rPr>
          <w:b/>
          <w:sz w:val="28"/>
        </w:rPr>
        <w:t>!</w:t>
      </w:r>
    </w:p>
    <w:p w14:paraId="12AE2CCA" w14:textId="36DB531E" w:rsidR="00DD02E0" w:rsidRDefault="00214AD9" w:rsidP="004D6E8E">
      <w:pPr>
        <w:jc w:val="both"/>
        <w:rPr>
          <w:b/>
        </w:rPr>
      </w:pPr>
      <w:r>
        <w:rPr>
          <w:b/>
        </w:rPr>
        <w:t>POTENCIONÁLNE NEBEZPEČENSTVO</w:t>
      </w:r>
    </w:p>
    <w:p w14:paraId="544B9FC0" w14:textId="77777777" w:rsidR="00743D60" w:rsidRDefault="00743D60" w:rsidP="00743D60">
      <w:pPr>
        <w:jc w:val="both"/>
      </w:pPr>
      <w:r>
        <w:t>Jazda na štvorkolke bez ochranného vybavenia,</w:t>
      </w:r>
    </w:p>
    <w:p w14:paraId="6BAAD1C0" w14:textId="4D065C5C" w:rsidR="00566892" w:rsidRDefault="00743D60" w:rsidP="00743D60">
      <w:pPr>
        <w:jc w:val="both"/>
      </w:pPr>
      <w:r>
        <w:t>Helmy, rukavíc a okuliarov.</w:t>
      </w:r>
    </w:p>
    <w:p w14:paraId="081224D8" w14:textId="77777777" w:rsidR="00743D60" w:rsidRDefault="00743D60" w:rsidP="00743D60">
      <w:pPr>
        <w:jc w:val="both"/>
      </w:pPr>
    </w:p>
    <w:p w14:paraId="3CF67B34" w14:textId="24925996" w:rsidR="00566892" w:rsidRDefault="00214AD9" w:rsidP="004D6E8E">
      <w:pPr>
        <w:jc w:val="both"/>
        <w:rPr>
          <w:b/>
        </w:rPr>
      </w:pPr>
      <w:r>
        <w:rPr>
          <w:b/>
        </w:rPr>
        <w:t>ČO SA MÔŽE STAŤ</w:t>
      </w:r>
    </w:p>
    <w:p w14:paraId="12174B49" w14:textId="77777777" w:rsidR="00743D60" w:rsidRDefault="00743D60" w:rsidP="00743D60">
      <w:pPr>
        <w:jc w:val="both"/>
      </w:pPr>
      <w:r>
        <w:t>Jazda na stroji bez schváleného ochranného</w:t>
      </w:r>
    </w:p>
    <w:p w14:paraId="38C40C22" w14:textId="50A7022E" w:rsidR="00566892" w:rsidRDefault="00743D60" w:rsidP="00743D60">
      <w:pPr>
        <w:jc w:val="both"/>
      </w:pPr>
      <w:r>
        <w:t>vybavenie zvyšuje riziko zranenia.</w:t>
      </w:r>
    </w:p>
    <w:p w14:paraId="320B73FB" w14:textId="77777777" w:rsidR="00743D60" w:rsidRDefault="00743D60" w:rsidP="00743D60">
      <w:pPr>
        <w:jc w:val="both"/>
      </w:pPr>
    </w:p>
    <w:p w14:paraId="5D236169" w14:textId="2AB806E0" w:rsidR="00566892" w:rsidRDefault="00743D60" w:rsidP="004D6E8E">
      <w:pPr>
        <w:jc w:val="both"/>
        <w:rPr>
          <w:b/>
        </w:rPr>
      </w:pPr>
      <w:r>
        <w:rPr>
          <w:b/>
        </w:rPr>
        <w:t>AKO PREDCHÁDZAŤ NEBEZPEČENSTVU</w:t>
      </w:r>
    </w:p>
    <w:p w14:paraId="652367FA" w14:textId="77777777" w:rsidR="00B52391" w:rsidRDefault="00B52391" w:rsidP="00B52391">
      <w:r>
        <w:t>Vždy používajte ochranné vybavenie, oblečenie,</w:t>
      </w:r>
    </w:p>
    <w:p w14:paraId="0B1F8C35" w14:textId="1A58DCB5" w:rsidR="004D6E8E" w:rsidRDefault="00B52391" w:rsidP="00B52391">
      <w:r>
        <w:t>rukavice a helmu so štítom príp. okuliare.</w:t>
      </w:r>
      <w:r w:rsidR="004D6E8E">
        <w:br w:type="page"/>
      </w:r>
    </w:p>
    <w:p w14:paraId="2086D4C7" w14:textId="2F02E071" w:rsidR="004D6E8E" w:rsidRDefault="00E97A70" w:rsidP="004D6E8E">
      <w:pPr>
        <w:jc w:val="both"/>
        <w:rPr>
          <w:b/>
          <w:sz w:val="28"/>
        </w:rPr>
      </w:pPr>
      <w:proofErr w:type="gramStart"/>
      <w:r w:rsidRPr="00E97A70">
        <w:rPr>
          <w:b/>
          <w:sz w:val="28"/>
        </w:rPr>
        <w:lastRenderedPageBreak/>
        <w:t>!</w:t>
      </w:r>
      <w:r w:rsidR="00EC3260">
        <w:rPr>
          <w:b/>
          <w:sz w:val="28"/>
        </w:rPr>
        <w:t>VAROVANIE</w:t>
      </w:r>
      <w:proofErr w:type="gramEnd"/>
      <w:r w:rsidRPr="00E97A70">
        <w:rPr>
          <w:b/>
          <w:sz w:val="28"/>
        </w:rPr>
        <w:t>!</w:t>
      </w:r>
    </w:p>
    <w:p w14:paraId="1D95F2A0" w14:textId="6EF2E7FA" w:rsidR="00E97A70" w:rsidRPr="00E66E82" w:rsidRDefault="00444097" w:rsidP="004D6E8E">
      <w:pPr>
        <w:jc w:val="both"/>
        <w:rPr>
          <w:b/>
          <w:sz w:val="28"/>
        </w:rPr>
      </w:pPr>
      <w:r>
        <w:rPr>
          <w:b/>
          <w:noProof/>
          <w:lang w:val="en-GB" w:eastAsia="en-GB"/>
        </w:rPr>
        <w:drawing>
          <wp:anchor distT="0" distB="0" distL="114300" distR="114300" simplePos="0" relativeHeight="251685888" behindDoc="1" locked="0" layoutInCell="1" allowOverlap="1" wp14:anchorId="45A614A0" wp14:editId="36D8B887">
            <wp:simplePos x="0" y="0"/>
            <wp:positionH relativeFrom="column">
              <wp:posOffset>3380740</wp:posOffset>
            </wp:positionH>
            <wp:positionV relativeFrom="paragraph">
              <wp:posOffset>142875</wp:posOffset>
            </wp:positionV>
            <wp:extent cx="2515235" cy="2289813"/>
            <wp:effectExtent l="0" t="0" r="0" b="0"/>
            <wp:wrapNone/>
            <wp:docPr id="23" name="Picture 23" descr="../../../../Desktop/Screen%20Shot%202018-01-30%20at%2014.48.4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1-30%20at%2014.48.41%20(2).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5235" cy="2289813"/>
                    </a:xfrm>
                    <a:prstGeom prst="rect">
                      <a:avLst/>
                    </a:prstGeom>
                    <a:noFill/>
                    <a:ln>
                      <a:noFill/>
                    </a:ln>
                  </pic:spPr>
                </pic:pic>
              </a:graphicData>
            </a:graphic>
            <wp14:sizeRelH relativeFrom="page">
              <wp14:pctWidth>0</wp14:pctWidth>
            </wp14:sizeRelH>
            <wp14:sizeRelV relativeFrom="page">
              <wp14:pctHeight>0</wp14:pctHeight>
            </wp14:sizeRelV>
          </wp:anchor>
        </w:drawing>
      </w:r>
      <w:r w:rsidR="00214AD9">
        <w:rPr>
          <w:b/>
        </w:rPr>
        <w:t>POTENCIONÁLNE NEBEZPEČENSTVO</w:t>
      </w:r>
    </w:p>
    <w:p w14:paraId="0882AFDE" w14:textId="77777777" w:rsidR="00B52391" w:rsidRDefault="00B52391" w:rsidP="00B52391">
      <w:pPr>
        <w:jc w:val="both"/>
      </w:pPr>
      <w:r>
        <w:t>Manipulácia s ATV po požití alkoholu alebo</w:t>
      </w:r>
    </w:p>
    <w:p w14:paraId="6C1F69FE" w14:textId="0AF83E8E" w:rsidR="003F656D" w:rsidRDefault="00B52391" w:rsidP="00B52391">
      <w:pPr>
        <w:jc w:val="both"/>
      </w:pPr>
      <w:r>
        <w:t>návykových látok</w:t>
      </w:r>
    </w:p>
    <w:p w14:paraId="70848BD9" w14:textId="77777777" w:rsidR="00B52391" w:rsidRDefault="00B52391" w:rsidP="00B52391">
      <w:pPr>
        <w:jc w:val="both"/>
      </w:pPr>
    </w:p>
    <w:p w14:paraId="0C322106" w14:textId="5D38083E" w:rsidR="003F656D" w:rsidRDefault="00214AD9" w:rsidP="004D6E8E">
      <w:pPr>
        <w:jc w:val="both"/>
        <w:rPr>
          <w:b/>
        </w:rPr>
      </w:pPr>
      <w:r>
        <w:rPr>
          <w:b/>
        </w:rPr>
        <w:t>ČO SA MÔŽE STAŤ</w:t>
      </w:r>
    </w:p>
    <w:p w14:paraId="55A79F55" w14:textId="77777777" w:rsidR="00B52391" w:rsidRDefault="00B52391" w:rsidP="00B52391">
      <w:pPr>
        <w:jc w:val="both"/>
      </w:pPr>
      <w:r>
        <w:t>Konzumácia alkoholu alebo užívanie návykových</w:t>
      </w:r>
    </w:p>
    <w:p w14:paraId="1A98699B" w14:textId="77777777" w:rsidR="00B52391" w:rsidRDefault="00B52391" w:rsidP="00B52391">
      <w:pPr>
        <w:jc w:val="both"/>
      </w:pPr>
      <w:r>
        <w:t>látok znižuje úsudok. Reakčná doba a schopnosť</w:t>
      </w:r>
    </w:p>
    <w:p w14:paraId="64181E19" w14:textId="77777777" w:rsidR="00B52391" w:rsidRDefault="00B52391" w:rsidP="00B52391">
      <w:pPr>
        <w:jc w:val="both"/>
      </w:pPr>
      <w:r>
        <w:t>predvídať sa výrazne znižuje. konzumácia alkoholu</w:t>
      </w:r>
    </w:p>
    <w:p w14:paraId="0C47872B" w14:textId="77777777" w:rsidR="00B52391" w:rsidRDefault="00B52391" w:rsidP="00B52391">
      <w:pPr>
        <w:jc w:val="both"/>
      </w:pPr>
      <w:r>
        <w:t>alebo použitie návykových látok pred a počas jazdy,</w:t>
      </w:r>
    </w:p>
    <w:p w14:paraId="2B6EA17F" w14:textId="7300F024" w:rsidR="003739BC" w:rsidRDefault="00B52391" w:rsidP="00B52391">
      <w:pPr>
        <w:jc w:val="both"/>
      </w:pPr>
      <w:r>
        <w:t>môže spôsobiť vážne zranenia a smrť.</w:t>
      </w:r>
    </w:p>
    <w:p w14:paraId="06098C85" w14:textId="77777777" w:rsidR="00B52391" w:rsidRDefault="00B52391" w:rsidP="00B52391">
      <w:pPr>
        <w:jc w:val="both"/>
      </w:pPr>
    </w:p>
    <w:p w14:paraId="4E3644E6" w14:textId="3D014435" w:rsidR="003739BC" w:rsidRDefault="00743D60" w:rsidP="004D6E8E">
      <w:pPr>
        <w:jc w:val="both"/>
        <w:rPr>
          <w:b/>
        </w:rPr>
      </w:pPr>
      <w:r>
        <w:rPr>
          <w:b/>
        </w:rPr>
        <w:t>AKO PREDCHÁDZAŤ NEBEZPEČENSTVU</w:t>
      </w:r>
    </w:p>
    <w:p w14:paraId="4AC5D018" w14:textId="77777777" w:rsidR="00B52391" w:rsidRDefault="00B52391" w:rsidP="00B52391">
      <w:pPr>
        <w:jc w:val="both"/>
      </w:pPr>
      <w:r>
        <w:t>Nepoužívajte alkohol a neužívajte návykové látky</w:t>
      </w:r>
    </w:p>
    <w:p w14:paraId="7D51EE8C" w14:textId="21CCFC7E" w:rsidR="003739BC" w:rsidRDefault="00B52391" w:rsidP="00B52391">
      <w:pPr>
        <w:jc w:val="both"/>
      </w:pPr>
      <w:r>
        <w:t>pri manipulácii s ATV.</w:t>
      </w:r>
    </w:p>
    <w:p w14:paraId="4B397914" w14:textId="0F146FFE" w:rsidR="003739BC" w:rsidRDefault="003739BC" w:rsidP="004D6E8E">
      <w:pPr>
        <w:jc w:val="both"/>
      </w:pPr>
    </w:p>
    <w:p w14:paraId="5C434A8A" w14:textId="07F99406" w:rsidR="003739BC" w:rsidRPr="00E66E82" w:rsidRDefault="00715A79" w:rsidP="004D6E8E">
      <w:pPr>
        <w:jc w:val="both"/>
        <w:rPr>
          <w:b/>
          <w:sz w:val="28"/>
        </w:rPr>
      </w:pPr>
      <w:r>
        <w:rPr>
          <w:noProof/>
          <w:lang w:val="en-GB" w:eastAsia="en-GB"/>
        </w:rPr>
        <w:drawing>
          <wp:anchor distT="0" distB="0" distL="114300" distR="114300" simplePos="0" relativeHeight="251686912" behindDoc="1" locked="0" layoutInCell="1" allowOverlap="1" wp14:anchorId="0E30DBE6" wp14:editId="68AD65E2">
            <wp:simplePos x="0" y="0"/>
            <wp:positionH relativeFrom="column">
              <wp:posOffset>2922905</wp:posOffset>
            </wp:positionH>
            <wp:positionV relativeFrom="paragraph">
              <wp:posOffset>152400</wp:posOffset>
            </wp:positionV>
            <wp:extent cx="3086735" cy="2641115"/>
            <wp:effectExtent l="0" t="0" r="12065" b="635"/>
            <wp:wrapNone/>
            <wp:docPr id="24" name="Picture 24" descr="../../../../Desktop/Screen%20Shot%202018-01-30%20at%2014.55.2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1-30%20at%2014.55.27%20(2).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6735" cy="264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739BC" w:rsidRPr="003739BC">
        <w:rPr>
          <w:b/>
          <w:sz w:val="28"/>
        </w:rPr>
        <w:t>!</w:t>
      </w:r>
      <w:r w:rsidR="00EC3260">
        <w:rPr>
          <w:b/>
          <w:sz w:val="28"/>
        </w:rPr>
        <w:t>VAROVANIE</w:t>
      </w:r>
      <w:proofErr w:type="gramEnd"/>
      <w:r w:rsidR="003739BC" w:rsidRPr="003739BC">
        <w:rPr>
          <w:b/>
          <w:sz w:val="28"/>
        </w:rPr>
        <w:t>!</w:t>
      </w:r>
    </w:p>
    <w:p w14:paraId="1C8F7164" w14:textId="4194D147" w:rsidR="003739BC" w:rsidRDefault="00214AD9" w:rsidP="004D6E8E">
      <w:pPr>
        <w:jc w:val="both"/>
        <w:rPr>
          <w:b/>
        </w:rPr>
      </w:pPr>
      <w:r>
        <w:rPr>
          <w:b/>
        </w:rPr>
        <w:t>POTENCIONÁLNE NEBEZPEČENSTVO</w:t>
      </w:r>
    </w:p>
    <w:p w14:paraId="5FBDCC43" w14:textId="59DF2C1E" w:rsidR="00AD3A82" w:rsidRDefault="00B52391" w:rsidP="004D6E8E">
      <w:pPr>
        <w:jc w:val="both"/>
      </w:pPr>
      <w:r w:rsidRPr="00B52391">
        <w:t>Jazda na štvorkolke vo vysokých rýchlostiach.</w:t>
      </w:r>
    </w:p>
    <w:p w14:paraId="61AC6B70" w14:textId="77777777" w:rsidR="00B52391" w:rsidRDefault="00B52391" w:rsidP="004D6E8E">
      <w:pPr>
        <w:jc w:val="both"/>
      </w:pPr>
    </w:p>
    <w:p w14:paraId="57F79538" w14:textId="4366D1D1" w:rsidR="00AD3A82" w:rsidRDefault="00214AD9" w:rsidP="004D6E8E">
      <w:pPr>
        <w:jc w:val="both"/>
        <w:rPr>
          <w:b/>
        </w:rPr>
      </w:pPr>
      <w:r>
        <w:rPr>
          <w:b/>
        </w:rPr>
        <w:t>ČO SA MÔŽE STAŤ</w:t>
      </w:r>
    </w:p>
    <w:p w14:paraId="30B33480" w14:textId="77777777" w:rsidR="003C3B69" w:rsidRDefault="003C3B69" w:rsidP="003C3B69">
      <w:pPr>
        <w:jc w:val="both"/>
      </w:pPr>
      <w:r>
        <w:t>Vysoká rýchlosť zvyšuje šancu, vodič stratí</w:t>
      </w:r>
    </w:p>
    <w:p w14:paraId="09EE9774" w14:textId="0A58760F" w:rsidR="00774281" w:rsidRDefault="003C3B69" w:rsidP="003C3B69">
      <w:pPr>
        <w:jc w:val="both"/>
      </w:pPr>
      <w:r>
        <w:t>kontrolu nad riadením čo môže viesť k nehode.</w:t>
      </w:r>
    </w:p>
    <w:p w14:paraId="7EB5E633" w14:textId="77777777" w:rsidR="003C3B69" w:rsidRDefault="003C3B69" w:rsidP="003C3B69">
      <w:pPr>
        <w:jc w:val="both"/>
      </w:pPr>
    </w:p>
    <w:p w14:paraId="2134FB42" w14:textId="1A1D7FF1" w:rsidR="00774281" w:rsidRDefault="00743D60" w:rsidP="004D6E8E">
      <w:pPr>
        <w:jc w:val="both"/>
        <w:rPr>
          <w:b/>
        </w:rPr>
      </w:pPr>
      <w:r>
        <w:rPr>
          <w:b/>
        </w:rPr>
        <w:t>AKO PREDCHÁDZAŤ NEBEZPEČENSTVU</w:t>
      </w:r>
    </w:p>
    <w:p w14:paraId="7C670627" w14:textId="77777777" w:rsidR="005E5106" w:rsidRDefault="005E5106" w:rsidP="005E5106">
      <w:pPr>
        <w:jc w:val="both"/>
      </w:pPr>
      <w:r>
        <w:t>Vždy prispôsobte rýchlosť okolitému terénu,</w:t>
      </w:r>
    </w:p>
    <w:p w14:paraId="17640CAB" w14:textId="77777777" w:rsidR="005E5106" w:rsidRDefault="005E5106" w:rsidP="005E5106">
      <w:pPr>
        <w:jc w:val="both"/>
      </w:pPr>
      <w:r>
        <w:t>viditeľnosti, ovládateľnosti a predovšetkým</w:t>
      </w:r>
    </w:p>
    <w:p w14:paraId="168AC1F9" w14:textId="7446B164" w:rsidR="00463D6F" w:rsidRDefault="005E5106" w:rsidP="005E5106">
      <w:pPr>
        <w:jc w:val="both"/>
      </w:pPr>
      <w:r>
        <w:t>vašim schopnostiam.</w:t>
      </w:r>
    </w:p>
    <w:p w14:paraId="644028E0" w14:textId="3358F3B4" w:rsidR="00463D6F" w:rsidRDefault="00463D6F" w:rsidP="004D6E8E">
      <w:pPr>
        <w:jc w:val="both"/>
      </w:pPr>
    </w:p>
    <w:p w14:paraId="0C6CF4CA" w14:textId="56130DC1" w:rsidR="00463D6F" w:rsidRDefault="00463D6F" w:rsidP="004D6E8E">
      <w:pPr>
        <w:jc w:val="both"/>
      </w:pPr>
    </w:p>
    <w:p w14:paraId="179AFFF7" w14:textId="64538FB8" w:rsidR="00463D6F" w:rsidRPr="00E66E82" w:rsidRDefault="00463D6F" w:rsidP="004D6E8E">
      <w:pPr>
        <w:jc w:val="both"/>
        <w:rPr>
          <w:b/>
          <w:sz w:val="28"/>
        </w:rPr>
      </w:pPr>
      <w:proofErr w:type="gramStart"/>
      <w:r w:rsidRPr="003739BC">
        <w:rPr>
          <w:b/>
          <w:sz w:val="28"/>
        </w:rPr>
        <w:t>!</w:t>
      </w:r>
      <w:r w:rsidR="00EC3260">
        <w:rPr>
          <w:b/>
          <w:sz w:val="28"/>
        </w:rPr>
        <w:t>VAROVANIE</w:t>
      </w:r>
      <w:proofErr w:type="gramEnd"/>
      <w:r w:rsidRPr="003739BC">
        <w:rPr>
          <w:b/>
          <w:sz w:val="28"/>
        </w:rPr>
        <w:t>!</w:t>
      </w:r>
    </w:p>
    <w:p w14:paraId="305A52DD" w14:textId="3AEA9451" w:rsidR="00463D6F" w:rsidRDefault="00214AD9" w:rsidP="004D6E8E">
      <w:pPr>
        <w:jc w:val="both"/>
        <w:rPr>
          <w:b/>
        </w:rPr>
      </w:pPr>
      <w:r>
        <w:rPr>
          <w:b/>
        </w:rPr>
        <w:t>POTENCIONÁLNE NEBEZPEČENSTVO</w:t>
      </w:r>
    </w:p>
    <w:p w14:paraId="1429C19A" w14:textId="331730A2" w:rsidR="00463D6F" w:rsidRDefault="005E5106" w:rsidP="004D6E8E">
      <w:pPr>
        <w:jc w:val="both"/>
      </w:pPr>
      <w:r w:rsidRPr="005E5106">
        <w:t>Skúšanie zdvíhanie stroja na zadné kolesá, skoky a ostatné triky</w:t>
      </w:r>
    </w:p>
    <w:p w14:paraId="43F0D4CE" w14:textId="7C0D1FF5" w:rsidR="00463D6F" w:rsidRDefault="00463D6F" w:rsidP="004D6E8E">
      <w:pPr>
        <w:jc w:val="both"/>
      </w:pPr>
    </w:p>
    <w:p w14:paraId="498B3828" w14:textId="4D7653AA" w:rsidR="00463D6F" w:rsidRDefault="00214AD9" w:rsidP="004D6E8E">
      <w:pPr>
        <w:jc w:val="both"/>
        <w:rPr>
          <w:b/>
        </w:rPr>
      </w:pPr>
      <w:r>
        <w:rPr>
          <w:b/>
        </w:rPr>
        <w:t>ČO SA MÔŽE STAŤ</w:t>
      </w:r>
    </w:p>
    <w:p w14:paraId="68A39615" w14:textId="33410F66" w:rsidR="00463D6F" w:rsidRDefault="005E5106" w:rsidP="004D6E8E">
      <w:pPr>
        <w:jc w:val="both"/>
      </w:pPr>
      <w:r w:rsidRPr="005E5106">
        <w:t>Skúšanie týchto trikov zvyšuje riziko nehôd vr. Prevrátenie a zničenie stroja.</w:t>
      </w:r>
    </w:p>
    <w:p w14:paraId="61F893B8" w14:textId="77777777" w:rsidR="005E5106" w:rsidRDefault="005E5106" w:rsidP="004D6E8E">
      <w:pPr>
        <w:jc w:val="both"/>
      </w:pPr>
    </w:p>
    <w:p w14:paraId="2A081E79" w14:textId="4872CBE6" w:rsidR="00463D6F" w:rsidRDefault="00743D60" w:rsidP="004D6E8E">
      <w:pPr>
        <w:jc w:val="both"/>
        <w:rPr>
          <w:b/>
        </w:rPr>
      </w:pPr>
      <w:r>
        <w:rPr>
          <w:b/>
        </w:rPr>
        <w:t>AKO PREDCHÁDZAŤ NEBEZPEČENSTVU</w:t>
      </w:r>
    </w:p>
    <w:p w14:paraId="6ABC1440" w14:textId="4064354D" w:rsidR="006167B2" w:rsidRDefault="00C3351F" w:rsidP="004D6E8E">
      <w:pPr>
        <w:jc w:val="both"/>
      </w:pPr>
      <w:r w:rsidRPr="00C3351F">
        <w:t xml:space="preserve">Nikdy sa nepokúšajte o zdvíhanie stroja na zadné kolesá tzv. Wheelie, skoky </w:t>
      </w:r>
      <w:proofErr w:type="gramStart"/>
      <w:r w:rsidRPr="00C3351F">
        <w:t>a pod.</w:t>
      </w:r>
      <w:proofErr w:type="gramEnd"/>
    </w:p>
    <w:p w14:paraId="2270A672" w14:textId="43D98052" w:rsidR="006167B2" w:rsidRDefault="006167B2">
      <w:r>
        <w:br w:type="page"/>
      </w:r>
    </w:p>
    <w:p w14:paraId="512A4B7F" w14:textId="23C6E350" w:rsidR="00E66E82" w:rsidRDefault="00277D3D" w:rsidP="004D6E8E">
      <w:pPr>
        <w:jc w:val="both"/>
      </w:pPr>
      <w:proofErr w:type="gramStart"/>
      <w:r w:rsidRPr="00E66E82">
        <w:rPr>
          <w:b/>
          <w:sz w:val="28"/>
        </w:rPr>
        <w:lastRenderedPageBreak/>
        <w:t>!</w:t>
      </w:r>
      <w:r w:rsidR="00EC3260">
        <w:rPr>
          <w:b/>
          <w:sz w:val="28"/>
        </w:rPr>
        <w:t>VAROVANIE</w:t>
      </w:r>
      <w:proofErr w:type="gramEnd"/>
      <w:r w:rsidRPr="00E66E82">
        <w:rPr>
          <w:b/>
          <w:sz w:val="28"/>
        </w:rPr>
        <w:t>!</w:t>
      </w:r>
    </w:p>
    <w:p w14:paraId="5E9F2D43" w14:textId="0533EA80" w:rsidR="00E66E82" w:rsidRDefault="00214AD9" w:rsidP="004D6E8E">
      <w:pPr>
        <w:jc w:val="both"/>
        <w:rPr>
          <w:b/>
        </w:rPr>
      </w:pPr>
      <w:r>
        <w:rPr>
          <w:b/>
        </w:rPr>
        <w:t>POTENCIONÁLNE NEBEZPEČENSTVO</w:t>
      </w:r>
    </w:p>
    <w:p w14:paraId="03FD91BE" w14:textId="6B2BFD30" w:rsidR="00E66E82" w:rsidRDefault="00C3351F" w:rsidP="004D6E8E">
      <w:pPr>
        <w:jc w:val="both"/>
      </w:pPr>
      <w:r w:rsidRPr="00C3351F">
        <w:t>Nevykonanie kontroly stroja pred jazdou. Nedodržanie úkonov údržby stroja.</w:t>
      </w:r>
    </w:p>
    <w:p w14:paraId="119D1BC4" w14:textId="77777777" w:rsidR="00C3351F" w:rsidRDefault="00C3351F" w:rsidP="004D6E8E">
      <w:pPr>
        <w:jc w:val="both"/>
      </w:pPr>
    </w:p>
    <w:p w14:paraId="1853F11C" w14:textId="44B238AF" w:rsidR="00E66E82" w:rsidRPr="00E66E82" w:rsidRDefault="00214AD9" w:rsidP="004D6E8E">
      <w:pPr>
        <w:jc w:val="both"/>
        <w:rPr>
          <w:b/>
        </w:rPr>
      </w:pPr>
      <w:r>
        <w:rPr>
          <w:b/>
        </w:rPr>
        <w:t>ČO SA MÔŽE STAŤ</w:t>
      </w:r>
    </w:p>
    <w:p w14:paraId="0C5EA880" w14:textId="1615A92C" w:rsidR="00E66E82" w:rsidRDefault="00C3351F" w:rsidP="004D6E8E">
      <w:pPr>
        <w:jc w:val="both"/>
      </w:pPr>
      <w:r w:rsidRPr="00C3351F">
        <w:t>Zanedbaná údržba zvyšuje šancu nehody alebo škody na vozidle a jeho súčiastok.</w:t>
      </w:r>
    </w:p>
    <w:p w14:paraId="5807AA64" w14:textId="77777777" w:rsidR="00C3351F" w:rsidRDefault="00C3351F" w:rsidP="004D6E8E">
      <w:pPr>
        <w:jc w:val="both"/>
      </w:pPr>
    </w:p>
    <w:p w14:paraId="1F8A2463" w14:textId="179ACCA5" w:rsidR="00E66E82" w:rsidRPr="00E66E82" w:rsidRDefault="00743D60" w:rsidP="004D6E8E">
      <w:pPr>
        <w:jc w:val="both"/>
        <w:rPr>
          <w:b/>
        </w:rPr>
      </w:pPr>
      <w:r>
        <w:rPr>
          <w:b/>
        </w:rPr>
        <w:t>AKO PREDCHÁDZAŤ NEBEZPEČENSTVU</w:t>
      </w:r>
    </w:p>
    <w:p w14:paraId="47B61700" w14:textId="77777777" w:rsidR="00C3351F" w:rsidRDefault="00C3351F" w:rsidP="00C3351F">
      <w:pPr>
        <w:jc w:val="both"/>
      </w:pPr>
      <w:r>
        <w:t>Vždy vykonaj kontrolu pred každou jazdou. Uistite sa, že stroj je spôsobilý na používanie.</w:t>
      </w:r>
    </w:p>
    <w:p w14:paraId="659A9A3B" w14:textId="2F9D2E3F" w:rsidR="00E66E82" w:rsidRDefault="00C3351F" w:rsidP="00C3351F">
      <w:pPr>
        <w:jc w:val="both"/>
      </w:pPr>
      <w:r>
        <w:t>Vždy postupujte podľa pokynov uvedených v tomto manuáli.</w:t>
      </w:r>
    </w:p>
    <w:p w14:paraId="7DA0A014" w14:textId="77777777" w:rsidR="00E66E82" w:rsidRDefault="00E66E82" w:rsidP="004D6E8E">
      <w:pPr>
        <w:jc w:val="both"/>
      </w:pPr>
    </w:p>
    <w:p w14:paraId="4124C532" w14:textId="68DB9513" w:rsidR="00E66E82" w:rsidRDefault="00E66E82" w:rsidP="004D6E8E">
      <w:pPr>
        <w:jc w:val="both"/>
        <w:rPr>
          <w:b/>
          <w:sz w:val="28"/>
        </w:rPr>
      </w:pPr>
      <w:proofErr w:type="gramStart"/>
      <w:r w:rsidRPr="00E66E82">
        <w:rPr>
          <w:b/>
          <w:sz w:val="28"/>
        </w:rPr>
        <w:t>!</w:t>
      </w:r>
      <w:r w:rsidR="00EC3260">
        <w:rPr>
          <w:b/>
          <w:sz w:val="28"/>
        </w:rPr>
        <w:t>VAROVANIE</w:t>
      </w:r>
      <w:proofErr w:type="gramEnd"/>
      <w:r w:rsidRPr="00E66E82">
        <w:rPr>
          <w:b/>
          <w:sz w:val="28"/>
        </w:rPr>
        <w:t>!</w:t>
      </w:r>
    </w:p>
    <w:p w14:paraId="289BAEEB" w14:textId="31FF307E" w:rsidR="00E66E82" w:rsidRPr="007023CA" w:rsidRDefault="00214AD9" w:rsidP="004D6E8E">
      <w:pPr>
        <w:jc w:val="both"/>
        <w:rPr>
          <w:b/>
        </w:rPr>
      </w:pPr>
      <w:r>
        <w:rPr>
          <w:b/>
        </w:rPr>
        <w:t>POTENCIONÁLNE NEBEZPEČENSTVO</w:t>
      </w:r>
    </w:p>
    <w:p w14:paraId="1003CBFF" w14:textId="02AEC449" w:rsidR="00E66E82" w:rsidRDefault="00C3351F" w:rsidP="004D6E8E">
      <w:pPr>
        <w:jc w:val="both"/>
      </w:pPr>
      <w:r w:rsidRPr="00C3351F">
        <w:t>Pustenie riadidiel alebo zdvihnutí nôh počas jazdy.</w:t>
      </w:r>
    </w:p>
    <w:p w14:paraId="05ACD3A7" w14:textId="77777777" w:rsidR="00C3351F" w:rsidRDefault="00C3351F" w:rsidP="004D6E8E">
      <w:pPr>
        <w:jc w:val="both"/>
      </w:pPr>
    </w:p>
    <w:p w14:paraId="63DD0466" w14:textId="0DF9AF1E" w:rsidR="00E66E82" w:rsidRPr="007023CA" w:rsidRDefault="00214AD9" w:rsidP="004D6E8E">
      <w:pPr>
        <w:jc w:val="both"/>
        <w:rPr>
          <w:b/>
        </w:rPr>
      </w:pPr>
      <w:r>
        <w:rPr>
          <w:b/>
        </w:rPr>
        <w:t>ČO SA MÔŽE STAŤ</w:t>
      </w:r>
    </w:p>
    <w:p w14:paraId="113A96E1" w14:textId="52CC5479" w:rsidR="007023CA" w:rsidRDefault="00C3351F" w:rsidP="004D6E8E">
      <w:pPr>
        <w:jc w:val="both"/>
      </w:pPr>
      <w:r w:rsidRPr="00C3351F">
        <w:t>Pustenie riadidiel (aj jednou rukou) alebo zdvihnutí nôh znižuje schopnosť ovládať vozidlo a môže spôsobiť stratu kontroly a prípadné vypadnutie z vozidla. Ak vodičovi nohy nie sú pevne položené v priestore pre nohy, hrozí kontakt so zadnými kolesami a tým príp. zranenia.</w:t>
      </w:r>
    </w:p>
    <w:p w14:paraId="03D18BF0" w14:textId="77777777" w:rsidR="00C3351F" w:rsidRDefault="00C3351F" w:rsidP="004D6E8E">
      <w:pPr>
        <w:jc w:val="both"/>
      </w:pPr>
    </w:p>
    <w:p w14:paraId="123B2184" w14:textId="0A462857" w:rsidR="007023CA" w:rsidRPr="007023CA" w:rsidRDefault="00743D60" w:rsidP="004D6E8E">
      <w:pPr>
        <w:jc w:val="both"/>
        <w:rPr>
          <w:b/>
        </w:rPr>
      </w:pPr>
      <w:r>
        <w:rPr>
          <w:b/>
        </w:rPr>
        <w:t>AKO PREDCHÁDZAŤ NEBEZPEČENSTVU</w:t>
      </w:r>
    </w:p>
    <w:p w14:paraId="7B094E38" w14:textId="3A110206" w:rsidR="007023CA" w:rsidRDefault="00C3351F" w:rsidP="004D6E8E">
      <w:pPr>
        <w:jc w:val="both"/>
      </w:pPr>
      <w:r w:rsidRPr="00C3351F">
        <w:t>Pri jazde vždy pevne držte riadidlá a obe nohy majte v priestore k tomu určenom (stupák).</w:t>
      </w:r>
    </w:p>
    <w:p w14:paraId="6B8B1339" w14:textId="0B4EFBDC" w:rsidR="006017A3" w:rsidRDefault="006017A3" w:rsidP="004D6E8E">
      <w:pPr>
        <w:jc w:val="both"/>
      </w:pPr>
    </w:p>
    <w:p w14:paraId="516D5968" w14:textId="661B735C" w:rsidR="006017A3" w:rsidRDefault="006017A3" w:rsidP="004D6E8E">
      <w:pPr>
        <w:jc w:val="both"/>
        <w:rPr>
          <w:b/>
          <w:sz w:val="28"/>
        </w:rPr>
      </w:pPr>
      <w:r>
        <w:rPr>
          <w:noProof/>
          <w:lang w:val="en-GB" w:eastAsia="en-GB"/>
        </w:rPr>
        <w:drawing>
          <wp:anchor distT="0" distB="0" distL="114300" distR="114300" simplePos="0" relativeHeight="251687936" behindDoc="1" locked="0" layoutInCell="1" allowOverlap="1" wp14:anchorId="2FB89B81" wp14:editId="0C39E69D">
            <wp:simplePos x="0" y="0"/>
            <wp:positionH relativeFrom="column">
              <wp:posOffset>2925445</wp:posOffset>
            </wp:positionH>
            <wp:positionV relativeFrom="paragraph">
              <wp:posOffset>107315</wp:posOffset>
            </wp:positionV>
            <wp:extent cx="3110180" cy="1993265"/>
            <wp:effectExtent l="0" t="0" r="0" b="0"/>
            <wp:wrapNone/>
            <wp:docPr id="25" name="Picture 25" descr="../../../../Desktop/Screen%20Shot%202018-01-30%20at%2016.23.2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1-30%20at%2016.23.21%20(2).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0180" cy="19932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6017A3">
        <w:rPr>
          <w:b/>
          <w:sz w:val="28"/>
        </w:rPr>
        <w:t>!</w:t>
      </w:r>
      <w:r w:rsidR="00EC3260">
        <w:rPr>
          <w:b/>
          <w:sz w:val="28"/>
        </w:rPr>
        <w:t>VAROVANIE</w:t>
      </w:r>
      <w:proofErr w:type="gramEnd"/>
      <w:r w:rsidRPr="006017A3">
        <w:rPr>
          <w:b/>
          <w:sz w:val="28"/>
        </w:rPr>
        <w:t>!</w:t>
      </w:r>
    </w:p>
    <w:p w14:paraId="3FC1BF92" w14:textId="20825702" w:rsidR="006017A3" w:rsidRPr="006017A3" w:rsidRDefault="00214AD9" w:rsidP="004D6E8E">
      <w:pPr>
        <w:jc w:val="both"/>
        <w:rPr>
          <w:b/>
        </w:rPr>
      </w:pPr>
      <w:r>
        <w:rPr>
          <w:b/>
        </w:rPr>
        <w:t>POTENCIONÁLNE NEBEZPEČENSTVO</w:t>
      </w:r>
    </w:p>
    <w:p w14:paraId="4D7DAC81" w14:textId="77777777" w:rsidR="00C3351F" w:rsidRDefault="00C3351F" w:rsidP="00C3351F">
      <w:pPr>
        <w:jc w:val="both"/>
      </w:pPr>
      <w:r>
        <w:t>Nedbalá pozornosť pri jazde v neznámom</w:t>
      </w:r>
    </w:p>
    <w:p w14:paraId="495B9C4B" w14:textId="54AFADB7" w:rsidR="006017A3" w:rsidRDefault="00C3351F" w:rsidP="00C3351F">
      <w:pPr>
        <w:jc w:val="both"/>
      </w:pPr>
      <w:r>
        <w:t>Terénu</w:t>
      </w:r>
    </w:p>
    <w:p w14:paraId="44A0462F" w14:textId="77777777" w:rsidR="00C3351F" w:rsidRDefault="00C3351F" w:rsidP="00C3351F">
      <w:pPr>
        <w:jc w:val="both"/>
      </w:pPr>
    </w:p>
    <w:p w14:paraId="5A87D73D" w14:textId="5F1D78DF" w:rsidR="006017A3" w:rsidRPr="006017A3" w:rsidRDefault="00214AD9" w:rsidP="004D6E8E">
      <w:pPr>
        <w:jc w:val="both"/>
        <w:rPr>
          <w:b/>
        </w:rPr>
      </w:pPr>
      <w:r>
        <w:rPr>
          <w:b/>
        </w:rPr>
        <w:t>ČO SA MÔŽE STAŤ</w:t>
      </w:r>
    </w:p>
    <w:p w14:paraId="27DC02A2" w14:textId="77777777" w:rsidR="00C3351F" w:rsidRDefault="00C3351F" w:rsidP="00C3351F">
      <w:pPr>
        <w:jc w:val="both"/>
      </w:pPr>
      <w:r>
        <w:t>Neznámy terén môže skrývať veľké kamene,</w:t>
      </w:r>
    </w:p>
    <w:p w14:paraId="3E5DDAFE" w14:textId="77777777" w:rsidR="00C3351F" w:rsidRDefault="00C3351F" w:rsidP="00C3351F">
      <w:pPr>
        <w:jc w:val="both"/>
      </w:pPr>
      <w:r>
        <w:t>hrbole alebo diery ktoré môžu viesť ku kolízii,</w:t>
      </w:r>
    </w:p>
    <w:p w14:paraId="31A70975" w14:textId="77777777" w:rsidR="00C3351F" w:rsidRDefault="00C3351F" w:rsidP="00C3351F">
      <w:pPr>
        <w:jc w:val="both"/>
      </w:pPr>
      <w:r>
        <w:t>strate kontroly alebo prevrátenia vozidla</w:t>
      </w:r>
    </w:p>
    <w:p w14:paraId="758F8192" w14:textId="79F109DD" w:rsidR="006017A3" w:rsidRDefault="00C3351F" w:rsidP="00C3351F">
      <w:pPr>
        <w:jc w:val="both"/>
      </w:pPr>
      <w:r>
        <w:t>a poranenia vodiča.</w:t>
      </w:r>
    </w:p>
    <w:p w14:paraId="2F146DAE" w14:textId="77777777" w:rsidR="00C3351F" w:rsidRDefault="00C3351F" w:rsidP="00C3351F">
      <w:pPr>
        <w:jc w:val="both"/>
      </w:pPr>
    </w:p>
    <w:p w14:paraId="22B811BF" w14:textId="7BC434E6" w:rsidR="006017A3" w:rsidRPr="006017A3" w:rsidRDefault="00743D60" w:rsidP="004D6E8E">
      <w:pPr>
        <w:jc w:val="both"/>
        <w:rPr>
          <w:b/>
        </w:rPr>
      </w:pPr>
      <w:r>
        <w:rPr>
          <w:b/>
        </w:rPr>
        <w:t>AKO PREDCHÁDZAŤ NEBEZPEČENSTVU</w:t>
      </w:r>
    </w:p>
    <w:p w14:paraId="33AD8F77" w14:textId="77777777" w:rsidR="00C3351F" w:rsidRDefault="00C3351F" w:rsidP="00C3351F">
      <w:r>
        <w:t>Jazdite opatrne a dbajte opatrnosti v neznámom</w:t>
      </w:r>
    </w:p>
    <w:p w14:paraId="2465A72B" w14:textId="77777777" w:rsidR="00C3351F" w:rsidRDefault="00C3351F" w:rsidP="00C3351F">
      <w:r>
        <w:t>terénu. Vždy buďte na pozore, keď sa terén</w:t>
      </w:r>
    </w:p>
    <w:p w14:paraId="437E41B7" w14:textId="6ACAD56A" w:rsidR="006017A3" w:rsidRDefault="00C3351F" w:rsidP="00C3351F">
      <w:r>
        <w:t>alebo podmienky menia.</w:t>
      </w:r>
      <w:r w:rsidR="006017A3">
        <w:br w:type="page"/>
      </w:r>
    </w:p>
    <w:p w14:paraId="780AD8F5" w14:textId="25A0D00C" w:rsidR="006017A3" w:rsidRPr="006017A3" w:rsidRDefault="006017A3" w:rsidP="004D6E8E">
      <w:pPr>
        <w:jc w:val="both"/>
        <w:rPr>
          <w:b/>
        </w:rPr>
      </w:pPr>
      <w:proofErr w:type="gramStart"/>
      <w:r w:rsidRPr="006017A3">
        <w:rPr>
          <w:b/>
          <w:sz w:val="28"/>
        </w:rPr>
        <w:lastRenderedPageBreak/>
        <w:t>!</w:t>
      </w:r>
      <w:r w:rsidR="00EC3260">
        <w:rPr>
          <w:b/>
          <w:sz w:val="28"/>
        </w:rPr>
        <w:t>VAROVANIE</w:t>
      </w:r>
      <w:proofErr w:type="gramEnd"/>
      <w:r w:rsidRPr="006017A3">
        <w:rPr>
          <w:b/>
          <w:sz w:val="28"/>
        </w:rPr>
        <w:t>!</w:t>
      </w:r>
    </w:p>
    <w:p w14:paraId="0323B2FC" w14:textId="0647EC9A" w:rsidR="006017A3" w:rsidRDefault="004F666E" w:rsidP="004D6E8E">
      <w:pPr>
        <w:jc w:val="both"/>
        <w:rPr>
          <w:b/>
        </w:rPr>
      </w:pPr>
      <w:r w:rsidRPr="006017A3">
        <w:rPr>
          <w:b/>
          <w:noProof/>
          <w:sz w:val="28"/>
          <w:lang w:val="en-GB" w:eastAsia="en-GB"/>
        </w:rPr>
        <w:drawing>
          <wp:anchor distT="0" distB="0" distL="114300" distR="114300" simplePos="0" relativeHeight="251688960" behindDoc="1" locked="0" layoutInCell="1" allowOverlap="1" wp14:anchorId="6A4825B0" wp14:editId="1CE5D22B">
            <wp:simplePos x="0" y="0"/>
            <wp:positionH relativeFrom="column">
              <wp:posOffset>2847340</wp:posOffset>
            </wp:positionH>
            <wp:positionV relativeFrom="paragraph">
              <wp:posOffset>33655</wp:posOffset>
            </wp:positionV>
            <wp:extent cx="3049290" cy="2597915"/>
            <wp:effectExtent l="0" t="0" r="0" b="0"/>
            <wp:wrapNone/>
            <wp:docPr id="26" name="Picture 26" descr="../../../../Desktop/Screen%20Shot%202018-01-30%20at%2016.28.4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1-30%20at%2016.28.45%20(2).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9290" cy="259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AD9">
        <w:rPr>
          <w:b/>
        </w:rPr>
        <w:t>POTENCIONÁLNE NEBEZPEČENSTVO</w:t>
      </w:r>
    </w:p>
    <w:p w14:paraId="03C8CFC7" w14:textId="77777777" w:rsidR="00105D42" w:rsidRDefault="00105D42" w:rsidP="00105D42">
      <w:pPr>
        <w:jc w:val="both"/>
      </w:pPr>
      <w:r>
        <w:t>Nedbalá pozornosť pri riadení v ťažkom,</w:t>
      </w:r>
    </w:p>
    <w:p w14:paraId="3DBDF88E" w14:textId="755C3DC7" w:rsidR="006017A3" w:rsidRDefault="00105D42" w:rsidP="00105D42">
      <w:pPr>
        <w:jc w:val="both"/>
      </w:pPr>
      <w:r>
        <w:t>klzkom alebo sypkom teréne</w:t>
      </w:r>
    </w:p>
    <w:p w14:paraId="6EBAE7C9" w14:textId="77777777" w:rsidR="00105D42" w:rsidRPr="006017A3" w:rsidRDefault="00105D42" w:rsidP="00105D42">
      <w:pPr>
        <w:jc w:val="both"/>
        <w:rPr>
          <w:b/>
        </w:rPr>
      </w:pPr>
    </w:p>
    <w:p w14:paraId="7E7478BC" w14:textId="5375CA58" w:rsidR="006017A3" w:rsidRDefault="00214AD9" w:rsidP="004D6E8E">
      <w:pPr>
        <w:jc w:val="both"/>
        <w:rPr>
          <w:b/>
        </w:rPr>
      </w:pPr>
      <w:r>
        <w:rPr>
          <w:b/>
        </w:rPr>
        <w:t>ČO SA MÔŽE STAŤ</w:t>
      </w:r>
    </w:p>
    <w:p w14:paraId="408A8AD1" w14:textId="77777777" w:rsidR="00105D42" w:rsidRDefault="00105D42" w:rsidP="00105D42">
      <w:pPr>
        <w:jc w:val="both"/>
      </w:pPr>
      <w:r>
        <w:t>Jazda v ťažkom, klzkom alebo sypkom teréne</w:t>
      </w:r>
    </w:p>
    <w:p w14:paraId="1DFC5D0D" w14:textId="77777777" w:rsidR="00105D42" w:rsidRDefault="00105D42" w:rsidP="00105D42">
      <w:pPr>
        <w:jc w:val="both"/>
      </w:pPr>
      <w:r>
        <w:t>môže viesť k strate trakcie alebo k strate</w:t>
      </w:r>
    </w:p>
    <w:p w14:paraId="758A8F7D" w14:textId="77777777" w:rsidR="00105D42" w:rsidRDefault="00105D42" w:rsidP="00105D42">
      <w:pPr>
        <w:jc w:val="both"/>
      </w:pPr>
      <w:r>
        <w:t>kontroly nad vozidlom. To môže zapríčiniť</w:t>
      </w:r>
    </w:p>
    <w:p w14:paraId="3BF52306" w14:textId="7237C9DD" w:rsidR="006017A3" w:rsidRDefault="00105D42" w:rsidP="00105D42">
      <w:pPr>
        <w:jc w:val="both"/>
      </w:pPr>
      <w:r>
        <w:t>nehodu alebo prevrátenia vozidla.</w:t>
      </w:r>
    </w:p>
    <w:p w14:paraId="614826DC" w14:textId="77777777" w:rsidR="00105D42" w:rsidRPr="006017A3" w:rsidRDefault="00105D42" w:rsidP="00105D42">
      <w:pPr>
        <w:jc w:val="both"/>
        <w:rPr>
          <w:b/>
        </w:rPr>
      </w:pPr>
    </w:p>
    <w:p w14:paraId="6291D0C3" w14:textId="59CAFB80" w:rsidR="006017A3" w:rsidRDefault="00743D60" w:rsidP="004D6E8E">
      <w:pPr>
        <w:jc w:val="both"/>
        <w:rPr>
          <w:b/>
        </w:rPr>
      </w:pPr>
      <w:r>
        <w:rPr>
          <w:b/>
        </w:rPr>
        <w:t>AKO PREDCHÁDZAŤ NEBEZPEČENSTVU</w:t>
      </w:r>
    </w:p>
    <w:p w14:paraId="03072FAF" w14:textId="77777777" w:rsidR="00105D42" w:rsidRDefault="00105D42" w:rsidP="00105D42">
      <w:pPr>
        <w:jc w:val="both"/>
      </w:pPr>
      <w:r>
        <w:t>Nejazdite v ťažkom, klzkom alebo sypkom</w:t>
      </w:r>
    </w:p>
    <w:p w14:paraId="45BCF5A3" w14:textId="77777777" w:rsidR="00105D42" w:rsidRDefault="00105D42" w:rsidP="00105D42">
      <w:pPr>
        <w:jc w:val="both"/>
      </w:pPr>
      <w:r>
        <w:t>terénu, ak nemáte dostatok skúseností</w:t>
      </w:r>
    </w:p>
    <w:p w14:paraId="7D28365F" w14:textId="77777777" w:rsidR="00105D42" w:rsidRDefault="00105D42" w:rsidP="00105D42">
      <w:pPr>
        <w:jc w:val="both"/>
      </w:pPr>
      <w:r>
        <w:t>pre takýto štýl jazdy.</w:t>
      </w:r>
    </w:p>
    <w:p w14:paraId="2E21D05D" w14:textId="0ABAC849" w:rsidR="004204C7" w:rsidRDefault="00105D42" w:rsidP="00105D42">
      <w:pPr>
        <w:jc w:val="both"/>
      </w:pPr>
      <w:r>
        <w:t>Vždy dbajte na zvýšenú opatrnosť.</w:t>
      </w:r>
    </w:p>
    <w:p w14:paraId="62435E92" w14:textId="342BAFE0" w:rsidR="004204C7" w:rsidRDefault="004204C7" w:rsidP="004D6E8E">
      <w:pPr>
        <w:jc w:val="both"/>
      </w:pPr>
    </w:p>
    <w:p w14:paraId="4D8FEF44" w14:textId="0D577CD0" w:rsidR="004204C7" w:rsidRPr="004204C7" w:rsidRDefault="004204C7" w:rsidP="004D6E8E">
      <w:pPr>
        <w:jc w:val="both"/>
        <w:rPr>
          <w:b/>
          <w:sz w:val="28"/>
        </w:rPr>
      </w:pPr>
      <w:proofErr w:type="gramStart"/>
      <w:r w:rsidRPr="004204C7">
        <w:rPr>
          <w:b/>
          <w:sz w:val="28"/>
        </w:rPr>
        <w:t>!</w:t>
      </w:r>
      <w:r w:rsidR="00EC3260">
        <w:rPr>
          <w:b/>
          <w:sz w:val="28"/>
        </w:rPr>
        <w:t>VAROVANIE</w:t>
      </w:r>
      <w:proofErr w:type="gramEnd"/>
      <w:r w:rsidRPr="004204C7">
        <w:rPr>
          <w:b/>
          <w:sz w:val="28"/>
        </w:rPr>
        <w:t>!</w:t>
      </w:r>
    </w:p>
    <w:p w14:paraId="5680A58A" w14:textId="617A61FE" w:rsidR="004204C7" w:rsidRDefault="00214AD9" w:rsidP="004D6E8E">
      <w:pPr>
        <w:jc w:val="both"/>
        <w:rPr>
          <w:b/>
        </w:rPr>
      </w:pPr>
      <w:r>
        <w:rPr>
          <w:b/>
        </w:rPr>
        <w:t>POTENCIONÁLNE NEBEZPEČENSTVO</w:t>
      </w:r>
    </w:p>
    <w:p w14:paraId="29C9C5DD" w14:textId="18B840AE" w:rsidR="004204C7" w:rsidRDefault="00105D42" w:rsidP="004D6E8E">
      <w:pPr>
        <w:jc w:val="both"/>
      </w:pPr>
      <w:r w:rsidRPr="00105D42">
        <w:t>nesprávne zatáčanie</w:t>
      </w:r>
    </w:p>
    <w:p w14:paraId="6F961AEA" w14:textId="77777777" w:rsidR="00105D42" w:rsidRDefault="00105D42" w:rsidP="004D6E8E">
      <w:pPr>
        <w:jc w:val="both"/>
        <w:rPr>
          <w:b/>
        </w:rPr>
      </w:pPr>
    </w:p>
    <w:p w14:paraId="205B8EEE" w14:textId="083DCBB7" w:rsidR="004204C7" w:rsidRDefault="00214AD9" w:rsidP="004D6E8E">
      <w:pPr>
        <w:jc w:val="both"/>
        <w:rPr>
          <w:b/>
        </w:rPr>
      </w:pPr>
      <w:r>
        <w:rPr>
          <w:b/>
        </w:rPr>
        <w:t>ČO SA MÔŽE STAŤ</w:t>
      </w:r>
    </w:p>
    <w:p w14:paraId="09F3D6D8" w14:textId="5DED4084" w:rsidR="00D43409" w:rsidRDefault="00105D42" w:rsidP="004D6E8E">
      <w:pPr>
        <w:jc w:val="both"/>
      </w:pPr>
      <w:r w:rsidRPr="00105D42">
        <w:t>Nesprávny štýl zatáčania môže viesť k strate kontroly nad vozidlom kolízii a prevráteniu stroja.</w:t>
      </w:r>
    </w:p>
    <w:p w14:paraId="71D0F319" w14:textId="77777777" w:rsidR="00105D42" w:rsidRPr="00DD68D7" w:rsidRDefault="00105D42" w:rsidP="004D6E8E">
      <w:pPr>
        <w:jc w:val="both"/>
      </w:pPr>
    </w:p>
    <w:p w14:paraId="1B548F58" w14:textId="57DCF34D" w:rsidR="004204C7" w:rsidRDefault="00743D60" w:rsidP="004D6E8E">
      <w:pPr>
        <w:jc w:val="both"/>
        <w:rPr>
          <w:b/>
        </w:rPr>
      </w:pPr>
      <w:r>
        <w:rPr>
          <w:b/>
        </w:rPr>
        <w:t>AKO PREDCHÁDZAŤ NEBEZPEČENSTVU</w:t>
      </w:r>
    </w:p>
    <w:p w14:paraId="557D5685" w14:textId="2BAF9DDA" w:rsidR="00D43409" w:rsidRDefault="00F747D6" w:rsidP="004D6E8E">
      <w:pPr>
        <w:jc w:val="both"/>
      </w:pPr>
      <w:r w:rsidRPr="00F747D6">
        <w:t>Pri zatáčaní sa riaďte pokynmi uvedenými v tomto manuáli. Najprv skúšajte zatáčania v nižších rýchlostiach. Nikdy nezatáčejte vo vysokej rýchlosti.</w:t>
      </w:r>
    </w:p>
    <w:p w14:paraId="24E2A618" w14:textId="47A56134" w:rsidR="00D43409" w:rsidRDefault="00D43409" w:rsidP="004D6E8E">
      <w:pPr>
        <w:jc w:val="both"/>
      </w:pPr>
    </w:p>
    <w:p w14:paraId="260AAEF4" w14:textId="0FB6C2EE" w:rsidR="00D43409" w:rsidRPr="00D43409" w:rsidRDefault="00D43409" w:rsidP="004D6E8E">
      <w:pPr>
        <w:jc w:val="both"/>
        <w:rPr>
          <w:b/>
          <w:sz w:val="28"/>
        </w:rPr>
      </w:pPr>
      <w:proofErr w:type="gramStart"/>
      <w:r w:rsidRPr="00D43409">
        <w:rPr>
          <w:b/>
          <w:sz w:val="28"/>
        </w:rPr>
        <w:t>!</w:t>
      </w:r>
      <w:r w:rsidR="00EC3260">
        <w:rPr>
          <w:b/>
          <w:sz w:val="28"/>
        </w:rPr>
        <w:t>VAROVANIE</w:t>
      </w:r>
      <w:proofErr w:type="gramEnd"/>
      <w:r w:rsidRPr="00D43409">
        <w:rPr>
          <w:b/>
          <w:sz w:val="28"/>
        </w:rPr>
        <w:t>!</w:t>
      </w:r>
    </w:p>
    <w:p w14:paraId="02E67E04" w14:textId="4F1BBCE5" w:rsidR="00D43409" w:rsidRPr="00D43409" w:rsidRDefault="00214AD9" w:rsidP="004D6E8E">
      <w:pPr>
        <w:jc w:val="both"/>
        <w:rPr>
          <w:b/>
        </w:rPr>
      </w:pPr>
      <w:r>
        <w:rPr>
          <w:b/>
        </w:rPr>
        <w:t>POTENCIONÁLNE NEBEZPEČENSTVO</w:t>
      </w:r>
    </w:p>
    <w:p w14:paraId="13F5CB0F" w14:textId="7B3C795A" w:rsidR="00D43409" w:rsidRDefault="00F747D6" w:rsidP="004D6E8E">
      <w:pPr>
        <w:jc w:val="both"/>
      </w:pPr>
      <w:r w:rsidRPr="00F747D6">
        <w:t>Jazda na strmých svahoch a kopcoch.</w:t>
      </w:r>
    </w:p>
    <w:p w14:paraId="5A087245" w14:textId="77777777" w:rsidR="00F747D6" w:rsidRDefault="00F747D6" w:rsidP="004D6E8E">
      <w:pPr>
        <w:jc w:val="both"/>
        <w:rPr>
          <w:b/>
        </w:rPr>
      </w:pPr>
    </w:p>
    <w:p w14:paraId="5DA216BE" w14:textId="799430BE" w:rsidR="00D43409" w:rsidRPr="00D43409" w:rsidRDefault="00214AD9" w:rsidP="004D6E8E">
      <w:pPr>
        <w:jc w:val="both"/>
        <w:rPr>
          <w:b/>
        </w:rPr>
      </w:pPr>
      <w:r>
        <w:rPr>
          <w:b/>
        </w:rPr>
        <w:t>ČO SA MÔŽE STAŤ</w:t>
      </w:r>
    </w:p>
    <w:p w14:paraId="41204EDB" w14:textId="25259D78" w:rsidR="00D43409" w:rsidRDefault="00F747D6" w:rsidP="004D6E8E">
      <w:pPr>
        <w:jc w:val="both"/>
      </w:pPr>
      <w:r w:rsidRPr="00F747D6">
        <w:t>Hrozí prevrátenie stroja.</w:t>
      </w:r>
    </w:p>
    <w:p w14:paraId="2F16C87B" w14:textId="77777777" w:rsidR="00F747D6" w:rsidRDefault="00F747D6" w:rsidP="004D6E8E">
      <w:pPr>
        <w:jc w:val="both"/>
        <w:rPr>
          <w:b/>
        </w:rPr>
      </w:pPr>
    </w:p>
    <w:p w14:paraId="387E4AAD" w14:textId="7D957CF6" w:rsidR="00D43409" w:rsidRPr="00D43409" w:rsidRDefault="00743D60" w:rsidP="004D6E8E">
      <w:pPr>
        <w:jc w:val="both"/>
        <w:rPr>
          <w:b/>
        </w:rPr>
      </w:pPr>
      <w:r>
        <w:rPr>
          <w:b/>
        </w:rPr>
        <w:t>AKO PREDCHÁDZAŤ NEBEZPEČENSTVU</w:t>
      </w:r>
    </w:p>
    <w:p w14:paraId="5FB58AD7" w14:textId="1CC81135" w:rsidR="0039339E" w:rsidRDefault="00F747D6">
      <w:r w:rsidRPr="00F747D6">
        <w:t>Nejazdite na kopcoch a svahoch mimo vaše schopnosti alebo schopnosti vozidla. Nikdy nejazdite na svahy prudšie viac ako 22 °. Jazdu do kopca skúšajte na menej strmých svahoch.</w:t>
      </w:r>
      <w:r w:rsidR="0039339E">
        <w:br w:type="page"/>
      </w:r>
    </w:p>
    <w:p w14:paraId="05CF1224" w14:textId="2DEF4557" w:rsidR="0039339E" w:rsidRPr="0039339E" w:rsidRDefault="00664BA5" w:rsidP="004D6E8E">
      <w:pPr>
        <w:jc w:val="both"/>
        <w:rPr>
          <w:b/>
          <w:sz w:val="28"/>
        </w:rPr>
      </w:pPr>
      <w:r>
        <w:rPr>
          <w:noProof/>
          <w:lang w:val="en-GB" w:eastAsia="en-GB"/>
        </w:rPr>
        <w:lastRenderedPageBreak/>
        <w:drawing>
          <wp:anchor distT="0" distB="0" distL="114300" distR="114300" simplePos="0" relativeHeight="251689984" behindDoc="1" locked="0" layoutInCell="1" allowOverlap="1" wp14:anchorId="5166523F" wp14:editId="5E39E83A">
            <wp:simplePos x="0" y="0"/>
            <wp:positionH relativeFrom="column">
              <wp:posOffset>2813050</wp:posOffset>
            </wp:positionH>
            <wp:positionV relativeFrom="paragraph">
              <wp:posOffset>12065</wp:posOffset>
            </wp:positionV>
            <wp:extent cx="3009265" cy="2667635"/>
            <wp:effectExtent l="0" t="0" r="0" b="0"/>
            <wp:wrapNone/>
            <wp:docPr id="27" name="Picture 27" descr="../../../../Desktop/Screen%20Shot%202018-01-30%20at%2016.53.4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01-30%20at%2016.53.40%20(2).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265" cy="26676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9339E" w:rsidRPr="0039339E">
        <w:rPr>
          <w:b/>
          <w:sz w:val="28"/>
        </w:rPr>
        <w:t>!</w:t>
      </w:r>
      <w:r w:rsidR="00EC3260">
        <w:rPr>
          <w:b/>
          <w:sz w:val="28"/>
        </w:rPr>
        <w:t>VAROVANIE</w:t>
      </w:r>
      <w:proofErr w:type="gramEnd"/>
      <w:r w:rsidR="0039339E" w:rsidRPr="0039339E">
        <w:rPr>
          <w:b/>
          <w:sz w:val="28"/>
        </w:rPr>
        <w:t>!</w:t>
      </w:r>
    </w:p>
    <w:p w14:paraId="73F79643" w14:textId="54F48D49" w:rsidR="0039339E" w:rsidRDefault="00214AD9" w:rsidP="004D6E8E">
      <w:pPr>
        <w:jc w:val="both"/>
        <w:rPr>
          <w:b/>
        </w:rPr>
      </w:pPr>
      <w:r>
        <w:rPr>
          <w:b/>
        </w:rPr>
        <w:t>POTENCIONÁLNE NEBEZPEČENSTVO</w:t>
      </w:r>
    </w:p>
    <w:p w14:paraId="14A0C5FE" w14:textId="4ED1B173" w:rsidR="0039339E" w:rsidRDefault="00F747D6" w:rsidP="004D6E8E">
      <w:pPr>
        <w:jc w:val="both"/>
      </w:pPr>
      <w:r w:rsidRPr="00F747D6">
        <w:t>Nesprávne vychádzaní kopcov a svahov.</w:t>
      </w:r>
    </w:p>
    <w:p w14:paraId="5D916E74" w14:textId="77777777" w:rsidR="00F747D6" w:rsidRPr="0039339E" w:rsidRDefault="00F747D6" w:rsidP="004D6E8E">
      <w:pPr>
        <w:jc w:val="both"/>
      </w:pPr>
    </w:p>
    <w:p w14:paraId="172EB6F0" w14:textId="4C36FB37" w:rsidR="0039339E" w:rsidRDefault="00214AD9" w:rsidP="004D6E8E">
      <w:pPr>
        <w:jc w:val="both"/>
        <w:rPr>
          <w:b/>
        </w:rPr>
      </w:pPr>
      <w:r>
        <w:rPr>
          <w:b/>
        </w:rPr>
        <w:t>ČO SA MÔŽE STAŤ</w:t>
      </w:r>
    </w:p>
    <w:p w14:paraId="0A0D81F4" w14:textId="77777777" w:rsidR="00F747D6" w:rsidRDefault="00F747D6" w:rsidP="00F747D6">
      <w:pPr>
        <w:jc w:val="both"/>
      </w:pPr>
      <w:r>
        <w:t>Nesprávne vychádzaní kopcov a svahov môže</w:t>
      </w:r>
    </w:p>
    <w:p w14:paraId="7D3DF582" w14:textId="693F3E0D" w:rsidR="0039339E" w:rsidRDefault="00F747D6" w:rsidP="00F747D6">
      <w:pPr>
        <w:jc w:val="both"/>
      </w:pPr>
      <w:r>
        <w:t>viesť k strate riadenia a prevráteniu.</w:t>
      </w:r>
    </w:p>
    <w:p w14:paraId="3A3C564F" w14:textId="77777777" w:rsidR="00F747D6" w:rsidRPr="0039339E" w:rsidRDefault="00F747D6" w:rsidP="00F747D6">
      <w:pPr>
        <w:jc w:val="both"/>
      </w:pPr>
    </w:p>
    <w:p w14:paraId="762CE1C3" w14:textId="5B38178B" w:rsidR="0039339E" w:rsidRDefault="00743D60" w:rsidP="004D6E8E">
      <w:pPr>
        <w:jc w:val="both"/>
        <w:rPr>
          <w:b/>
        </w:rPr>
      </w:pPr>
      <w:r>
        <w:rPr>
          <w:b/>
        </w:rPr>
        <w:t>AKO PREDCHÁDZAŤ NEBEZPEČENSTVU</w:t>
      </w:r>
    </w:p>
    <w:p w14:paraId="647D5157" w14:textId="77777777" w:rsidR="00F747D6" w:rsidRDefault="00F747D6" w:rsidP="00F747D6">
      <w:pPr>
        <w:jc w:val="both"/>
      </w:pPr>
      <w:r>
        <w:t>Vždy sa držte pokynmi uvedenými v tomto</w:t>
      </w:r>
    </w:p>
    <w:p w14:paraId="36A65D42" w14:textId="77777777" w:rsidR="00F747D6" w:rsidRDefault="00F747D6" w:rsidP="00F747D6">
      <w:pPr>
        <w:jc w:val="both"/>
      </w:pPr>
      <w:r>
        <w:t>manuálu. Vždy sa riadne zoznámte s</w:t>
      </w:r>
    </w:p>
    <w:p w14:paraId="275480F9" w14:textId="77777777" w:rsidR="00F747D6" w:rsidRDefault="00F747D6" w:rsidP="00F747D6">
      <w:pPr>
        <w:jc w:val="both"/>
      </w:pPr>
      <w:r>
        <w:t>okolitým terénom pred samotným</w:t>
      </w:r>
    </w:p>
    <w:p w14:paraId="6FE49BAF" w14:textId="77777777" w:rsidR="00F747D6" w:rsidRDefault="00F747D6" w:rsidP="00F747D6">
      <w:pPr>
        <w:jc w:val="both"/>
      </w:pPr>
      <w:r>
        <w:t>vyjížděním. Nikdy nejazdite kopca a</w:t>
      </w:r>
    </w:p>
    <w:p w14:paraId="30357080" w14:textId="77777777" w:rsidR="00F747D6" w:rsidRDefault="00F747D6" w:rsidP="00F747D6">
      <w:pPr>
        <w:jc w:val="both"/>
      </w:pPr>
      <w:r>
        <w:t>svahy, ktoré majú stúpanie vyššiu ako 22 °.</w:t>
      </w:r>
    </w:p>
    <w:p w14:paraId="0D29B5F2" w14:textId="77777777" w:rsidR="00F747D6" w:rsidRDefault="00F747D6" w:rsidP="00F747D6">
      <w:pPr>
        <w:jc w:val="both"/>
      </w:pPr>
      <w:r>
        <w:t>Nikdy nejazdite svahy s klzkým alebo</w:t>
      </w:r>
    </w:p>
    <w:p w14:paraId="5B74DCA0" w14:textId="1435B76B" w:rsidR="00033448" w:rsidRDefault="00F747D6" w:rsidP="00F747D6">
      <w:pPr>
        <w:jc w:val="both"/>
      </w:pPr>
      <w:r>
        <w:t xml:space="preserve">sypkým povrchom. Presuňte svoju váhu dopredu. Nikdy nepridávajte plyn pri výjazde, stroj sa môže prevrátiť. Nikdy neprechádzajte vrchol kopca v plnej rýchlosti. Možno prekážka, prudký pokles alebo iné vozidlo či osoba </w:t>
      </w:r>
      <w:proofErr w:type="gramStart"/>
      <w:r>
        <w:t>môžu</w:t>
      </w:r>
      <w:proofErr w:type="gramEnd"/>
      <w:r>
        <w:t xml:space="preserve"> byť na druhej strane.</w:t>
      </w:r>
    </w:p>
    <w:p w14:paraId="2D40C057" w14:textId="183AA89A" w:rsidR="00033448" w:rsidRDefault="00033448" w:rsidP="004D6E8E">
      <w:pPr>
        <w:jc w:val="both"/>
      </w:pPr>
    </w:p>
    <w:p w14:paraId="281F97C2" w14:textId="7AF4A2E1" w:rsidR="00033448" w:rsidRPr="00E7430D" w:rsidRDefault="006022FE" w:rsidP="004D6E8E">
      <w:pPr>
        <w:jc w:val="both"/>
        <w:rPr>
          <w:b/>
          <w:sz w:val="28"/>
        </w:rPr>
      </w:pPr>
      <w:r>
        <w:rPr>
          <w:b/>
          <w:noProof/>
          <w:lang w:val="en-GB" w:eastAsia="en-GB"/>
        </w:rPr>
        <w:drawing>
          <wp:anchor distT="0" distB="0" distL="114300" distR="114300" simplePos="0" relativeHeight="251691008" behindDoc="1" locked="0" layoutInCell="1" allowOverlap="1" wp14:anchorId="1D0F4C9A" wp14:editId="7EA1F83B">
            <wp:simplePos x="0" y="0"/>
            <wp:positionH relativeFrom="column">
              <wp:posOffset>2808605</wp:posOffset>
            </wp:positionH>
            <wp:positionV relativeFrom="paragraph">
              <wp:posOffset>151765</wp:posOffset>
            </wp:positionV>
            <wp:extent cx="2972435" cy="2322995"/>
            <wp:effectExtent l="0" t="0" r="0" b="0"/>
            <wp:wrapNone/>
            <wp:docPr id="28" name="Picture 28" descr="../../../../Desktop/Screen%20Shot%202018-01-31%20at%2011.03.5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8-01-31%20at%2011.03.50%20(2).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2435" cy="23229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33448" w:rsidRPr="00E7430D">
        <w:rPr>
          <w:b/>
          <w:sz w:val="28"/>
        </w:rPr>
        <w:t>!</w:t>
      </w:r>
      <w:r w:rsidR="00EC3260">
        <w:rPr>
          <w:b/>
          <w:sz w:val="28"/>
        </w:rPr>
        <w:t>VAROVANIE</w:t>
      </w:r>
      <w:proofErr w:type="gramEnd"/>
      <w:r w:rsidR="00033448" w:rsidRPr="00E7430D">
        <w:rPr>
          <w:b/>
          <w:sz w:val="28"/>
        </w:rPr>
        <w:t>!</w:t>
      </w:r>
    </w:p>
    <w:p w14:paraId="5F0DB242" w14:textId="6FFE9943" w:rsidR="00033448" w:rsidRDefault="00214AD9" w:rsidP="004D6E8E">
      <w:pPr>
        <w:jc w:val="both"/>
        <w:rPr>
          <w:b/>
        </w:rPr>
      </w:pPr>
      <w:r>
        <w:rPr>
          <w:b/>
        </w:rPr>
        <w:t>POTENCIONÁLNE NEBEZPEČENSTVO</w:t>
      </w:r>
    </w:p>
    <w:p w14:paraId="31DAFAC0" w14:textId="1147B3CD" w:rsidR="00871278" w:rsidRDefault="00F747D6" w:rsidP="004D6E8E">
      <w:pPr>
        <w:jc w:val="both"/>
      </w:pPr>
      <w:r w:rsidRPr="00F747D6">
        <w:t>Nesprávne schádzaní kopcov.</w:t>
      </w:r>
    </w:p>
    <w:p w14:paraId="06C98802" w14:textId="77777777" w:rsidR="00F747D6" w:rsidRPr="00871278" w:rsidRDefault="00F747D6" w:rsidP="004D6E8E">
      <w:pPr>
        <w:jc w:val="both"/>
      </w:pPr>
    </w:p>
    <w:p w14:paraId="62F19D31" w14:textId="485A8535" w:rsidR="00033448" w:rsidRDefault="00214AD9" w:rsidP="004D6E8E">
      <w:pPr>
        <w:jc w:val="both"/>
        <w:rPr>
          <w:b/>
        </w:rPr>
      </w:pPr>
      <w:r>
        <w:rPr>
          <w:b/>
        </w:rPr>
        <w:t>ČO SA MÔŽE STAŤ</w:t>
      </w:r>
    </w:p>
    <w:p w14:paraId="2F2D8093" w14:textId="77777777" w:rsidR="00E20197" w:rsidRDefault="00E20197" w:rsidP="00E20197">
      <w:pPr>
        <w:jc w:val="both"/>
      </w:pPr>
      <w:r>
        <w:t xml:space="preserve">Nesprávne schádzaní kopca alebo svahu </w:t>
      </w:r>
    </w:p>
    <w:p w14:paraId="27469DDE" w14:textId="457E4369" w:rsidR="00871278" w:rsidRDefault="00E20197" w:rsidP="00E20197">
      <w:pPr>
        <w:jc w:val="both"/>
      </w:pPr>
      <w:r>
        <w:t>môže spôsobiť stratu kontroly nad vozidlom.</w:t>
      </w:r>
    </w:p>
    <w:p w14:paraId="5E7032B4" w14:textId="77777777" w:rsidR="00E20197" w:rsidRPr="00871278" w:rsidRDefault="00E20197" w:rsidP="00E20197">
      <w:pPr>
        <w:jc w:val="both"/>
      </w:pPr>
    </w:p>
    <w:p w14:paraId="29D93824" w14:textId="2B0BCD6D" w:rsidR="00033448" w:rsidRPr="006E7759" w:rsidRDefault="00743D60" w:rsidP="004D6E8E">
      <w:pPr>
        <w:jc w:val="both"/>
        <w:rPr>
          <w:b/>
        </w:rPr>
      </w:pPr>
      <w:r>
        <w:rPr>
          <w:b/>
        </w:rPr>
        <w:t>AKO PREDCHÁDZAŤ NEBEZPEČENSTVU</w:t>
      </w:r>
    </w:p>
    <w:p w14:paraId="384BDA7B" w14:textId="77777777" w:rsidR="00E20197" w:rsidRDefault="00E20197" w:rsidP="00E20197">
      <w:pPr>
        <w:jc w:val="both"/>
      </w:pPr>
      <w:r>
        <w:t xml:space="preserve">Pri schádzaní sa vždy riaďte pokynmi </w:t>
      </w:r>
    </w:p>
    <w:p w14:paraId="2780CBE0" w14:textId="51096FE2" w:rsidR="00871278" w:rsidRDefault="00E20197" w:rsidP="00E20197">
      <w:pPr>
        <w:jc w:val="both"/>
      </w:pPr>
      <w:r>
        <w:t>uvedenýmiv tomto manuáli.</w:t>
      </w:r>
    </w:p>
    <w:p w14:paraId="4F1715BE" w14:textId="5465A227" w:rsidR="006022FE" w:rsidRDefault="006022FE" w:rsidP="004D6E8E">
      <w:pPr>
        <w:jc w:val="both"/>
      </w:pPr>
    </w:p>
    <w:p w14:paraId="52A5F19C" w14:textId="77777777" w:rsidR="00E20197" w:rsidRDefault="00E20197" w:rsidP="004D6E8E">
      <w:pPr>
        <w:jc w:val="both"/>
        <w:rPr>
          <w:b/>
          <w:sz w:val="28"/>
        </w:rPr>
      </w:pPr>
    </w:p>
    <w:p w14:paraId="6AA4D640" w14:textId="72160AB7" w:rsidR="00871278" w:rsidRDefault="00871278" w:rsidP="004D6E8E">
      <w:pPr>
        <w:jc w:val="both"/>
        <w:rPr>
          <w:b/>
          <w:sz w:val="28"/>
        </w:rPr>
      </w:pPr>
      <w:r w:rsidRPr="00871278">
        <w:rPr>
          <w:b/>
          <w:sz w:val="28"/>
        </w:rPr>
        <w:t>POZNÁMKA</w:t>
      </w:r>
    </w:p>
    <w:p w14:paraId="76C4FC57" w14:textId="76B49999" w:rsidR="00092F80" w:rsidRDefault="00E20197" w:rsidP="004D6E8E">
      <w:pPr>
        <w:jc w:val="both"/>
      </w:pPr>
      <w:r w:rsidRPr="00E20197">
        <w:t>Pred splavovaním sa presvedčte, že terén je zjazdný. Preneste svoju váhu dozadu. Nikdy neschádzajte vo vysokej rýchlosti. Vyvarujte sa schádzaní šikmo, hrozí nebezpečenstvo prevrátenia stroja. Schádzajte priamo dole, ak je to možné.</w:t>
      </w:r>
    </w:p>
    <w:p w14:paraId="1A3D8EAC" w14:textId="18FE940D" w:rsidR="00092F80" w:rsidRDefault="00092F80" w:rsidP="004D6E8E">
      <w:pPr>
        <w:jc w:val="both"/>
      </w:pPr>
    </w:p>
    <w:p w14:paraId="6E5C5818" w14:textId="10CB741D" w:rsidR="00092F80" w:rsidRDefault="00092F80" w:rsidP="004D6E8E">
      <w:pPr>
        <w:jc w:val="both"/>
        <w:rPr>
          <w:b/>
          <w:sz w:val="28"/>
        </w:rPr>
      </w:pPr>
    </w:p>
    <w:p w14:paraId="67AC7F50" w14:textId="73849F98" w:rsidR="00092F80" w:rsidRDefault="00092F80" w:rsidP="004D6E8E">
      <w:pPr>
        <w:jc w:val="both"/>
        <w:rPr>
          <w:b/>
          <w:sz w:val="28"/>
        </w:rPr>
      </w:pPr>
    </w:p>
    <w:p w14:paraId="5F9CFDCC" w14:textId="097580B1" w:rsidR="00092F80" w:rsidRDefault="00092F80" w:rsidP="004D6E8E">
      <w:pPr>
        <w:jc w:val="both"/>
        <w:rPr>
          <w:b/>
          <w:sz w:val="28"/>
        </w:rPr>
      </w:pPr>
    </w:p>
    <w:p w14:paraId="7BD6AE62" w14:textId="77777777" w:rsidR="00E20197" w:rsidRDefault="00E20197" w:rsidP="004D6E8E">
      <w:pPr>
        <w:jc w:val="both"/>
        <w:rPr>
          <w:b/>
          <w:sz w:val="28"/>
        </w:rPr>
      </w:pPr>
    </w:p>
    <w:p w14:paraId="24C15DDE" w14:textId="77777777" w:rsidR="00092F80" w:rsidRDefault="00092F80" w:rsidP="004D6E8E">
      <w:pPr>
        <w:jc w:val="both"/>
        <w:rPr>
          <w:b/>
          <w:sz w:val="28"/>
        </w:rPr>
      </w:pPr>
    </w:p>
    <w:p w14:paraId="293AD090" w14:textId="2F25A2FA" w:rsidR="00092F80" w:rsidRDefault="00092F80" w:rsidP="004D6E8E">
      <w:pPr>
        <w:jc w:val="both"/>
        <w:rPr>
          <w:b/>
          <w:sz w:val="28"/>
        </w:rPr>
      </w:pPr>
    </w:p>
    <w:p w14:paraId="505FDFA8" w14:textId="77777777" w:rsidR="00092F80" w:rsidRDefault="00092F80" w:rsidP="004D6E8E">
      <w:pPr>
        <w:jc w:val="both"/>
        <w:rPr>
          <w:b/>
          <w:sz w:val="28"/>
        </w:rPr>
      </w:pPr>
    </w:p>
    <w:p w14:paraId="0914047B" w14:textId="77777777" w:rsidR="00092F80" w:rsidRDefault="00092F80" w:rsidP="004D6E8E">
      <w:pPr>
        <w:jc w:val="both"/>
        <w:rPr>
          <w:b/>
          <w:sz w:val="28"/>
        </w:rPr>
      </w:pPr>
    </w:p>
    <w:p w14:paraId="46971A60" w14:textId="6C966C97" w:rsidR="00092F80" w:rsidRDefault="00092F80" w:rsidP="004D6E8E">
      <w:pPr>
        <w:jc w:val="both"/>
        <w:rPr>
          <w:b/>
          <w:sz w:val="28"/>
        </w:rPr>
      </w:pPr>
      <w:r>
        <w:rPr>
          <w:b/>
          <w:noProof/>
          <w:lang w:val="en-GB" w:eastAsia="en-GB"/>
        </w:rPr>
        <w:lastRenderedPageBreak/>
        <w:drawing>
          <wp:anchor distT="0" distB="0" distL="114300" distR="114300" simplePos="0" relativeHeight="251692032" behindDoc="1" locked="0" layoutInCell="1" allowOverlap="1" wp14:anchorId="21626019" wp14:editId="2B86FC48">
            <wp:simplePos x="0" y="0"/>
            <wp:positionH relativeFrom="column">
              <wp:posOffset>2924175</wp:posOffset>
            </wp:positionH>
            <wp:positionV relativeFrom="paragraph">
              <wp:posOffset>131445</wp:posOffset>
            </wp:positionV>
            <wp:extent cx="2995930" cy="2321243"/>
            <wp:effectExtent l="0" t="0" r="1270" b="0"/>
            <wp:wrapNone/>
            <wp:docPr id="29" name="Picture 29" descr="../../../../Desktop/Screen%20Shot%202018-01-31%20at%2011.09.0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8-01-31%20at%2011.09.02%20(2).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5930" cy="2321243"/>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092F80">
        <w:rPr>
          <w:b/>
          <w:sz w:val="28"/>
        </w:rPr>
        <w:t>!</w:t>
      </w:r>
      <w:r w:rsidR="00EC3260">
        <w:rPr>
          <w:b/>
          <w:sz w:val="28"/>
        </w:rPr>
        <w:t>VAROVANIE</w:t>
      </w:r>
      <w:proofErr w:type="gramEnd"/>
      <w:r w:rsidRPr="00092F80">
        <w:rPr>
          <w:b/>
          <w:sz w:val="28"/>
        </w:rPr>
        <w:t>!</w:t>
      </w:r>
    </w:p>
    <w:p w14:paraId="550435BE" w14:textId="672E5367" w:rsidR="00092F80" w:rsidRDefault="00214AD9" w:rsidP="004D6E8E">
      <w:pPr>
        <w:jc w:val="both"/>
        <w:rPr>
          <w:b/>
        </w:rPr>
      </w:pPr>
      <w:r>
        <w:rPr>
          <w:b/>
        </w:rPr>
        <w:t>POTENCIONÁLNE NEBEZPEČENSTVO</w:t>
      </w:r>
    </w:p>
    <w:p w14:paraId="18AE76AC" w14:textId="5119057B" w:rsidR="00092F80" w:rsidRDefault="00FC5DD3" w:rsidP="004D6E8E">
      <w:pPr>
        <w:jc w:val="both"/>
      </w:pPr>
      <w:r w:rsidRPr="00FC5DD3">
        <w:t>Nesprávne prechádzanie a otáčanie v kopci</w:t>
      </w:r>
    </w:p>
    <w:p w14:paraId="605EE75B" w14:textId="77777777" w:rsidR="00AD4A34" w:rsidRPr="006B3388" w:rsidRDefault="00AD4A34" w:rsidP="004D6E8E">
      <w:pPr>
        <w:jc w:val="both"/>
      </w:pPr>
    </w:p>
    <w:p w14:paraId="1D8E8CE6" w14:textId="6864FAF9" w:rsidR="00092F80" w:rsidRDefault="00214AD9" w:rsidP="004D6E8E">
      <w:pPr>
        <w:jc w:val="both"/>
        <w:rPr>
          <w:b/>
        </w:rPr>
      </w:pPr>
      <w:r>
        <w:rPr>
          <w:b/>
        </w:rPr>
        <w:t>ČO SA MÔŽE STAŤ</w:t>
      </w:r>
    </w:p>
    <w:p w14:paraId="24581060" w14:textId="77777777" w:rsidR="008E18C2" w:rsidRDefault="008E18C2" w:rsidP="008E18C2">
      <w:pPr>
        <w:jc w:val="both"/>
      </w:pPr>
      <w:r>
        <w:t xml:space="preserve">Nesprávne prechádzanie a otáčanie v kopci </w:t>
      </w:r>
    </w:p>
    <w:p w14:paraId="58D9E2CB" w14:textId="36BAB0D1" w:rsidR="008E18C2" w:rsidRDefault="008E18C2" w:rsidP="008E18C2">
      <w:pPr>
        <w:jc w:val="both"/>
      </w:pPr>
      <w:r>
        <w:t>Alebo svahu môže viesť k strate kontroly nad</w:t>
      </w:r>
    </w:p>
    <w:p w14:paraId="11BD9365" w14:textId="25309635" w:rsidR="00680176" w:rsidRDefault="008E18C2" w:rsidP="008E18C2">
      <w:pPr>
        <w:jc w:val="both"/>
      </w:pPr>
      <w:r>
        <w:t>vozidlom alebo prevrátenia</w:t>
      </w:r>
    </w:p>
    <w:p w14:paraId="53FF2C8B" w14:textId="77777777" w:rsidR="008E18C2" w:rsidRPr="00092F80" w:rsidRDefault="008E18C2" w:rsidP="008E18C2">
      <w:pPr>
        <w:jc w:val="both"/>
        <w:rPr>
          <w:b/>
        </w:rPr>
      </w:pPr>
    </w:p>
    <w:p w14:paraId="613F568F" w14:textId="3F826008" w:rsidR="00092F80" w:rsidRDefault="00743D60" w:rsidP="004D6E8E">
      <w:pPr>
        <w:jc w:val="both"/>
        <w:rPr>
          <w:b/>
        </w:rPr>
      </w:pPr>
      <w:r>
        <w:rPr>
          <w:b/>
        </w:rPr>
        <w:t>AKO PREDCHÁDZAŤ NEBEZPEČENSTVU</w:t>
      </w:r>
    </w:p>
    <w:p w14:paraId="26CEEAF1" w14:textId="77777777" w:rsidR="008E18C2" w:rsidRDefault="008E18C2" w:rsidP="008E18C2">
      <w:pPr>
        <w:jc w:val="both"/>
      </w:pPr>
      <w:r>
        <w:t>Nikdy sa nepokúšajte otáčať v kopci ak</w:t>
      </w:r>
    </w:p>
    <w:p w14:paraId="6B17D559" w14:textId="77777777" w:rsidR="008E18C2" w:rsidRDefault="008E18C2" w:rsidP="008E18C2">
      <w:pPr>
        <w:jc w:val="both"/>
      </w:pPr>
      <w:r>
        <w:t>nemáte dostatočné skúsenosti. pri otáčaní</w:t>
      </w:r>
    </w:p>
    <w:p w14:paraId="2163703D" w14:textId="77777777" w:rsidR="008E18C2" w:rsidRDefault="008E18C2" w:rsidP="008E18C2">
      <w:pPr>
        <w:jc w:val="both"/>
      </w:pPr>
      <w:r>
        <w:t xml:space="preserve">a svahu buďte opatrní. Vyhnite sa </w:t>
      </w:r>
    </w:p>
    <w:p w14:paraId="58EABF45" w14:textId="6367AB5D" w:rsidR="00092F80" w:rsidRDefault="008E18C2" w:rsidP="008E18C2">
      <w:pPr>
        <w:jc w:val="both"/>
      </w:pPr>
      <w:r>
        <w:t>prechádzania strmých svahov.</w:t>
      </w:r>
    </w:p>
    <w:p w14:paraId="6CCFE6BD" w14:textId="77777777" w:rsidR="008E18C2" w:rsidRPr="00092F80" w:rsidRDefault="008E18C2" w:rsidP="008E18C2">
      <w:pPr>
        <w:jc w:val="both"/>
        <w:rPr>
          <w:b/>
        </w:rPr>
      </w:pPr>
    </w:p>
    <w:p w14:paraId="51347B12" w14:textId="20243D9C" w:rsidR="008E18C2" w:rsidRPr="008E18C2" w:rsidRDefault="008E18C2" w:rsidP="008E18C2">
      <w:pPr>
        <w:jc w:val="both"/>
        <w:rPr>
          <w:b/>
        </w:rPr>
      </w:pPr>
      <w:r w:rsidRPr="008E18C2">
        <w:rPr>
          <w:b/>
        </w:rPr>
        <w:t xml:space="preserve">PRI </w:t>
      </w:r>
      <w:r>
        <w:rPr>
          <w:b/>
        </w:rPr>
        <w:t xml:space="preserve">PRECHÁDZANIA SVAHU </w:t>
      </w:r>
      <w:r w:rsidRPr="008E18C2">
        <w:rPr>
          <w:b/>
        </w:rPr>
        <w:t>ŠIKMO:</w:t>
      </w:r>
    </w:p>
    <w:p w14:paraId="037E0E2F" w14:textId="656238D4" w:rsidR="00F57486" w:rsidRPr="008E18C2" w:rsidRDefault="008E18C2" w:rsidP="008E18C2">
      <w:pPr>
        <w:jc w:val="both"/>
      </w:pPr>
      <w:r w:rsidRPr="008E18C2">
        <w:t>Vždy sa riaďte pokynmi uvedenými v tomto manuáli. Vyhnite sa svahom s príliš klzkým alebo sypkým povrchom. Presuňte svoju váhu ku svahu smerom nahor.</w:t>
      </w:r>
    </w:p>
    <w:p w14:paraId="2E71150F" w14:textId="241599E9" w:rsidR="0078010D" w:rsidRDefault="0078010D" w:rsidP="004D6E8E">
      <w:pPr>
        <w:jc w:val="both"/>
      </w:pPr>
    </w:p>
    <w:p w14:paraId="4341BEEF" w14:textId="20CC8509" w:rsidR="0078010D" w:rsidRDefault="0078010D" w:rsidP="004D6E8E">
      <w:pPr>
        <w:jc w:val="both"/>
      </w:pPr>
    </w:p>
    <w:p w14:paraId="4C46B289" w14:textId="230B4DA7" w:rsidR="0078010D" w:rsidRPr="0078010D" w:rsidRDefault="005B7CDD" w:rsidP="004D6E8E">
      <w:pPr>
        <w:jc w:val="both"/>
        <w:rPr>
          <w:b/>
          <w:sz w:val="28"/>
        </w:rPr>
      </w:pPr>
      <w:r>
        <w:rPr>
          <w:b/>
          <w:noProof/>
          <w:lang w:val="en-GB" w:eastAsia="en-GB"/>
        </w:rPr>
        <w:drawing>
          <wp:anchor distT="0" distB="0" distL="114300" distR="114300" simplePos="0" relativeHeight="251693056" behindDoc="1" locked="0" layoutInCell="1" allowOverlap="1" wp14:anchorId="43F9FD9C" wp14:editId="5FF459B0">
            <wp:simplePos x="0" y="0"/>
            <wp:positionH relativeFrom="column">
              <wp:posOffset>2923540</wp:posOffset>
            </wp:positionH>
            <wp:positionV relativeFrom="paragraph">
              <wp:posOffset>37465</wp:posOffset>
            </wp:positionV>
            <wp:extent cx="2972435" cy="2589484"/>
            <wp:effectExtent l="0" t="0" r="0" b="1905"/>
            <wp:wrapNone/>
            <wp:docPr id="2" name="Picture 2" descr="../../../../Desktop/Screen%20Shot%202018-01-31%20at%2013.53.0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1-31%20at%2013.53.02%20(2).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2435" cy="2589484"/>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8010D" w:rsidRPr="0078010D">
        <w:rPr>
          <w:b/>
          <w:sz w:val="28"/>
        </w:rPr>
        <w:t>!</w:t>
      </w:r>
      <w:r w:rsidR="00EC3260">
        <w:rPr>
          <w:b/>
          <w:sz w:val="28"/>
        </w:rPr>
        <w:t>VAROVANIE</w:t>
      </w:r>
      <w:proofErr w:type="gramEnd"/>
      <w:r w:rsidR="0078010D" w:rsidRPr="0078010D">
        <w:rPr>
          <w:b/>
          <w:sz w:val="28"/>
        </w:rPr>
        <w:t>!</w:t>
      </w:r>
    </w:p>
    <w:p w14:paraId="4F3C1832" w14:textId="4BF0391A" w:rsidR="0078010D" w:rsidRDefault="00214AD9" w:rsidP="004D6E8E">
      <w:pPr>
        <w:jc w:val="both"/>
        <w:rPr>
          <w:b/>
        </w:rPr>
      </w:pPr>
      <w:r>
        <w:rPr>
          <w:b/>
        </w:rPr>
        <w:t>POTENCIONÁLNE NEBEZPEČENSTVO</w:t>
      </w:r>
    </w:p>
    <w:p w14:paraId="02638459" w14:textId="77777777" w:rsidR="008E18C2" w:rsidRDefault="008E18C2" w:rsidP="008E18C2">
      <w:pPr>
        <w:jc w:val="both"/>
      </w:pPr>
      <w:r>
        <w:t>Zastavenie stroja v priebehu vychádzaní a</w:t>
      </w:r>
    </w:p>
    <w:p w14:paraId="51E38936" w14:textId="256B416D" w:rsidR="001211CD" w:rsidRDefault="008E18C2" w:rsidP="008E18C2">
      <w:pPr>
        <w:jc w:val="both"/>
      </w:pPr>
      <w:r>
        <w:t>následné prevrátenie dole z kopca.</w:t>
      </w:r>
    </w:p>
    <w:p w14:paraId="1EB9C7B8" w14:textId="77777777" w:rsidR="008E18C2" w:rsidRPr="001211CD" w:rsidRDefault="008E18C2" w:rsidP="008E18C2">
      <w:pPr>
        <w:jc w:val="both"/>
      </w:pPr>
    </w:p>
    <w:p w14:paraId="742553FD" w14:textId="79A3F30D" w:rsidR="0078010D" w:rsidRDefault="00214AD9" w:rsidP="004D6E8E">
      <w:pPr>
        <w:jc w:val="both"/>
        <w:rPr>
          <w:b/>
        </w:rPr>
      </w:pPr>
      <w:r>
        <w:rPr>
          <w:b/>
        </w:rPr>
        <w:t>ČO SA MÔŽE STAŤ</w:t>
      </w:r>
    </w:p>
    <w:p w14:paraId="5BB523D6" w14:textId="54760196" w:rsidR="00B0631F" w:rsidRDefault="008E18C2" w:rsidP="004D6E8E">
      <w:pPr>
        <w:jc w:val="both"/>
      </w:pPr>
      <w:r w:rsidRPr="008E18C2">
        <w:t>Hrozí nebezpečenstvo prevrátenia stroja.</w:t>
      </w:r>
    </w:p>
    <w:p w14:paraId="4E27B574" w14:textId="77777777" w:rsidR="008E18C2" w:rsidRPr="005B7CDD" w:rsidRDefault="008E18C2" w:rsidP="004D6E8E">
      <w:pPr>
        <w:jc w:val="both"/>
      </w:pPr>
    </w:p>
    <w:p w14:paraId="3412E30D" w14:textId="4399A970" w:rsidR="0078010D" w:rsidRDefault="00743D60" w:rsidP="004D6E8E">
      <w:pPr>
        <w:jc w:val="both"/>
        <w:rPr>
          <w:b/>
        </w:rPr>
      </w:pPr>
      <w:r>
        <w:rPr>
          <w:b/>
        </w:rPr>
        <w:t>AKO PREDCHÁDZAŤ NEBEZPEČENSTVU</w:t>
      </w:r>
    </w:p>
    <w:p w14:paraId="098E4FE0" w14:textId="0913EC8E" w:rsidR="00B0631F" w:rsidRDefault="008E18C2" w:rsidP="004D6E8E">
      <w:pPr>
        <w:jc w:val="both"/>
      </w:pPr>
      <w:r w:rsidRPr="008E18C2">
        <w:t>Pri vychádzaní svahu udržujte stálu rýchlosť.</w:t>
      </w:r>
    </w:p>
    <w:p w14:paraId="5C66B20A" w14:textId="77777777" w:rsidR="008E18C2" w:rsidRPr="00B0631F" w:rsidRDefault="008E18C2" w:rsidP="004D6E8E">
      <w:pPr>
        <w:jc w:val="both"/>
      </w:pPr>
    </w:p>
    <w:p w14:paraId="4FC9046E" w14:textId="7E46CFCA" w:rsidR="0078010D" w:rsidRDefault="0078010D" w:rsidP="004D6E8E">
      <w:pPr>
        <w:jc w:val="both"/>
        <w:rPr>
          <w:b/>
        </w:rPr>
      </w:pPr>
      <w:r w:rsidRPr="0078010D">
        <w:rPr>
          <w:b/>
        </w:rPr>
        <w:t>ZTRÁTA RYCHLOSTI</w:t>
      </w:r>
    </w:p>
    <w:p w14:paraId="7D2F3A2C" w14:textId="77777777" w:rsidR="00AE604B" w:rsidRDefault="00AE604B" w:rsidP="00AE604B">
      <w:pPr>
        <w:jc w:val="both"/>
      </w:pPr>
      <w:r>
        <w:t>Pri kompletnej strate rýchlosti, pritlačte svoju</w:t>
      </w:r>
    </w:p>
    <w:p w14:paraId="17D79AC1" w14:textId="77777777" w:rsidR="00AE604B" w:rsidRDefault="00AE604B" w:rsidP="00AE604B">
      <w:pPr>
        <w:jc w:val="both"/>
      </w:pPr>
      <w:r>
        <w:t>váhu k svahu. Zabrzdite prednou brzdou.</w:t>
      </w:r>
    </w:p>
    <w:p w14:paraId="573B59AB" w14:textId="77777777" w:rsidR="00AE604B" w:rsidRDefault="00AE604B" w:rsidP="00AE604B">
      <w:pPr>
        <w:jc w:val="both"/>
      </w:pPr>
      <w:r>
        <w:t>Pri úplnom zastavení, zabrzdite aj zadné brzdou a zaraďte "P".</w:t>
      </w:r>
    </w:p>
    <w:p w14:paraId="65B9EAA8" w14:textId="77777777" w:rsidR="00AE604B" w:rsidRDefault="00AE604B" w:rsidP="00AE604B">
      <w:pPr>
        <w:jc w:val="both"/>
        <w:rPr>
          <w:b/>
        </w:rPr>
      </w:pPr>
    </w:p>
    <w:p w14:paraId="287B6268" w14:textId="1AEBDE40" w:rsidR="00AE604B" w:rsidRPr="00AE604B" w:rsidRDefault="00AE604B" w:rsidP="00AE604B">
      <w:pPr>
        <w:jc w:val="both"/>
      </w:pPr>
      <w:r w:rsidRPr="00AE604B">
        <w:rPr>
          <w:b/>
        </w:rPr>
        <w:t>ČO ROBIŤ, KEĎ SA STROJ ZAČNE prevracať:</w:t>
      </w:r>
    </w:p>
    <w:p w14:paraId="207AED26" w14:textId="286C0BB8" w:rsidR="00AE604B" w:rsidRPr="00AE604B" w:rsidRDefault="00AE604B" w:rsidP="00AE604B">
      <w:pPr>
        <w:pStyle w:val="ListParagraph"/>
        <w:numPr>
          <w:ilvl w:val="0"/>
          <w:numId w:val="7"/>
        </w:numPr>
        <w:ind w:left="284" w:hanging="284"/>
        <w:jc w:val="both"/>
        <w:rPr>
          <w:b/>
        </w:rPr>
      </w:pPr>
      <w:r w:rsidRPr="00AE604B">
        <w:rPr>
          <w:b/>
        </w:rPr>
        <w:t xml:space="preserve"> Presuňte svoju váhu ku svahu, nikdy k tomu nevyužívajte silu motora</w:t>
      </w:r>
    </w:p>
    <w:p w14:paraId="26E89B94" w14:textId="540A5FC5" w:rsidR="00AE604B" w:rsidRPr="00AE604B" w:rsidRDefault="00AE604B" w:rsidP="00AE604B">
      <w:pPr>
        <w:pStyle w:val="ListParagraph"/>
        <w:numPr>
          <w:ilvl w:val="0"/>
          <w:numId w:val="7"/>
        </w:numPr>
        <w:ind w:left="284" w:hanging="284"/>
        <w:jc w:val="both"/>
        <w:rPr>
          <w:b/>
        </w:rPr>
      </w:pPr>
      <w:r w:rsidRPr="00AE604B">
        <w:rPr>
          <w:b/>
        </w:rPr>
        <w:t xml:space="preserve"> Nikdy nebrzdite zadnou brzdou iba PREDNÁ</w:t>
      </w:r>
    </w:p>
    <w:p w14:paraId="44A54F43" w14:textId="2D08DECF" w:rsidR="00AE604B" w:rsidRPr="00AE604B" w:rsidRDefault="00AE604B" w:rsidP="00AE604B">
      <w:pPr>
        <w:pStyle w:val="ListParagraph"/>
        <w:numPr>
          <w:ilvl w:val="0"/>
          <w:numId w:val="7"/>
        </w:numPr>
        <w:ind w:left="284" w:hanging="284"/>
        <w:jc w:val="both"/>
        <w:rPr>
          <w:b/>
        </w:rPr>
      </w:pPr>
      <w:r w:rsidRPr="00AE604B">
        <w:rPr>
          <w:b/>
        </w:rPr>
        <w:t xml:space="preserve"> Po zastavení, zabrzdite aj zadnú brzdu a zaraďte "P"</w:t>
      </w:r>
    </w:p>
    <w:p w14:paraId="14DE96A8" w14:textId="3D91DDF0" w:rsidR="00AE604B" w:rsidRPr="00AE604B" w:rsidRDefault="00AE604B" w:rsidP="00AE604B">
      <w:pPr>
        <w:pStyle w:val="ListParagraph"/>
        <w:numPr>
          <w:ilvl w:val="0"/>
          <w:numId w:val="7"/>
        </w:numPr>
        <w:ind w:left="284" w:hanging="284"/>
        <w:jc w:val="both"/>
        <w:rPr>
          <w:b/>
        </w:rPr>
      </w:pPr>
      <w:r>
        <w:rPr>
          <w:b/>
        </w:rPr>
        <w:t>Z</w:t>
      </w:r>
      <w:r w:rsidRPr="00AE604B">
        <w:rPr>
          <w:b/>
        </w:rPr>
        <w:t>osadn</w:t>
      </w:r>
      <w:r>
        <w:rPr>
          <w:b/>
        </w:rPr>
        <w:t>te</w:t>
      </w:r>
      <w:r w:rsidRPr="00AE604B">
        <w:rPr>
          <w:b/>
        </w:rPr>
        <w:t>i z vozidla smerom do kopca</w:t>
      </w:r>
    </w:p>
    <w:p w14:paraId="0ABB6C99" w14:textId="1E958D30" w:rsidR="00EF49B9" w:rsidRDefault="00AE604B" w:rsidP="00AE604B">
      <w:pPr>
        <w:pStyle w:val="ListParagraph"/>
        <w:numPr>
          <w:ilvl w:val="0"/>
          <w:numId w:val="7"/>
        </w:numPr>
        <w:ind w:left="284" w:hanging="284"/>
        <w:jc w:val="both"/>
        <w:rPr>
          <w:b/>
        </w:rPr>
      </w:pPr>
      <w:r w:rsidRPr="00AE604B">
        <w:rPr>
          <w:b/>
        </w:rPr>
        <w:t>Ručne zatočte stroj a riaďte s pokynmi v tomto manuáli.</w:t>
      </w:r>
    </w:p>
    <w:p w14:paraId="2576A8D5" w14:textId="003A0975" w:rsidR="00EF49B9" w:rsidRDefault="00EF49B9">
      <w:pPr>
        <w:rPr>
          <w:b/>
        </w:rPr>
      </w:pPr>
      <w:r>
        <w:rPr>
          <w:b/>
        </w:rPr>
        <w:br w:type="page"/>
      </w:r>
    </w:p>
    <w:p w14:paraId="4D8987CC" w14:textId="614EF646" w:rsidR="00EF49B9" w:rsidRPr="00EF49B9" w:rsidRDefault="00EF49B9" w:rsidP="00EF49B9">
      <w:pPr>
        <w:jc w:val="both"/>
        <w:rPr>
          <w:b/>
          <w:sz w:val="28"/>
        </w:rPr>
      </w:pPr>
      <w:proofErr w:type="gramStart"/>
      <w:r w:rsidRPr="00EF49B9">
        <w:rPr>
          <w:b/>
          <w:sz w:val="28"/>
        </w:rPr>
        <w:lastRenderedPageBreak/>
        <w:t>!</w:t>
      </w:r>
      <w:r w:rsidR="00EC3260">
        <w:rPr>
          <w:b/>
          <w:sz w:val="28"/>
        </w:rPr>
        <w:t>VAROVANIE</w:t>
      </w:r>
      <w:proofErr w:type="gramEnd"/>
      <w:r w:rsidRPr="00EF49B9">
        <w:rPr>
          <w:b/>
          <w:sz w:val="28"/>
        </w:rPr>
        <w:t>!</w:t>
      </w:r>
    </w:p>
    <w:p w14:paraId="3B90A0CB" w14:textId="7080406D" w:rsidR="00EF49B9" w:rsidRDefault="00214AD9" w:rsidP="00EF49B9">
      <w:pPr>
        <w:jc w:val="both"/>
        <w:rPr>
          <w:b/>
        </w:rPr>
      </w:pPr>
      <w:r>
        <w:rPr>
          <w:b/>
        </w:rPr>
        <w:t>POTENCIONÁLNE NEBEZPEČENSTVO</w:t>
      </w:r>
    </w:p>
    <w:p w14:paraId="24EB5434" w14:textId="2A807303" w:rsidR="00EF49B9" w:rsidRPr="00EF49B9" w:rsidRDefault="00AE604B" w:rsidP="00EF49B9">
      <w:pPr>
        <w:jc w:val="both"/>
      </w:pPr>
      <w:r w:rsidRPr="00AE604B">
        <w:t>Nesprávna jazda cez prekážky.</w:t>
      </w:r>
    </w:p>
    <w:p w14:paraId="7BB0E93D" w14:textId="77777777" w:rsidR="00EF49B9" w:rsidRDefault="00EF49B9" w:rsidP="00EF49B9">
      <w:pPr>
        <w:jc w:val="both"/>
        <w:rPr>
          <w:b/>
        </w:rPr>
      </w:pPr>
    </w:p>
    <w:p w14:paraId="50CCBCE8" w14:textId="01A7FF78" w:rsidR="00EF49B9" w:rsidRDefault="00214AD9" w:rsidP="00EF49B9">
      <w:pPr>
        <w:jc w:val="both"/>
        <w:rPr>
          <w:b/>
        </w:rPr>
      </w:pPr>
      <w:r>
        <w:rPr>
          <w:b/>
        </w:rPr>
        <w:t>ČO SA MÔŽE STAŤ</w:t>
      </w:r>
    </w:p>
    <w:p w14:paraId="6ABADDD2" w14:textId="247D49CA" w:rsidR="00EF49B9" w:rsidRDefault="00AE604B" w:rsidP="00EF49B9">
      <w:pPr>
        <w:jc w:val="both"/>
      </w:pPr>
      <w:r w:rsidRPr="00AE604B">
        <w:t>Nesprávna jazda cez prekážky môže spôsobiť stratu kontroly nad vozidlom alebo prevrátenia.</w:t>
      </w:r>
    </w:p>
    <w:p w14:paraId="75849EF9" w14:textId="77777777" w:rsidR="00AE604B" w:rsidRPr="00EF49B9" w:rsidRDefault="00AE604B" w:rsidP="00EF49B9">
      <w:pPr>
        <w:jc w:val="both"/>
      </w:pPr>
    </w:p>
    <w:p w14:paraId="671007EF" w14:textId="773ED901" w:rsidR="00EF49B9" w:rsidRDefault="00743D60" w:rsidP="00EF49B9">
      <w:pPr>
        <w:jc w:val="both"/>
        <w:rPr>
          <w:b/>
        </w:rPr>
      </w:pPr>
      <w:r>
        <w:rPr>
          <w:b/>
        </w:rPr>
        <w:t>AKO PREDCHÁDZAŤ NEBEZPEČENSTVU</w:t>
      </w:r>
    </w:p>
    <w:p w14:paraId="739EC9E1" w14:textId="1B594C47" w:rsidR="0013518A" w:rsidRDefault="00AE604B" w:rsidP="004D6E8E">
      <w:pPr>
        <w:jc w:val="both"/>
      </w:pPr>
      <w:r w:rsidRPr="00AE604B">
        <w:t>Pred jazdou v neznámom teréne sa oboznámte s potenciálnymi prekážkami a nebezpečenstvom. Vyhnite sa prechádzanie veľkých prekážok ako sú veľké kamene alebo kmene stromov. Ak to nie je možné, prekážku zdolajte opatrne a riaďte sa pokynmi v tomto manuáli.</w:t>
      </w:r>
    </w:p>
    <w:p w14:paraId="2DB3A471" w14:textId="77777777" w:rsidR="0013518A" w:rsidRDefault="0013518A" w:rsidP="004D6E8E">
      <w:pPr>
        <w:jc w:val="both"/>
      </w:pPr>
    </w:p>
    <w:p w14:paraId="5FB84583" w14:textId="28F02905" w:rsidR="0013518A" w:rsidRPr="0013518A" w:rsidRDefault="0013518A" w:rsidP="004D6E8E">
      <w:pPr>
        <w:jc w:val="both"/>
        <w:rPr>
          <w:b/>
          <w:sz w:val="28"/>
        </w:rPr>
      </w:pPr>
      <w:proofErr w:type="gramStart"/>
      <w:r w:rsidRPr="0013518A">
        <w:rPr>
          <w:b/>
          <w:sz w:val="28"/>
        </w:rPr>
        <w:t>!</w:t>
      </w:r>
      <w:r w:rsidR="00EC3260">
        <w:rPr>
          <w:b/>
          <w:sz w:val="28"/>
        </w:rPr>
        <w:t>VAROVANIE</w:t>
      </w:r>
      <w:proofErr w:type="gramEnd"/>
      <w:r w:rsidRPr="0013518A">
        <w:rPr>
          <w:b/>
          <w:sz w:val="28"/>
        </w:rPr>
        <w:t>!</w:t>
      </w:r>
    </w:p>
    <w:p w14:paraId="3B4F90DA" w14:textId="11360450" w:rsidR="0013518A" w:rsidRPr="0013518A" w:rsidRDefault="00214AD9" w:rsidP="004D6E8E">
      <w:pPr>
        <w:jc w:val="both"/>
        <w:rPr>
          <w:b/>
        </w:rPr>
      </w:pPr>
      <w:r>
        <w:rPr>
          <w:b/>
        </w:rPr>
        <w:t>POTENCIONÁLNE NEBEZPEČENSTVO</w:t>
      </w:r>
    </w:p>
    <w:p w14:paraId="34D1BB4A" w14:textId="68923362" w:rsidR="0013518A" w:rsidRDefault="00AE604B" w:rsidP="004D6E8E">
      <w:pPr>
        <w:jc w:val="both"/>
      </w:pPr>
      <w:r w:rsidRPr="00AE604B">
        <w:t>Jazda sa šmykom alebo na klzkom teréne</w:t>
      </w:r>
    </w:p>
    <w:p w14:paraId="4BCA17B5" w14:textId="77777777" w:rsidR="00AE604B" w:rsidRDefault="00AE604B" w:rsidP="004D6E8E">
      <w:pPr>
        <w:jc w:val="both"/>
      </w:pPr>
    </w:p>
    <w:p w14:paraId="78436CC9" w14:textId="16B880F8" w:rsidR="0013518A" w:rsidRPr="0013518A" w:rsidRDefault="00214AD9" w:rsidP="004D6E8E">
      <w:pPr>
        <w:jc w:val="both"/>
        <w:rPr>
          <w:b/>
        </w:rPr>
      </w:pPr>
      <w:r>
        <w:rPr>
          <w:b/>
        </w:rPr>
        <w:t>ČO SA MÔŽE STAŤ</w:t>
      </w:r>
    </w:p>
    <w:p w14:paraId="33926D29" w14:textId="6C9C93A5" w:rsidR="0013518A" w:rsidRDefault="00C251B7" w:rsidP="004D6E8E">
      <w:pPr>
        <w:jc w:val="both"/>
      </w:pPr>
      <w:r w:rsidRPr="00C251B7">
        <w:t>Šmyk alebo pošmyknutia môže spôsobiť stratu kontroly nad vozidlom. Ak sa kolesám vráti nečakane trakcie, hrozí prevrátenie stroja.</w:t>
      </w:r>
    </w:p>
    <w:p w14:paraId="4DD90A5D" w14:textId="77777777" w:rsidR="00C251B7" w:rsidRDefault="00C251B7" w:rsidP="004D6E8E">
      <w:pPr>
        <w:jc w:val="both"/>
      </w:pPr>
    </w:p>
    <w:p w14:paraId="2997D95A" w14:textId="5076B749" w:rsidR="0013518A" w:rsidRPr="0013518A" w:rsidRDefault="00743D60" w:rsidP="004D6E8E">
      <w:pPr>
        <w:jc w:val="both"/>
        <w:rPr>
          <w:b/>
        </w:rPr>
      </w:pPr>
      <w:r>
        <w:rPr>
          <w:b/>
        </w:rPr>
        <w:t>AKO PREDCHÁDZAŤ NEBEZPEČENSTVU</w:t>
      </w:r>
    </w:p>
    <w:p w14:paraId="3EABC7D2" w14:textId="5E5AD0EE" w:rsidR="0013518A" w:rsidRDefault="00C251B7" w:rsidP="004D6E8E">
      <w:pPr>
        <w:jc w:val="both"/>
      </w:pPr>
      <w:r w:rsidRPr="00C251B7">
        <w:t>Na klzkých povrchoch (napr. Ľad), choďte pomaly a opatrne aby ste znížili šancu šmyku.</w:t>
      </w:r>
    </w:p>
    <w:p w14:paraId="5F1D9CE7" w14:textId="77777777" w:rsidR="0013518A" w:rsidRDefault="0013518A" w:rsidP="004D6E8E">
      <w:pPr>
        <w:jc w:val="both"/>
      </w:pPr>
    </w:p>
    <w:p w14:paraId="0E192D0D" w14:textId="7C8AF13F" w:rsidR="0013518A" w:rsidRPr="00FE0595" w:rsidRDefault="0013518A" w:rsidP="004D6E8E">
      <w:pPr>
        <w:jc w:val="both"/>
        <w:rPr>
          <w:b/>
          <w:sz w:val="28"/>
        </w:rPr>
      </w:pPr>
      <w:proofErr w:type="gramStart"/>
      <w:r w:rsidRPr="00FE0595">
        <w:rPr>
          <w:b/>
          <w:sz w:val="28"/>
        </w:rPr>
        <w:t>!</w:t>
      </w:r>
      <w:r w:rsidR="00EC3260">
        <w:rPr>
          <w:b/>
          <w:sz w:val="28"/>
        </w:rPr>
        <w:t>VAROVANIE</w:t>
      </w:r>
      <w:proofErr w:type="gramEnd"/>
      <w:r w:rsidRPr="00FE0595">
        <w:rPr>
          <w:b/>
          <w:sz w:val="28"/>
        </w:rPr>
        <w:t>!</w:t>
      </w:r>
    </w:p>
    <w:p w14:paraId="76E20B1C" w14:textId="7DA50A28" w:rsidR="0013518A" w:rsidRPr="00FE0595" w:rsidRDefault="00214AD9" w:rsidP="004D6E8E">
      <w:pPr>
        <w:jc w:val="both"/>
        <w:rPr>
          <w:b/>
        </w:rPr>
      </w:pPr>
      <w:r>
        <w:rPr>
          <w:b/>
        </w:rPr>
        <w:t>POTENCIONÁLNE NEBEZPEČENSTVO</w:t>
      </w:r>
    </w:p>
    <w:p w14:paraId="47374C7F" w14:textId="25829104" w:rsidR="00FE0595" w:rsidRDefault="00C251B7" w:rsidP="004D6E8E">
      <w:pPr>
        <w:jc w:val="both"/>
      </w:pPr>
      <w:r w:rsidRPr="00C251B7">
        <w:t>Preťaženie vozidlá nadmerne ťažkým nákladom / ťahanie nadmerne ťažkého nákladu.</w:t>
      </w:r>
    </w:p>
    <w:p w14:paraId="1D021CB3" w14:textId="77777777" w:rsidR="00C251B7" w:rsidRDefault="00C251B7" w:rsidP="004D6E8E">
      <w:pPr>
        <w:jc w:val="both"/>
      </w:pPr>
    </w:p>
    <w:p w14:paraId="6A77579B" w14:textId="6FA2B4B2" w:rsidR="0013518A" w:rsidRPr="00FE0595" w:rsidRDefault="00214AD9" w:rsidP="004D6E8E">
      <w:pPr>
        <w:jc w:val="both"/>
        <w:rPr>
          <w:b/>
        </w:rPr>
      </w:pPr>
      <w:r>
        <w:rPr>
          <w:b/>
        </w:rPr>
        <w:t>ČO SA MÔŽE STAŤ</w:t>
      </w:r>
    </w:p>
    <w:p w14:paraId="54FF7465" w14:textId="211ECCD2" w:rsidR="00FE0595" w:rsidRDefault="00C251B7" w:rsidP="004D6E8E">
      <w:pPr>
        <w:jc w:val="both"/>
      </w:pPr>
      <w:r w:rsidRPr="00C251B7">
        <w:t>Preťaženie vozidla nákladom môže výrazne obmedziť jeho ovládateľnosť čo môže viesť k strate kontroly nad vozidlom.</w:t>
      </w:r>
    </w:p>
    <w:p w14:paraId="35A4685C" w14:textId="77777777" w:rsidR="00C251B7" w:rsidRDefault="00C251B7" w:rsidP="004D6E8E">
      <w:pPr>
        <w:jc w:val="both"/>
      </w:pPr>
    </w:p>
    <w:p w14:paraId="708F59E5" w14:textId="5481DDCF" w:rsidR="0013518A" w:rsidRPr="00FE0595" w:rsidRDefault="00743D60" w:rsidP="004D6E8E">
      <w:pPr>
        <w:jc w:val="both"/>
        <w:rPr>
          <w:b/>
        </w:rPr>
      </w:pPr>
      <w:r>
        <w:rPr>
          <w:b/>
        </w:rPr>
        <w:t>AKO PREDCHÁDZAŤ NEBEZPEČENSTVU</w:t>
      </w:r>
    </w:p>
    <w:p w14:paraId="329B2E63" w14:textId="0220B74E" w:rsidR="00FE0595" w:rsidRDefault="00C251B7" w:rsidP="004D6E8E">
      <w:pPr>
        <w:jc w:val="both"/>
      </w:pPr>
      <w:r w:rsidRPr="00C251B7">
        <w:t xml:space="preserve">Nepreťažujte vozidlo nadmernou váhou. Náklad </w:t>
      </w:r>
      <w:proofErr w:type="gramStart"/>
      <w:r w:rsidRPr="00C251B7">
        <w:t>musí</w:t>
      </w:r>
      <w:proofErr w:type="gramEnd"/>
      <w:r w:rsidRPr="00C251B7">
        <w:t xml:space="preserve"> byť rovnomerne rozložený na nosičoch a bezpečne upevnený. Znížte rýchlosť, ak veziete / ťaháte náklad. Zväčšite vzdialenosť na zaistenie bezpečnej brzdnej dráhy. Vždy sa riaďte pokynmi v tomto manuáli.</w:t>
      </w:r>
    </w:p>
    <w:p w14:paraId="064F5433" w14:textId="77777777" w:rsidR="00FE0595" w:rsidRDefault="00FE0595" w:rsidP="004D6E8E">
      <w:pPr>
        <w:jc w:val="both"/>
      </w:pPr>
    </w:p>
    <w:p w14:paraId="56FA8F9D" w14:textId="77777777" w:rsidR="00FB21CE" w:rsidRDefault="00FB21CE" w:rsidP="004D6E8E">
      <w:pPr>
        <w:jc w:val="both"/>
      </w:pPr>
    </w:p>
    <w:p w14:paraId="2C5DDFE7" w14:textId="6F9A9136" w:rsidR="00FE0595" w:rsidRPr="00FE0595" w:rsidRDefault="00FE0595" w:rsidP="004D6E8E">
      <w:pPr>
        <w:jc w:val="both"/>
        <w:rPr>
          <w:b/>
          <w:sz w:val="28"/>
        </w:rPr>
      </w:pPr>
      <w:proofErr w:type="gramStart"/>
      <w:r w:rsidRPr="00FE0595">
        <w:rPr>
          <w:b/>
          <w:sz w:val="28"/>
        </w:rPr>
        <w:t>!</w:t>
      </w:r>
      <w:r w:rsidR="00EC3260">
        <w:rPr>
          <w:b/>
          <w:sz w:val="28"/>
        </w:rPr>
        <w:t>VAROVANIE</w:t>
      </w:r>
      <w:proofErr w:type="gramEnd"/>
      <w:r w:rsidRPr="00FE0595">
        <w:rPr>
          <w:b/>
          <w:sz w:val="28"/>
        </w:rPr>
        <w:t>!</w:t>
      </w:r>
    </w:p>
    <w:p w14:paraId="28635D50" w14:textId="38F64FD2" w:rsidR="00FE0595" w:rsidRDefault="00214AD9" w:rsidP="004D6E8E">
      <w:pPr>
        <w:jc w:val="both"/>
        <w:rPr>
          <w:b/>
        </w:rPr>
      </w:pPr>
      <w:r>
        <w:rPr>
          <w:b/>
        </w:rPr>
        <w:t>POTENCIONÁLNE NEBEZPEČENSTVO</w:t>
      </w:r>
    </w:p>
    <w:p w14:paraId="3E5326FE" w14:textId="3914AF2C" w:rsidR="00FE0595" w:rsidRDefault="00C251B7" w:rsidP="004D6E8E">
      <w:pPr>
        <w:jc w:val="both"/>
      </w:pPr>
      <w:r w:rsidRPr="00C251B7">
        <w:t>Jazda hlbokú alebo rýchlo prúdiacou vodou</w:t>
      </w:r>
    </w:p>
    <w:p w14:paraId="6991100F" w14:textId="77777777" w:rsidR="00C251B7" w:rsidRPr="00FE0595" w:rsidRDefault="00C251B7" w:rsidP="004D6E8E">
      <w:pPr>
        <w:jc w:val="both"/>
      </w:pPr>
    </w:p>
    <w:p w14:paraId="14369A2B" w14:textId="6D80C94B" w:rsidR="00FE0595" w:rsidRDefault="00214AD9" w:rsidP="004D6E8E">
      <w:pPr>
        <w:jc w:val="both"/>
        <w:rPr>
          <w:b/>
        </w:rPr>
      </w:pPr>
      <w:r>
        <w:rPr>
          <w:b/>
        </w:rPr>
        <w:t>ČO SA MÔŽE STAŤ</w:t>
      </w:r>
    </w:p>
    <w:p w14:paraId="5FB29F13" w14:textId="4CC3FE5A" w:rsidR="00FB21CE" w:rsidRDefault="00C251B7" w:rsidP="004D6E8E">
      <w:pPr>
        <w:jc w:val="both"/>
      </w:pPr>
      <w:r w:rsidRPr="00C251B7">
        <w:t>Pneumatiky nahustené vzduchom môžu plávať a tým spôsobiť stratu trakcie a kontroly nad vozidlom.</w:t>
      </w:r>
    </w:p>
    <w:p w14:paraId="160197F7" w14:textId="77777777" w:rsidR="00C251B7" w:rsidRPr="00FE0595" w:rsidRDefault="00C251B7" w:rsidP="004D6E8E">
      <w:pPr>
        <w:jc w:val="both"/>
      </w:pPr>
    </w:p>
    <w:p w14:paraId="6E8A3777" w14:textId="77777777" w:rsidR="00C251B7" w:rsidRDefault="00C251B7" w:rsidP="004D6E8E">
      <w:pPr>
        <w:jc w:val="both"/>
        <w:rPr>
          <w:b/>
        </w:rPr>
      </w:pPr>
    </w:p>
    <w:p w14:paraId="5C44F510" w14:textId="3C24E5A1" w:rsidR="00FE0595" w:rsidRDefault="00743D60" w:rsidP="004D6E8E">
      <w:pPr>
        <w:jc w:val="both"/>
        <w:rPr>
          <w:b/>
        </w:rPr>
      </w:pPr>
      <w:r>
        <w:rPr>
          <w:b/>
        </w:rPr>
        <w:lastRenderedPageBreak/>
        <w:t>AKO PREDCHÁDZAŤ NEBEZPEČENSTVU</w:t>
      </w:r>
    </w:p>
    <w:p w14:paraId="3B7A0E88" w14:textId="59916A6A" w:rsidR="005D52EB" w:rsidRDefault="00C251B7" w:rsidP="004D6E8E">
      <w:pPr>
        <w:jc w:val="both"/>
      </w:pPr>
      <w:r w:rsidRPr="00C251B7">
        <w:t>Vyhnite sa jazde v hlbokej alebo rýchlo prúdiacej vode. Ak je nevyhnutné, vojsť do vody ktorá je hlbšia ako je odporúčaná maximálna hĺbka pre bezpečnú jazdu, choďte pomaly, vyrovnávajte svoju váhu a vyhnite sa náhlym pohybom či zmenám smeru. Udržujte plynulú rýchlosť. Nepridávajte plyn a nezastavujte. Mokré alebo vlhké brzdy môžu znížiť brzdný účinok. Vyskúšajte brzdy po vyjdenie z vody. Ak je to potrebné, niekoľkokrát v nízkej rýchlosti zabrzdite, aby trenie vysušilo doštičky.</w:t>
      </w:r>
    </w:p>
    <w:p w14:paraId="48B11309" w14:textId="5C40E449" w:rsidR="005D52EB" w:rsidRDefault="005D52EB" w:rsidP="004D6E8E">
      <w:pPr>
        <w:jc w:val="both"/>
      </w:pPr>
    </w:p>
    <w:p w14:paraId="4082A58D" w14:textId="77777777" w:rsidR="00C251B7" w:rsidRDefault="00C251B7" w:rsidP="004D6E8E">
      <w:pPr>
        <w:jc w:val="both"/>
      </w:pPr>
    </w:p>
    <w:p w14:paraId="4C341FF4" w14:textId="7D021C8E" w:rsidR="005D52EB" w:rsidRPr="005D52EB" w:rsidRDefault="005D52EB" w:rsidP="004D6E8E">
      <w:pPr>
        <w:jc w:val="both"/>
        <w:rPr>
          <w:b/>
          <w:sz w:val="28"/>
        </w:rPr>
      </w:pPr>
      <w:proofErr w:type="gramStart"/>
      <w:r w:rsidRPr="005D52EB">
        <w:rPr>
          <w:b/>
          <w:sz w:val="28"/>
        </w:rPr>
        <w:t>!</w:t>
      </w:r>
      <w:r w:rsidR="00EC3260">
        <w:rPr>
          <w:b/>
          <w:sz w:val="28"/>
        </w:rPr>
        <w:t>VAROVANIE</w:t>
      </w:r>
      <w:proofErr w:type="gramEnd"/>
      <w:r w:rsidRPr="005D52EB">
        <w:rPr>
          <w:b/>
          <w:sz w:val="28"/>
        </w:rPr>
        <w:t>!</w:t>
      </w:r>
    </w:p>
    <w:p w14:paraId="74FD8E90" w14:textId="0D571F78" w:rsidR="00FE0595" w:rsidRDefault="00214AD9" w:rsidP="004D6E8E">
      <w:pPr>
        <w:jc w:val="both"/>
        <w:rPr>
          <w:b/>
        </w:rPr>
      </w:pPr>
      <w:r>
        <w:rPr>
          <w:b/>
        </w:rPr>
        <w:t>POTENCIONÁLNE NEBEZPEČENSTVO</w:t>
      </w:r>
    </w:p>
    <w:p w14:paraId="7D706789" w14:textId="4FB85E6C" w:rsidR="00C251B7" w:rsidRDefault="006A1832" w:rsidP="004D6E8E">
      <w:pPr>
        <w:jc w:val="both"/>
      </w:pPr>
      <w:r w:rsidRPr="006A1832">
        <w:t>Nesprávne cúvaní.</w:t>
      </w:r>
    </w:p>
    <w:p w14:paraId="6F0B38D0" w14:textId="77777777" w:rsidR="006A1832" w:rsidRPr="005D52EB" w:rsidRDefault="006A1832" w:rsidP="004D6E8E">
      <w:pPr>
        <w:jc w:val="both"/>
      </w:pPr>
    </w:p>
    <w:p w14:paraId="425BFC55" w14:textId="0E60CB6D" w:rsidR="005D52EB" w:rsidRDefault="00214AD9" w:rsidP="004D6E8E">
      <w:pPr>
        <w:jc w:val="both"/>
        <w:rPr>
          <w:b/>
        </w:rPr>
      </w:pPr>
      <w:r>
        <w:rPr>
          <w:b/>
        </w:rPr>
        <w:t>ČO SA MÔŽE STAŤ</w:t>
      </w:r>
    </w:p>
    <w:p w14:paraId="60CF5734" w14:textId="7720776E" w:rsidR="005D52EB" w:rsidRDefault="006A1832" w:rsidP="004D6E8E">
      <w:pPr>
        <w:jc w:val="both"/>
      </w:pPr>
      <w:r w:rsidRPr="006A1832">
        <w:t>Pri nesprávnom cúvaní môže dôjsť ku kolízii medzi vozidlom a prekážkou príp. inou osobou a spôsobiť tak vážne zranenia.</w:t>
      </w:r>
    </w:p>
    <w:p w14:paraId="3392A52E" w14:textId="77777777" w:rsidR="006A1832" w:rsidRPr="005D52EB" w:rsidRDefault="006A1832" w:rsidP="004D6E8E">
      <w:pPr>
        <w:jc w:val="both"/>
      </w:pPr>
    </w:p>
    <w:p w14:paraId="43E08257" w14:textId="79603D32" w:rsidR="005D52EB" w:rsidRPr="005D52EB" w:rsidRDefault="00743D60" w:rsidP="004D6E8E">
      <w:pPr>
        <w:jc w:val="both"/>
        <w:rPr>
          <w:b/>
        </w:rPr>
      </w:pPr>
      <w:r>
        <w:rPr>
          <w:b/>
        </w:rPr>
        <w:t>AKO PREDCHÁDZAŤ NEBEZPEČENSTVU</w:t>
      </w:r>
    </w:p>
    <w:p w14:paraId="5A815AC6" w14:textId="799025A1" w:rsidR="005D52EB" w:rsidRDefault="006A1832" w:rsidP="004D6E8E">
      <w:pPr>
        <w:jc w:val="both"/>
      </w:pPr>
      <w:r w:rsidRPr="006A1832">
        <w:t>Pred zaradením spiatočky ("R") sa uistite, že za vozidlom sa nenachádza prekážka alebo iná osoba. Ak nie je, začnite cúvať. Cúvajte pomaly.</w:t>
      </w:r>
    </w:p>
    <w:p w14:paraId="6ADD5FF0" w14:textId="77777777" w:rsidR="005D52EB" w:rsidRDefault="005D52EB" w:rsidP="004D6E8E">
      <w:pPr>
        <w:jc w:val="both"/>
      </w:pPr>
    </w:p>
    <w:p w14:paraId="7E6211FA" w14:textId="23BC9DE4" w:rsidR="005D52EB" w:rsidRPr="005D52EB" w:rsidRDefault="00EC3260" w:rsidP="005D52EB">
      <w:pPr>
        <w:jc w:val="both"/>
        <w:rPr>
          <w:b/>
          <w:sz w:val="28"/>
        </w:rPr>
      </w:pPr>
      <w:r>
        <w:rPr>
          <w:b/>
          <w:sz w:val="28"/>
        </w:rPr>
        <w:t>VAROVANIE</w:t>
      </w:r>
      <w:r w:rsidR="005D52EB" w:rsidRPr="005D52EB">
        <w:rPr>
          <w:b/>
          <w:sz w:val="28"/>
        </w:rPr>
        <w:t>!</w:t>
      </w:r>
    </w:p>
    <w:p w14:paraId="13589B56" w14:textId="729B6A20" w:rsidR="005D52EB" w:rsidRDefault="00214AD9" w:rsidP="005D52EB">
      <w:pPr>
        <w:jc w:val="both"/>
        <w:rPr>
          <w:b/>
        </w:rPr>
      </w:pPr>
      <w:r>
        <w:rPr>
          <w:b/>
        </w:rPr>
        <w:t>POTENCIONÁLNE NEBEZPEČENSTVO</w:t>
      </w:r>
    </w:p>
    <w:p w14:paraId="55981E7F" w14:textId="0F6FF7D5" w:rsidR="004A42A9" w:rsidRDefault="006A1832" w:rsidP="005D52EB">
      <w:pPr>
        <w:jc w:val="both"/>
      </w:pPr>
      <w:r w:rsidRPr="006A1832">
        <w:t>Jazda na štvorkolke s nesprávnymi pneumatikami / s nerovnomerným tlakom v pneumatikách.</w:t>
      </w:r>
    </w:p>
    <w:p w14:paraId="55834F37" w14:textId="77777777" w:rsidR="006A1832" w:rsidRPr="00DC5F3C" w:rsidRDefault="006A1832" w:rsidP="005D52EB">
      <w:pPr>
        <w:jc w:val="both"/>
      </w:pPr>
    </w:p>
    <w:p w14:paraId="494BDAEE" w14:textId="796E76F6" w:rsidR="005D52EB" w:rsidRDefault="00214AD9" w:rsidP="005D52EB">
      <w:pPr>
        <w:jc w:val="both"/>
        <w:rPr>
          <w:b/>
        </w:rPr>
      </w:pPr>
      <w:r>
        <w:rPr>
          <w:b/>
        </w:rPr>
        <w:t>ČO SA MÔŽE STAŤ</w:t>
      </w:r>
    </w:p>
    <w:p w14:paraId="6811092E" w14:textId="0313DC0A" w:rsidR="00185A38" w:rsidRDefault="006A1832" w:rsidP="005D52EB">
      <w:pPr>
        <w:jc w:val="both"/>
      </w:pPr>
      <w:r w:rsidRPr="006A1832">
        <w:t>Použitie a jazda s nesprávnymi pneumatikami / s nerovnomerným tlakom v pneumatikách môže spôsobiť stratu kontroly nad vozidlom alebo nehodu.</w:t>
      </w:r>
    </w:p>
    <w:p w14:paraId="2BED28B3" w14:textId="77777777" w:rsidR="006A1832" w:rsidRPr="004A42A9" w:rsidRDefault="006A1832" w:rsidP="005D52EB">
      <w:pPr>
        <w:jc w:val="both"/>
      </w:pPr>
    </w:p>
    <w:p w14:paraId="7E1AA823" w14:textId="5569FA78" w:rsidR="005D52EB" w:rsidRDefault="00743D60" w:rsidP="005D52EB">
      <w:pPr>
        <w:jc w:val="both"/>
        <w:rPr>
          <w:b/>
        </w:rPr>
      </w:pPr>
      <w:r>
        <w:rPr>
          <w:b/>
        </w:rPr>
        <w:t>AKO PREDCHÁDZAŤ NEBEZPEČENSTVU</w:t>
      </w:r>
    </w:p>
    <w:p w14:paraId="1EA13A69" w14:textId="28EB4869" w:rsidR="00185A38" w:rsidRDefault="00B21490">
      <w:r w:rsidRPr="00B21490">
        <w:t>Vždy používajte takú veľkosť pneumatík, aká je špecifikovaná v tomto manuáli. Udržujte pneumatiky nafúknuté a dbajte rovnakého tlaku vo všetkých pneumatikách.</w:t>
      </w:r>
      <w:r w:rsidR="00185A38">
        <w:br w:type="page"/>
      </w:r>
    </w:p>
    <w:p w14:paraId="2B060847" w14:textId="65ED60A6" w:rsidR="00185A38" w:rsidRPr="00185A38" w:rsidRDefault="00185A38" w:rsidP="00185A38">
      <w:pPr>
        <w:jc w:val="both"/>
        <w:rPr>
          <w:b/>
          <w:sz w:val="28"/>
        </w:rPr>
      </w:pPr>
      <w:proofErr w:type="gramStart"/>
      <w:r w:rsidRPr="00185A38">
        <w:rPr>
          <w:b/>
          <w:sz w:val="28"/>
        </w:rPr>
        <w:lastRenderedPageBreak/>
        <w:t>!</w:t>
      </w:r>
      <w:r w:rsidR="00EC3260">
        <w:rPr>
          <w:b/>
          <w:sz w:val="28"/>
        </w:rPr>
        <w:t>VAROVANIE</w:t>
      </w:r>
      <w:proofErr w:type="gramEnd"/>
      <w:r w:rsidRPr="00185A38">
        <w:rPr>
          <w:b/>
          <w:sz w:val="28"/>
        </w:rPr>
        <w:t>!</w:t>
      </w:r>
    </w:p>
    <w:p w14:paraId="2A4A9866" w14:textId="64276E86" w:rsidR="00185A38" w:rsidRDefault="00214AD9" w:rsidP="00185A38">
      <w:pPr>
        <w:jc w:val="both"/>
        <w:rPr>
          <w:b/>
        </w:rPr>
      </w:pPr>
      <w:r>
        <w:rPr>
          <w:b/>
        </w:rPr>
        <w:t>POTENCIONÁLNE NEBEZPEČENSTVO</w:t>
      </w:r>
    </w:p>
    <w:p w14:paraId="009639BA" w14:textId="5231CFB2" w:rsidR="00C02D85" w:rsidRDefault="00B21490" w:rsidP="00185A38">
      <w:pPr>
        <w:jc w:val="both"/>
      </w:pPr>
      <w:r w:rsidRPr="00B21490">
        <w:t>Prevádzka ATV s nesprávnymi úpravami</w:t>
      </w:r>
    </w:p>
    <w:p w14:paraId="5BF9AE56" w14:textId="77777777" w:rsidR="00B21490" w:rsidRDefault="00B21490" w:rsidP="00185A38">
      <w:pPr>
        <w:jc w:val="both"/>
      </w:pPr>
    </w:p>
    <w:p w14:paraId="50457479" w14:textId="4ECEB561" w:rsidR="00185A38" w:rsidRPr="00185A38" w:rsidRDefault="00214AD9" w:rsidP="00185A38">
      <w:pPr>
        <w:jc w:val="both"/>
        <w:rPr>
          <w:b/>
        </w:rPr>
      </w:pPr>
      <w:r>
        <w:rPr>
          <w:b/>
        </w:rPr>
        <w:t>ČO SA MÔŽE STAŤ</w:t>
      </w:r>
    </w:p>
    <w:p w14:paraId="77396CBD" w14:textId="1AF07C60" w:rsidR="00C02D85" w:rsidRDefault="00B21490" w:rsidP="00185A38">
      <w:pPr>
        <w:jc w:val="both"/>
      </w:pPr>
      <w:r w:rsidRPr="00B21490">
        <w:t>Nesprávne úpravy alebo montáže príslušenstva ATV, môže spôsobiť zmenu v ovládateľnosti stroja a tým stratu kontroly a nehodu.</w:t>
      </w:r>
    </w:p>
    <w:p w14:paraId="16E01ED5" w14:textId="77777777" w:rsidR="00B21490" w:rsidRPr="00C02D85" w:rsidRDefault="00B21490" w:rsidP="00185A38">
      <w:pPr>
        <w:jc w:val="both"/>
      </w:pPr>
    </w:p>
    <w:p w14:paraId="6BAEDAAE" w14:textId="5CF55C26" w:rsidR="00185A38" w:rsidRDefault="00743D60" w:rsidP="00185A38">
      <w:pPr>
        <w:jc w:val="both"/>
        <w:rPr>
          <w:b/>
        </w:rPr>
      </w:pPr>
      <w:r>
        <w:rPr>
          <w:b/>
        </w:rPr>
        <w:t>AKO PREDCHÁDZAŤ NEBEZPEČENSTVU</w:t>
      </w:r>
    </w:p>
    <w:p w14:paraId="6C88F22F" w14:textId="0C7B91BA" w:rsidR="00C2742B" w:rsidRDefault="00B21490" w:rsidP="00185A38">
      <w:pPr>
        <w:jc w:val="both"/>
      </w:pPr>
      <w:r w:rsidRPr="00B21490">
        <w:t xml:space="preserve">Neupravujte ATV nesprávnou inštaláciou príslušenstva. Všetko príslušenstvo, ktoré chcete na vozidlo pridať, </w:t>
      </w:r>
      <w:proofErr w:type="gramStart"/>
      <w:r w:rsidRPr="00B21490">
        <w:t>musí</w:t>
      </w:r>
      <w:proofErr w:type="gramEnd"/>
      <w:r w:rsidRPr="00B21490">
        <w:t xml:space="preserve"> byť originálny alebo schválené pre tento model stroja. Pri inštalácii príslušenstva sa riaďte návodmi. Pre viac informácií sa obráťte na svojho dealera.</w:t>
      </w:r>
    </w:p>
    <w:p w14:paraId="4A683F98" w14:textId="77777777" w:rsidR="00C2742B" w:rsidRDefault="00C2742B" w:rsidP="00185A38">
      <w:pPr>
        <w:jc w:val="both"/>
      </w:pPr>
    </w:p>
    <w:p w14:paraId="3255359E" w14:textId="797525AB" w:rsidR="00FF58A9" w:rsidRPr="00185A38" w:rsidRDefault="00FF58A9" w:rsidP="00FF58A9">
      <w:pPr>
        <w:jc w:val="both"/>
        <w:rPr>
          <w:b/>
          <w:sz w:val="28"/>
        </w:rPr>
      </w:pPr>
      <w:proofErr w:type="gramStart"/>
      <w:r w:rsidRPr="00185A38">
        <w:rPr>
          <w:b/>
          <w:sz w:val="28"/>
        </w:rPr>
        <w:t>!</w:t>
      </w:r>
      <w:r w:rsidR="00EC3260">
        <w:rPr>
          <w:b/>
          <w:sz w:val="28"/>
        </w:rPr>
        <w:t>VAROVANIE</w:t>
      </w:r>
      <w:proofErr w:type="gramEnd"/>
      <w:r w:rsidRPr="00185A38">
        <w:rPr>
          <w:b/>
          <w:sz w:val="28"/>
        </w:rPr>
        <w:t>!</w:t>
      </w:r>
    </w:p>
    <w:p w14:paraId="09F6AE2B" w14:textId="2AB63291" w:rsidR="00FF58A9" w:rsidRDefault="00214AD9" w:rsidP="00FF58A9">
      <w:pPr>
        <w:jc w:val="both"/>
        <w:rPr>
          <w:b/>
        </w:rPr>
      </w:pPr>
      <w:r>
        <w:rPr>
          <w:b/>
        </w:rPr>
        <w:t>POTENCIONÁLNE NEBEZPEČENSTVO</w:t>
      </w:r>
    </w:p>
    <w:p w14:paraId="34EDF1DC" w14:textId="7675E259" w:rsidR="00F11D0C" w:rsidRDefault="00B21490" w:rsidP="00185A38">
      <w:pPr>
        <w:jc w:val="both"/>
      </w:pPr>
      <w:r w:rsidRPr="00B21490">
        <w:t>Prevádzka na zamrznutých vodných plochách.</w:t>
      </w:r>
    </w:p>
    <w:p w14:paraId="23797AA7" w14:textId="77777777" w:rsidR="00B21490" w:rsidRDefault="00B21490" w:rsidP="00185A38">
      <w:pPr>
        <w:jc w:val="both"/>
      </w:pPr>
    </w:p>
    <w:p w14:paraId="27646163" w14:textId="09C1DA8A" w:rsidR="00F11D0C" w:rsidRPr="00F11D0C" w:rsidRDefault="00214AD9" w:rsidP="00185A38">
      <w:pPr>
        <w:jc w:val="both"/>
        <w:rPr>
          <w:b/>
        </w:rPr>
      </w:pPr>
      <w:r>
        <w:rPr>
          <w:b/>
        </w:rPr>
        <w:t>ČO SA MÔŽE STAŤ</w:t>
      </w:r>
    </w:p>
    <w:p w14:paraId="730A6895" w14:textId="64BAB6F1" w:rsidR="00F11D0C" w:rsidRDefault="00B21490" w:rsidP="00185A38">
      <w:pPr>
        <w:jc w:val="both"/>
      </w:pPr>
      <w:r w:rsidRPr="00B21490">
        <w:t>Pri prevádzke na zamrznutých vodných plochách hrozí vážne zranenia alebo smrť ak sa ATV prepadne skrz ľadovú plochu.</w:t>
      </w:r>
    </w:p>
    <w:p w14:paraId="6A093049" w14:textId="77777777" w:rsidR="00B21490" w:rsidRPr="00F11D0C" w:rsidRDefault="00B21490" w:rsidP="00185A38">
      <w:pPr>
        <w:jc w:val="both"/>
        <w:rPr>
          <w:b/>
        </w:rPr>
      </w:pPr>
    </w:p>
    <w:p w14:paraId="50F8CBFC" w14:textId="7AAD1D3A" w:rsidR="00F11D0C" w:rsidRPr="00F11D0C" w:rsidRDefault="00743D60" w:rsidP="00185A38">
      <w:pPr>
        <w:jc w:val="both"/>
        <w:rPr>
          <w:b/>
        </w:rPr>
      </w:pPr>
      <w:r>
        <w:rPr>
          <w:b/>
        </w:rPr>
        <w:t>AKO PREDCHÁDZAŤ NEBEZPEČENSTVU</w:t>
      </w:r>
    </w:p>
    <w:p w14:paraId="120A0C2A" w14:textId="28DA0626" w:rsidR="00F11D0C" w:rsidRDefault="00B21490" w:rsidP="00185A38">
      <w:pPr>
        <w:jc w:val="both"/>
      </w:pPr>
      <w:r w:rsidRPr="00B21490">
        <w:t>Nikdy neprevádzkujte ATV na zamrznutých vodných plochách.</w:t>
      </w:r>
    </w:p>
    <w:p w14:paraId="4F2A9634" w14:textId="77777777" w:rsidR="00B21490" w:rsidRDefault="00B21490" w:rsidP="00185A38">
      <w:pPr>
        <w:jc w:val="both"/>
      </w:pPr>
    </w:p>
    <w:p w14:paraId="268164A0" w14:textId="77777777" w:rsidR="00F11D0C" w:rsidRDefault="00F11D0C" w:rsidP="00185A38">
      <w:pPr>
        <w:jc w:val="both"/>
      </w:pPr>
    </w:p>
    <w:p w14:paraId="4BF4300D" w14:textId="29040547" w:rsidR="00F11D0C" w:rsidRDefault="00F11D0C" w:rsidP="00F11D0C">
      <w:pPr>
        <w:jc w:val="both"/>
        <w:rPr>
          <w:b/>
          <w:sz w:val="28"/>
        </w:rPr>
      </w:pPr>
      <w:proofErr w:type="gramStart"/>
      <w:r w:rsidRPr="00185A38">
        <w:rPr>
          <w:b/>
          <w:sz w:val="28"/>
        </w:rPr>
        <w:t>!</w:t>
      </w:r>
      <w:r w:rsidR="00EC3260">
        <w:rPr>
          <w:b/>
          <w:sz w:val="28"/>
        </w:rPr>
        <w:t>VAROVANIE</w:t>
      </w:r>
      <w:proofErr w:type="gramEnd"/>
      <w:r w:rsidRPr="00185A38">
        <w:rPr>
          <w:b/>
          <w:sz w:val="28"/>
        </w:rPr>
        <w:t>!</w:t>
      </w:r>
    </w:p>
    <w:p w14:paraId="51F0BB30" w14:textId="56736003" w:rsidR="00F11D0C" w:rsidRDefault="00B21490" w:rsidP="00F11D0C">
      <w:pPr>
        <w:jc w:val="both"/>
      </w:pPr>
      <w:r w:rsidRPr="00B21490">
        <w:t>Ponechanie kľúča v spínacej skrinke môže viesť k neoprávnenému použitiu vozidla, čo vedie k vážnemu zraneniu alebo smrti. Pri nepoužívaní vozidla vždy vyberte kľúč zapaľovania.</w:t>
      </w:r>
    </w:p>
    <w:p w14:paraId="2337304D" w14:textId="77777777" w:rsidR="00B21490" w:rsidRPr="00F11D0C" w:rsidRDefault="00B21490" w:rsidP="00F11D0C">
      <w:pPr>
        <w:jc w:val="both"/>
      </w:pPr>
    </w:p>
    <w:p w14:paraId="71E43C09" w14:textId="5206BD36" w:rsidR="00F11D0C" w:rsidRDefault="00F11D0C" w:rsidP="00F11D0C">
      <w:pPr>
        <w:jc w:val="both"/>
        <w:rPr>
          <w:b/>
          <w:sz w:val="28"/>
        </w:rPr>
      </w:pPr>
      <w:proofErr w:type="gramStart"/>
      <w:r w:rsidRPr="00185A38">
        <w:rPr>
          <w:b/>
          <w:sz w:val="28"/>
        </w:rPr>
        <w:t>!</w:t>
      </w:r>
      <w:r w:rsidR="00EC3260">
        <w:rPr>
          <w:b/>
          <w:sz w:val="28"/>
        </w:rPr>
        <w:t>VAROVANIE</w:t>
      </w:r>
      <w:proofErr w:type="gramEnd"/>
      <w:r w:rsidRPr="00185A38">
        <w:rPr>
          <w:b/>
          <w:sz w:val="28"/>
        </w:rPr>
        <w:t>!</w:t>
      </w:r>
    </w:p>
    <w:p w14:paraId="05657D0E" w14:textId="2E2D1822" w:rsidR="00F11D0C" w:rsidRDefault="00B21490" w:rsidP="00F11D0C">
      <w:pPr>
        <w:jc w:val="both"/>
      </w:pPr>
      <w:r w:rsidRPr="00B21490">
        <w:t>Po akomkoľvek prevrátení alebo nehode vozidla nechajte kvalifikovaného servisného technika skontrolovať celé vozidlo, vrátane (ale nie výhradne) bŕzd, plynu a riadiacich systémov.</w:t>
      </w:r>
    </w:p>
    <w:p w14:paraId="13039271" w14:textId="77777777" w:rsidR="00B21490" w:rsidRPr="00F11D0C" w:rsidRDefault="00B21490" w:rsidP="00F11D0C">
      <w:pPr>
        <w:jc w:val="both"/>
      </w:pPr>
    </w:p>
    <w:p w14:paraId="5BE012E3" w14:textId="6FFD3B90" w:rsidR="00F11D0C" w:rsidRDefault="00F11D0C" w:rsidP="00F11D0C">
      <w:pPr>
        <w:jc w:val="both"/>
        <w:rPr>
          <w:b/>
          <w:sz w:val="28"/>
        </w:rPr>
      </w:pPr>
      <w:proofErr w:type="gramStart"/>
      <w:r w:rsidRPr="00185A38">
        <w:rPr>
          <w:b/>
          <w:sz w:val="28"/>
        </w:rPr>
        <w:t>!</w:t>
      </w:r>
      <w:r w:rsidR="00EC3260">
        <w:rPr>
          <w:b/>
          <w:sz w:val="28"/>
        </w:rPr>
        <w:t>VAROVANIE</w:t>
      </w:r>
      <w:proofErr w:type="gramEnd"/>
      <w:r w:rsidRPr="00185A38">
        <w:rPr>
          <w:b/>
          <w:sz w:val="28"/>
        </w:rPr>
        <w:t>!</w:t>
      </w:r>
    </w:p>
    <w:p w14:paraId="005A53F8" w14:textId="77777777" w:rsidR="001E7D72" w:rsidRDefault="001E7D72" w:rsidP="001E7D72">
      <w:pPr>
        <w:jc w:val="both"/>
      </w:pPr>
      <w:r>
        <w:t>Bezpečná prevádzka tohto vozidla, vyžaduje dobrý úsudok a fyzické zručnosti.</w:t>
      </w:r>
    </w:p>
    <w:p w14:paraId="033035B1" w14:textId="42F30CBC" w:rsidR="00F11D0C" w:rsidRDefault="001E7D72" w:rsidP="001E7D72">
      <w:pPr>
        <w:jc w:val="both"/>
      </w:pPr>
      <w:r>
        <w:t>Osoby s kognitívnymi alebo fyzickými nevýhodami, ktoré tento prístroj prevádzkujú, zvyšujú riziko prevrátenia a straty kontroly, ktorá by mohla spôsobiť vážne zranenie alebo smrť.</w:t>
      </w:r>
    </w:p>
    <w:p w14:paraId="013C600B" w14:textId="77777777" w:rsidR="001E7D72" w:rsidRPr="00185A38" w:rsidRDefault="001E7D72" w:rsidP="001E7D72">
      <w:pPr>
        <w:jc w:val="both"/>
        <w:rPr>
          <w:b/>
          <w:sz w:val="28"/>
        </w:rPr>
      </w:pPr>
    </w:p>
    <w:p w14:paraId="3E4184C7" w14:textId="7EBA5FE7" w:rsidR="00F11D0C" w:rsidRPr="00185A38" w:rsidRDefault="00F11D0C" w:rsidP="00F11D0C">
      <w:pPr>
        <w:jc w:val="both"/>
        <w:rPr>
          <w:b/>
          <w:sz w:val="28"/>
        </w:rPr>
      </w:pPr>
      <w:proofErr w:type="gramStart"/>
      <w:r w:rsidRPr="00185A38">
        <w:rPr>
          <w:b/>
          <w:sz w:val="28"/>
        </w:rPr>
        <w:t>!</w:t>
      </w:r>
      <w:r w:rsidR="00EC3260">
        <w:rPr>
          <w:b/>
          <w:sz w:val="28"/>
        </w:rPr>
        <w:t>VAROVANIE</w:t>
      </w:r>
      <w:proofErr w:type="gramEnd"/>
      <w:r w:rsidRPr="00185A38">
        <w:rPr>
          <w:b/>
          <w:sz w:val="28"/>
        </w:rPr>
        <w:t>!</w:t>
      </w:r>
    </w:p>
    <w:p w14:paraId="43A7A6AE" w14:textId="1E442F96" w:rsidR="001A4474" w:rsidRDefault="001E7D72">
      <w:r w:rsidRPr="001E7D72">
        <w:t>Súčasti výfukového systému sú počas a po použití vozidla veľmi horúce. Môžu spôsobiť vážne popáleniny a požiar. Nedotýkajte sa súčasťou horúceho výfukového systému. Vždy držte horľavé materiály mimo výfukový systém. Buďte opatrní pri cestovaní vysokou trávou, najmä potom suchou trávou.</w:t>
      </w:r>
      <w:r w:rsidR="001A4474">
        <w:br w:type="page"/>
      </w:r>
    </w:p>
    <w:p w14:paraId="3700E52D" w14:textId="1E7CDEC1" w:rsidR="00B863DD" w:rsidRPr="00542E15" w:rsidRDefault="00B863DD" w:rsidP="00B863DD">
      <w:pPr>
        <w:pStyle w:val="Heading2"/>
        <w:jc w:val="both"/>
      </w:pPr>
      <w:bookmarkStart w:id="4" w:name="_Toc506541806"/>
      <w:r w:rsidRPr="00542E15">
        <w:lastRenderedPageBreak/>
        <w:t>Bezpečnostn</w:t>
      </w:r>
      <w:r w:rsidR="001E7D72">
        <w:t>é</w:t>
      </w:r>
      <w:r w:rsidRPr="00542E15">
        <w:t xml:space="preserve"> nálepky a </w:t>
      </w:r>
      <w:r w:rsidR="001E7D72">
        <w:t xml:space="preserve">ich </w:t>
      </w:r>
      <w:r w:rsidRPr="00542E15">
        <w:t>um</w:t>
      </w:r>
      <w:bookmarkEnd w:id="4"/>
      <w:r w:rsidR="001E7D72">
        <w:t>iestnenie</w:t>
      </w:r>
    </w:p>
    <w:p w14:paraId="52E7F1DF" w14:textId="77777777" w:rsidR="0055282C" w:rsidRDefault="0055282C" w:rsidP="0035078D">
      <w:pPr>
        <w:jc w:val="both"/>
      </w:pPr>
    </w:p>
    <w:p w14:paraId="5D91EEAB" w14:textId="417DA4C0" w:rsidR="00C14657" w:rsidRDefault="001E7D72" w:rsidP="0035078D">
      <w:pPr>
        <w:jc w:val="both"/>
      </w:pPr>
      <w:r w:rsidRPr="001E7D72">
        <w:t>Bezpečnostné a varovné nálepky boli umiestnené na ATV pre vašu ochranu. Pozorne si prečítajte a postupujte podľa pokynov na každej nálepke. Ak sa nálepka stáva nečitateľnou alebo je strhnutá, obráťte sa na svojho predajcu pre jej výmenu.</w:t>
      </w:r>
    </w:p>
    <w:p w14:paraId="0C262A87" w14:textId="77777777" w:rsidR="001E7D72" w:rsidRDefault="001E7D72" w:rsidP="0035078D">
      <w:pPr>
        <w:jc w:val="both"/>
      </w:pPr>
    </w:p>
    <w:p w14:paraId="4826C58D" w14:textId="0BBEE5A2" w:rsidR="00C14657" w:rsidRDefault="0084157E" w:rsidP="0035078D">
      <w:pPr>
        <w:jc w:val="both"/>
      </w:pPr>
      <w:r>
        <w:rPr>
          <w:noProof/>
          <w:lang w:val="en-GB" w:eastAsia="en-GB"/>
        </w:rPr>
        <w:drawing>
          <wp:anchor distT="0" distB="0" distL="114300" distR="114300" simplePos="0" relativeHeight="251695104" behindDoc="1" locked="0" layoutInCell="1" allowOverlap="1" wp14:anchorId="1E9ED1A9" wp14:editId="78EA37ED">
            <wp:simplePos x="0" y="0"/>
            <wp:positionH relativeFrom="column">
              <wp:posOffset>66675</wp:posOffset>
            </wp:positionH>
            <wp:positionV relativeFrom="paragraph">
              <wp:posOffset>17780</wp:posOffset>
            </wp:positionV>
            <wp:extent cx="5753100" cy="3657600"/>
            <wp:effectExtent l="0" t="0" r="12700" b="0"/>
            <wp:wrapNone/>
            <wp:docPr id="20" name="Picture 20" descr="../../../../Desktop/Screen%20Shot%202018-01-31%20at%2016.25.2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1-31%20at%2016.25.25%20(2).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56F9F" w14:textId="77777777" w:rsidR="00C14657" w:rsidRPr="00C14657" w:rsidRDefault="00C14657" w:rsidP="00C14657"/>
    <w:p w14:paraId="4D25D502" w14:textId="77777777" w:rsidR="00C14657" w:rsidRPr="00C14657" w:rsidRDefault="00C14657" w:rsidP="00C14657"/>
    <w:p w14:paraId="4D32467A" w14:textId="77777777" w:rsidR="00C14657" w:rsidRPr="00C14657" w:rsidRDefault="00C14657" w:rsidP="00C14657"/>
    <w:p w14:paraId="0BC881B6" w14:textId="77777777" w:rsidR="00C14657" w:rsidRPr="00C14657" w:rsidRDefault="00C14657" w:rsidP="00C14657"/>
    <w:p w14:paraId="706E5E30" w14:textId="77777777" w:rsidR="00C14657" w:rsidRPr="00C14657" w:rsidRDefault="00C14657" w:rsidP="00C14657"/>
    <w:p w14:paraId="51C4034C" w14:textId="77777777" w:rsidR="00C14657" w:rsidRPr="00C14657" w:rsidRDefault="00C14657" w:rsidP="00C14657"/>
    <w:p w14:paraId="32AA2ADB" w14:textId="77777777" w:rsidR="00C14657" w:rsidRPr="00C14657" w:rsidRDefault="00C14657" w:rsidP="00C14657"/>
    <w:p w14:paraId="7DE0B42F" w14:textId="77777777" w:rsidR="00C14657" w:rsidRPr="00C14657" w:rsidRDefault="00C14657" w:rsidP="00C14657"/>
    <w:p w14:paraId="710AEBD8" w14:textId="77777777" w:rsidR="00C14657" w:rsidRPr="00C14657" w:rsidRDefault="00C14657" w:rsidP="00C14657"/>
    <w:p w14:paraId="5CDDDED9" w14:textId="77777777" w:rsidR="00C14657" w:rsidRPr="00C14657" w:rsidRDefault="00C14657" w:rsidP="00C14657"/>
    <w:p w14:paraId="11781799" w14:textId="77777777" w:rsidR="00C14657" w:rsidRPr="00C14657" w:rsidRDefault="00C14657" w:rsidP="00C14657"/>
    <w:p w14:paraId="49A48333" w14:textId="77777777" w:rsidR="00C14657" w:rsidRPr="00C14657" w:rsidRDefault="00C14657" w:rsidP="00C14657"/>
    <w:p w14:paraId="0059265E" w14:textId="77777777" w:rsidR="00C14657" w:rsidRPr="00C14657" w:rsidRDefault="00C14657" w:rsidP="00C14657"/>
    <w:p w14:paraId="5E750A4A" w14:textId="77777777" w:rsidR="00C14657" w:rsidRPr="00C14657" w:rsidRDefault="00C14657" w:rsidP="00C14657"/>
    <w:p w14:paraId="0A48834B" w14:textId="77777777" w:rsidR="00C14657" w:rsidRPr="00C14657" w:rsidRDefault="00C14657" w:rsidP="00C14657"/>
    <w:p w14:paraId="5B4E3CCA" w14:textId="77777777" w:rsidR="00C14657" w:rsidRPr="00C14657" w:rsidRDefault="00C14657" w:rsidP="00C14657"/>
    <w:p w14:paraId="17ED318E" w14:textId="77777777" w:rsidR="00C14657" w:rsidRPr="00C14657" w:rsidRDefault="00C14657" w:rsidP="00C14657"/>
    <w:p w14:paraId="760F2B1F" w14:textId="77777777" w:rsidR="00C14657" w:rsidRPr="00C14657" w:rsidRDefault="00C14657" w:rsidP="00C14657"/>
    <w:p w14:paraId="06B37D48" w14:textId="77777777" w:rsidR="00C14657" w:rsidRPr="00C14657" w:rsidRDefault="00C14657" w:rsidP="00C14657"/>
    <w:p w14:paraId="78B9834A" w14:textId="357C342B" w:rsidR="00C14657" w:rsidRPr="00C14657" w:rsidRDefault="00C14657" w:rsidP="00C14657">
      <w:r>
        <w:rPr>
          <w:noProof/>
          <w:lang w:val="en-GB" w:eastAsia="en-GB"/>
        </w:rPr>
        <w:drawing>
          <wp:anchor distT="0" distB="0" distL="114300" distR="114300" simplePos="0" relativeHeight="251694080" behindDoc="1" locked="0" layoutInCell="1" allowOverlap="1" wp14:anchorId="4B01D6A2" wp14:editId="5DC5848F">
            <wp:simplePos x="0" y="0"/>
            <wp:positionH relativeFrom="column">
              <wp:posOffset>65405</wp:posOffset>
            </wp:positionH>
            <wp:positionV relativeFrom="paragraph">
              <wp:posOffset>188595</wp:posOffset>
            </wp:positionV>
            <wp:extent cx="5715635" cy="3633782"/>
            <wp:effectExtent l="0" t="0" r="0" b="0"/>
            <wp:wrapNone/>
            <wp:docPr id="30" name="Picture 30" descr="../../../../Desktop/Screen%20Shot%202018-01-31%20at%2016.40.49%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01-31%20at%2016.40.49%20(2).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017" cy="36441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721FB" w14:textId="77777777" w:rsidR="00C14657" w:rsidRPr="00C14657" w:rsidRDefault="00C14657" w:rsidP="00C14657"/>
    <w:p w14:paraId="151DAD5F" w14:textId="77777777" w:rsidR="00C14657" w:rsidRPr="00C14657" w:rsidRDefault="00C14657" w:rsidP="00C14657"/>
    <w:p w14:paraId="0658629C" w14:textId="77777777" w:rsidR="00C14657" w:rsidRPr="00C14657" w:rsidRDefault="00C14657" w:rsidP="00C14657"/>
    <w:p w14:paraId="2991B440" w14:textId="77777777" w:rsidR="00C14657" w:rsidRPr="00C14657" w:rsidRDefault="00C14657" w:rsidP="00C14657"/>
    <w:p w14:paraId="43D2785F" w14:textId="77777777" w:rsidR="00C14657" w:rsidRPr="00C14657" w:rsidRDefault="00C14657" w:rsidP="00C14657"/>
    <w:p w14:paraId="21F3FC8E" w14:textId="77777777" w:rsidR="00C14657" w:rsidRPr="00C14657" w:rsidRDefault="00C14657" w:rsidP="00C14657"/>
    <w:p w14:paraId="4FB93D50" w14:textId="77777777" w:rsidR="00C14657" w:rsidRPr="00C14657" w:rsidRDefault="00C14657" w:rsidP="00C14657"/>
    <w:p w14:paraId="7EACE705" w14:textId="77777777" w:rsidR="00C14657" w:rsidRPr="00C14657" w:rsidRDefault="00C14657" w:rsidP="00C14657"/>
    <w:p w14:paraId="6E9F3326" w14:textId="77777777" w:rsidR="00C14657" w:rsidRPr="00C14657" w:rsidRDefault="00C14657" w:rsidP="00C14657"/>
    <w:p w14:paraId="23FEA0AF" w14:textId="77777777" w:rsidR="00C14657" w:rsidRPr="00C14657" w:rsidRDefault="00C14657" w:rsidP="00C14657"/>
    <w:p w14:paraId="63464586" w14:textId="77777777" w:rsidR="00C14657" w:rsidRPr="00C14657" w:rsidRDefault="00C14657" w:rsidP="00C14657"/>
    <w:p w14:paraId="2AE6BC31" w14:textId="77777777" w:rsidR="00C14657" w:rsidRPr="00C14657" w:rsidRDefault="00C14657" w:rsidP="00C14657"/>
    <w:p w14:paraId="3B581E07" w14:textId="77777777" w:rsidR="00C14657" w:rsidRPr="00C14657" w:rsidRDefault="00C14657" w:rsidP="00C14657"/>
    <w:p w14:paraId="082B9712" w14:textId="77777777" w:rsidR="00C14657" w:rsidRPr="00C14657" w:rsidRDefault="00C14657" w:rsidP="00C14657"/>
    <w:p w14:paraId="7986D33E" w14:textId="77777777" w:rsidR="00C14657" w:rsidRPr="00C14657" w:rsidRDefault="00C14657" w:rsidP="00C14657"/>
    <w:p w14:paraId="758A230A" w14:textId="5AD39F61" w:rsidR="00C14657" w:rsidRDefault="00C14657">
      <w:r>
        <w:br w:type="page"/>
      </w:r>
    </w:p>
    <w:p w14:paraId="039628C7" w14:textId="15CA4668" w:rsidR="00C14657" w:rsidRPr="00C14657" w:rsidRDefault="00C14657" w:rsidP="00C14657">
      <w:pPr>
        <w:tabs>
          <w:tab w:val="left" w:pos="980"/>
        </w:tabs>
      </w:pPr>
      <w:r>
        <w:rPr>
          <w:noProof/>
          <w:lang w:val="en-GB" w:eastAsia="en-GB"/>
        </w:rPr>
        <w:lastRenderedPageBreak/>
        <w:drawing>
          <wp:anchor distT="0" distB="0" distL="114300" distR="114300" simplePos="0" relativeHeight="251696128" behindDoc="1" locked="0" layoutInCell="1" allowOverlap="1" wp14:anchorId="54628631" wp14:editId="6BEF0C53">
            <wp:simplePos x="0" y="0"/>
            <wp:positionH relativeFrom="column">
              <wp:posOffset>179070</wp:posOffset>
            </wp:positionH>
            <wp:positionV relativeFrom="paragraph">
              <wp:posOffset>-294005</wp:posOffset>
            </wp:positionV>
            <wp:extent cx="5601335" cy="2831581"/>
            <wp:effectExtent l="0" t="0" r="12065" b="0"/>
            <wp:wrapNone/>
            <wp:docPr id="31" name="Picture 31" descr="../../../../Desktop/Screen%20Shot%202018-01-31%20at%2016.42.0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8-01-31%20at%2016.42.02%20(2).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1335" cy="28315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4ABE1" w14:textId="04ADACC9" w:rsidR="00F11D0C" w:rsidRDefault="00F11D0C" w:rsidP="00C14657">
      <w:pPr>
        <w:jc w:val="center"/>
      </w:pPr>
    </w:p>
    <w:p w14:paraId="73A555A6" w14:textId="77777777" w:rsidR="00C14657" w:rsidRDefault="00C14657" w:rsidP="00C14657">
      <w:pPr>
        <w:jc w:val="center"/>
      </w:pPr>
    </w:p>
    <w:p w14:paraId="00E416B9" w14:textId="77777777" w:rsidR="00C14657" w:rsidRDefault="00C14657" w:rsidP="00C14657">
      <w:pPr>
        <w:jc w:val="center"/>
      </w:pPr>
    </w:p>
    <w:p w14:paraId="494860DE" w14:textId="77777777" w:rsidR="00C14657" w:rsidRDefault="00C14657" w:rsidP="00C14657">
      <w:pPr>
        <w:jc w:val="center"/>
      </w:pPr>
    </w:p>
    <w:p w14:paraId="78B8FE30" w14:textId="77777777" w:rsidR="00C14657" w:rsidRDefault="00C14657" w:rsidP="00C14657">
      <w:pPr>
        <w:jc w:val="center"/>
      </w:pPr>
    </w:p>
    <w:p w14:paraId="6BFC5F10" w14:textId="77777777" w:rsidR="00C14657" w:rsidRDefault="00C14657" w:rsidP="00C14657">
      <w:pPr>
        <w:jc w:val="center"/>
      </w:pPr>
    </w:p>
    <w:p w14:paraId="4BD7CABE" w14:textId="77777777" w:rsidR="00C14657" w:rsidRDefault="00C14657" w:rsidP="00C14657">
      <w:pPr>
        <w:jc w:val="center"/>
      </w:pPr>
    </w:p>
    <w:p w14:paraId="3089C473" w14:textId="77777777" w:rsidR="00C14657" w:rsidRDefault="00C14657" w:rsidP="00C14657">
      <w:pPr>
        <w:jc w:val="center"/>
      </w:pPr>
    </w:p>
    <w:p w14:paraId="3042390F" w14:textId="77777777" w:rsidR="00C14657" w:rsidRDefault="00C14657" w:rsidP="00C14657">
      <w:pPr>
        <w:jc w:val="center"/>
      </w:pPr>
    </w:p>
    <w:p w14:paraId="7793C0A6" w14:textId="77777777" w:rsidR="00C14657" w:rsidRDefault="00C14657" w:rsidP="00C14657">
      <w:pPr>
        <w:jc w:val="center"/>
      </w:pPr>
    </w:p>
    <w:p w14:paraId="62A4D58F" w14:textId="77777777" w:rsidR="00A611A8" w:rsidRDefault="00A611A8" w:rsidP="00C14657">
      <w:pPr>
        <w:jc w:val="both"/>
      </w:pPr>
    </w:p>
    <w:p w14:paraId="68A42F75" w14:textId="77777777" w:rsidR="00B97041" w:rsidRDefault="00B97041" w:rsidP="00C14657">
      <w:pPr>
        <w:jc w:val="both"/>
      </w:pPr>
    </w:p>
    <w:p w14:paraId="68A1BF31" w14:textId="77777777" w:rsidR="00A611A8" w:rsidRDefault="00A611A8" w:rsidP="00C14657">
      <w:pPr>
        <w:jc w:val="both"/>
      </w:pPr>
    </w:p>
    <w:p w14:paraId="20309863" w14:textId="77777777" w:rsidR="00A611A8" w:rsidRDefault="00A611A8" w:rsidP="00C14657">
      <w:pPr>
        <w:jc w:val="both"/>
      </w:pPr>
    </w:p>
    <w:p w14:paraId="0352E2CA" w14:textId="18DFCC86" w:rsidR="00A611A8" w:rsidRDefault="00B97041" w:rsidP="00C14657">
      <w:pPr>
        <w:jc w:val="both"/>
      </w:pPr>
      <w:r>
        <w:rPr>
          <w:noProof/>
          <w:lang w:val="en-GB" w:eastAsia="en-GB"/>
        </w:rPr>
        <w:drawing>
          <wp:inline distT="0" distB="0" distL="0" distR="0" wp14:anchorId="0E0974AB" wp14:editId="39C6C0D0">
            <wp:extent cx="5753100" cy="3924300"/>
            <wp:effectExtent l="0" t="0" r="12700" b="12700"/>
            <wp:docPr id="32" name="Picture 32" descr="../../../../Desktop/Screen%20Shot%202018-01-31%20at%2016.52.3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1-31%20at%2016.52.32%20(2).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924300"/>
                    </a:xfrm>
                    <a:prstGeom prst="rect">
                      <a:avLst/>
                    </a:prstGeom>
                    <a:noFill/>
                    <a:ln>
                      <a:noFill/>
                    </a:ln>
                  </pic:spPr>
                </pic:pic>
              </a:graphicData>
            </a:graphic>
          </wp:inline>
        </w:drawing>
      </w:r>
    </w:p>
    <w:p w14:paraId="4CB8CD2E" w14:textId="77777777" w:rsidR="00B97041" w:rsidRDefault="00B97041" w:rsidP="00C14657">
      <w:pPr>
        <w:jc w:val="both"/>
      </w:pPr>
    </w:p>
    <w:p w14:paraId="7A529617" w14:textId="426451FE" w:rsidR="00342F07" w:rsidRDefault="00F8156B">
      <w:r>
        <w:br w:type="page"/>
      </w:r>
    </w:p>
    <w:tbl>
      <w:tblPr>
        <w:tblStyle w:val="TableGrid"/>
        <w:tblW w:w="0" w:type="auto"/>
        <w:tblLook w:val="04A0" w:firstRow="1" w:lastRow="0" w:firstColumn="1" w:lastColumn="0" w:noHBand="0" w:noVBand="1"/>
      </w:tblPr>
      <w:tblGrid>
        <w:gridCol w:w="9056"/>
      </w:tblGrid>
      <w:tr w:rsidR="00A00CA4" w14:paraId="57A3A62A" w14:textId="77777777" w:rsidTr="00A00CA4">
        <w:tc>
          <w:tcPr>
            <w:tcW w:w="9056" w:type="dxa"/>
          </w:tcPr>
          <w:p w14:paraId="4E1BEDA8" w14:textId="77777777" w:rsidR="00A00CA4" w:rsidRPr="00FA6588" w:rsidRDefault="00FA6588" w:rsidP="00D83076">
            <w:pPr>
              <w:jc w:val="both"/>
              <w:rPr>
                <w:b/>
              </w:rPr>
            </w:pPr>
            <w:r w:rsidRPr="00FA6588">
              <w:rPr>
                <w:b/>
              </w:rPr>
              <w:lastRenderedPageBreak/>
              <w:t>UPOZORNENIE!</w:t>
            </w:r>
          </w:p>
          <w:p w14:paraId="0552CB32" w14:textId="77777777" w:rsidR="00FA6588" w:rsidRDefault="00FA6588" w:rsidP="00D83076">
            <w:pPr>
              <w:jc w:val="both"/>
            </w:pPr>
            <w:r>
              <w:t>Nesprávny tlak vzduchu v pneumatikách môže zapríčiniť stratu kontroly nad vozidlom. Strata kontroly môže mať za následok ťažké zranenie alebo smrť.</w:t>
            </w:r>
          </w:p>
          <w:p w14:paraId="5449FEBA" w14:textId="77777777" w:rsidR="00FA6588" w:rsidRDefault="00FA6588" w:rsidP="00D83076">
            <w:pPr>
              <w:jc w:val="both"/>
            </w:pPr>
            <w:r>
              <w:t>Tlak vzduchu za studena:</w:t>
            </w:r>
          </w:p>
          <w:p w14:paraId="667F2A04" w14:textId="4F1C18BA" w:rsidR="00CB10D6" w:rsidRDefault="00FA6588" w:rsidP="00D83076">
            <w:pPr>
              <w:jc w:val="both"/>
            </w:pPr>
            <w:r>
              <w:t>Predné: AT 24x8-12</w:t>
            </w:r>
            <w:r w:rsidR="00CB10D6">
              <w:t xml:space="preserve">     8</w:t>
            </w:r>
            <w:r w:rsidR="006019F2">
              <w:t xml:space="preserve"> </w:t>
            </w:r>
            <w:r w:rsidR="00CB10D6">
              <w:t>PSI (56 kPa)</w:t>
            </w:r>
          </w:p>
          <w:p w14:paraId="4C70BD3C" w14:textId="3E23282E" w:rsidR="00CB10D6" w:rsidRDefault="00CB10D6" w:rsidP="00D83076">
            <w:pPr>
              <w:jc w:val="both"/>
            </w:pPr>
            <w:r>
              <w:t xml:space="preserve">               AT 25x8-12     8.5 PSI (45 kPa)</w:t>
            </w:r>
          </w:p>
          <w:p w14:paraId="0D3A504C" w14:textId="682784BC" w:rsidR="00FA6588" w:rsidRDefault="00FA6588" w:rsidP="00D83076">
            <w:pPr>
              <w:jc w:val="both"/>
            </w:pPr>
            <w:proofErr w:type="gramStart"/>
            <w:r>
              <w:t>Zadné:</w:t>
            </w:r>
            <w:r w:rsidR="00CB10D6">
              <w:t xml:space="preserve">   </w:t>
            </w:r>
            <w:proofErr w:type="gramEnd"/>
            <w:r w:rsidR="00CB10D6">
              <w:t>AT 24x10-12   6</w:t>
            </w:r>
            <w:r w:rsidR="006019F2">
              <w:t xml:space="preserve"> </w:t>
            </w:r>
            <w:r w:rsidR="00CB10D6">
              <w:t>PSI (42 kPa)</w:t>
            </w:r>
          </w:p>
          <w:p w14:paraId="4B8C1237" w14:textId="5B65A271" w:rsidR="006019F2" w:rsidRDefault="006019F2" w:rsidP="00D83076">
            <w:pPr>
              <w:jc w:val="both"/>
            </w:pPr>
            <w:r>
              <w:t xml:space="preserve">               AT 25x10-12   6.5 PSI (45 kPa)</w:t>
            </w:r>
          </w:p>
        </w:tc>
      </w:tr>
      <w:tr w:rsidR="00A00CA4" w14:paraId="4568A26A" w14:textId="77777777" w:rsidTr="00A00CA4">
        <w:tc>
          <w:tcPr>
            <w:tcW w:w="9056" w:type="dxa"/>
          </w:tcPr>
          <w:p w14:paraId="4EB3745B" w14:textId="77777777" w:rsidR="00A00CA4" w:rsidRPr="006019F2" w:rsidRDefault="006019F2" w:rsidP="00D83076">
            <w:pPr>
              <w:jc w:val="both"/>
              <w:rPr>
                <w:b/>
              </w:rPr>
            </w:pPr>
            <w:r w:rsidRPr="006019F2">
              <w:rPr>
                <w:b/>
              </w:rPr>
              <w:t>UPOZORNENIE!</w:t>
            </w:r>
          </w:p>
          <w:p w14:paraId="5F156945" w14:textId="77777777" w:rsidR="006019F2" w:rsidRDefault="006019F2" w:rsidP="00D83076">
            <w:pPr>
              <w:jc w:val="both"/>
            </w:pPr>
            <w:r>
              <w:t>Zaobchádzanie s týmto strojom, ak ste mladší 1Z-tich rokov, zvyšuje riziko ťažkého zranenia alebo smrti.</w:t>
            </w:r>
          </w:p>
          <w:p w14:paraId="3C2A7F76" w14:textId="53747287" w:rsidR="006019F2" w:rsidRDefault="006019F2" w:rsidP="00D83076">
            <w:pPr>
              <w:jc w:val="both"/>
            </w:pPr>
            <w:r>
              <w:t xml:space="preserve">Nikdy nezachádzajte s ATV, ak ste mladší </w:t>
            </w:r>
            <w:proofErr w:type="gramStart"/>
            <w:r>
              <w:t>16-tich</w:t>
            </w:r>
            <w:proofErr w:type="gramEnd"/>
            <w:r>
              <w:t xml:space="preserve"> rokov!</w:t>
            </w:r>
          </w:p>
        </w:tc>
      </w:tr>
      <w:tr w:rsidR="00A00CA4" w14:paraId="56B7B48B" w14:textId="77777777" w:rsidTr="00A00CA4">
        <w:tc>
          <w:tcPr>
            <w:tcW w:w="9056" w:type="dxa"/>
          </w:tcPr>
          <w:p w14:paraId="3E961FAF" w14:textId="77777777" w:rsidR="00A00CA4" w:rsidRPr="008159DE" w:rsidRDefault="008159DE" w:rsidP="00D83076">
            <w:pPr>
              <w:jc w:val="both"/>
              <w:rPr>
                <w:b/>
              </w:rPr>
            </w:pPr>
            <w:r w:rsidRPr="008159DE">
              <w:rPr>
                <w:b/>
              </w:rPr>
              <w:t>UPOZORNENIE!</w:t>
            </w:r>
          </w:p>
          <w:p w14:paraId="5A2BA076" w14:textId="678A8E73" w:rsidR="008159DE" w:rsidRDefault="008159DE" w:rsidP="00D83076">
            <w:pPr>
              <w:jc w:val="both"/>
            </w:pPr>
            <w:r w:rsidRPr="008159DE">
              <w:t>Pred použitím si pozorne prečítajte návod. ATV musí stáť pri zmene polohou radiacej páky. Radenie z / a do polohy P (parkovanie) je možné bez použitia zadnej brzdy.</w:t>
            </w:r>
          </w:p>
        </w:tc>
      </w:tr>
      <w:tr w:rsidR="00A00CA4" w14:paraId="7B15FEB5" w14:textId="77777777" w:rsidTr="00A00CA4">
        <w:tc>
          <w:tcPr>
            <w:tcW w:w="9056" w:type="dxa"/>
          </w:tcPr>
          <w:p w14:paraId="2163F918" w14:textId="289EC759" w:rsidR="00A00CA4" w:rsidRPr="00046BFE" w:rsidRDefault="00C610ED" w:rsidP="00D83076">
            <w:pPr>
              <w:jc w:val="both"/>
              <w:rPr>
                <w:b/>
              </w:rPr>
            </w:pPr>
            <w:r>
              <w:rPr>
                <w:b/>
              </w:rPr>
              <w:t>UPZORONENIE</w:t>
            </w:r>
            <w:r w:rsidR="00046BFE" w:rsidRPr="00046BFE">
              <w:rPr>
                <w:b/>
              </w:rPr>
              <w:t>!</w:t>
            </w:r>
          </w:p>
          <w:p w14:paraId="609624FE" w14:textId="1A373437" w:rsidR="00046BFE" w:rsidRDefault="00046BFE" w:rsidP="00D83076">
            <w:pPr>
              <w:jc w:val="both"/>
            </w:pPr>
            <w:r w:rsidRPr="00046BFE">
              <w:t>Nevhodné používanie ATV môže mízt za fnásledek ťažké zranenie alebo smrť. Vždy používajte schválenú prilbu a ochranné vybavenie. Nikdy nepoužívajte ATV pod vplyvom drg alebo alkoholu. Nikdy nevyvíjajte na ATV bez riadneho trénnku alebo inštrukcií. Prispôsobte rýchlosť Vašim skúsenostiam a podmienkam. Vždy dodržiavajte zsprávnou techniku jazdy, aby sa zamedzilo prevrátenia vozidla v kopcoch, nervozna terénu a zákrutách. Buďte opatrní na spevnených povrchoch. Dlašba pod. Môže výrazne ovplyvniť ovládateľnosť a kvalitu riadenia. Prečítajte si návod. Dbajte inštrukcií a upozornení.</w:t>
            </w:r>
          </w:p>
        </w:tc>
      </w:tr>
      <w:tr w:rsidR="00A00CA4" w14:paraId="518AC9EB" w14:textId="77777777" w:rsidTr="00A00CA4">
        <w:tc>
          <w:tcPr>
            <w:tcW w:w="9056" w:type="dxa"/>
          </w:tcPr>
          <w:p w14:paraId="51CA99BF" w14:textId="77777777" w:rsidR="00A00CA4" w:rsidRPr="00514B1F" w:rsidRDefault="00514B1F" w:rsidP="00D83076">
            <w:pPr>
              <w:jc w:val="both"/>
              <w:rPr>
                <w:b/>
              </w:rPr>
            </w:pPr>
            <w:r w:rsidRPr="00514B1F">
              <w:rPr>
                <w:b/>
              </w:rPr>
              <w:t>UPOZORNENIE!</w:t>
            </w:r>
          </w:p>
          <w:p w14:paraId="15D96F2D" w14:textId="16F25299" w:rsidR="00514B1F" w:rsidRDefault="00514B1F" w:rsidP="00D83076">
            <w:pPr>
              <w:jc w:val="both"/>
            </w:pPr>
            <w:r w:rsidRPr="00514B1F">
              <w:t>Kontrolujte motorový olej každých 500 km (310 míľ)</w:t>
            </w:r>
          </w:p>
        </w:tc>
      </w:tr>
      <w:tr w:rsidR="00A00CA4" w14:paraId="1239FE1C" w14:textId="77777777" w:rsidTr="00A00CA4">
        <w:tc>
          <w:tcPr>
            <w:tcW w:w="9056" w:type="dxa"/>
          </w:tcPr>
          <w:p w14:paraId="58920BD2" w14:textId="77777777" w:rsidR="00A00CA4" w:rsidRPr="004A2808" w:rsidRDefault="004A2808" w:rsidP="00D83076">
            <w:pPr>
              <w:jc w:val="both"/>
              <w:rPr>
                <w:b/>
              </w:rPr>
            </w:pPr>
            <w:r w:rsidRPr="004A2808">
              <w:rPr>
                <w:b/>
              </w:rPr>
              <w:t>UPOZORNENIE!</w:t>
            </w:r>
          </w:p>
          <w:p w14:paraId="54711B87" w14:textId="300A6061" w:rsidR="004A2808" w:rsidRDefault="004A2808" w:rsidP="00D83076">
            <w:pPr>
              <w:jc w:val="both"/>
            </w:pPr>
            <w:r w:rsidRPr="004A2808">
              <w:t>Nikdy nevozte pasažiera na tomto nosiči. Maximálne zaťaženie je 20 kg (44.1 lbs)</w:t>
            </w:r>
          </w:p>
        </w:tc>
      </w:tr>
      <w:tr w:rsidR="00A00CA4" w14:paraId="1669190E" w14:textId="77777777" w:rsidTr="00A00CA4">
        <w:tc>
          <w:tcPr>
            <w:tcW w:w="9056" w:type="dxa"/>
          </w:tcPr>
          <w:p w14:paraId="3E474BAB" w14:textId="77777777" w:rsidR="00A00CA4" w:rsidRPr="00324FF3" w:rsidRDefault="00BA3527" w:rsidP="00D83076">
            <w:pPr>
              <w:jc w:val="both"/>
              <w:rPr>
                <w:b/>
              </w:rPr>
            </w:pPr>
            <w:r w:rsidRPr="00324FF3">
              <w:rPr>
                <w:b/>
              </w:rPr>
              <w:t>UPOZORNENIE!</w:t>
            </w:r>
          </w:p>
          <w:p w14:paraId="55D63982" w14:textId="633558C4" w:rsidR="00BA3527" w:rsidRDefault="00324FF3" w:rsidP="00D83076">
            <w:pPr>
              <w:jc w:val="both"/>
            </w:pPr>
            <w:r w:rsidRPr="00324FF3">
              <w:t>Nikdy neprevážajte viac ako 1 pasažiera. Nikdy nejazdite s pasažierom, ktorý nesedí bezpečne na svojom mieste. Pasažier sa musí počas jazdy pevne držať.</w:t>
            </w:r>
          </w:p>
        </w:tc>
      </w:tr>
      <w:tr w:rsidR="00A00CA4" w14:paraId="78710808" w14:textId="77777777" w:rsidTr="00A00CA4">
        <w:tc>
          <w:tcPr>
            <w:tcW w:w="9056" w:type="dxa"/>
          </w:tcPr>
          <w:p w14:paraId="10B1644A" w14:textId="77777777" w:rsidR="00A00CA4" w:rsidRPr="00324FF3" w:rsidRDefault="00324FF3" w:rsidP="00D83076">
            <w:pPr>
              <w:jc w:val="both"/>
              <w:rPr>
                <w:b/>
              </w:rPr>
            </w:pPr>
            <w:r w:rsidRPr="00324FF3">
              <w:rPr>
                <w:b/>
              </w:rPr>
              <w:t>UPOZORNENIE!</w:t>
            </w:r>
          </w:p>
          <w:p w14:paraId="3F6A9F60" w14:textId="4BF1173D" w:rsidR="00324FF3" w:rsidRDefault="00324FF3" w:rsidP="00D83076">
            <w:pPr>
              <w:jc w:val="both"/>
            </w:pPr>
            <w:r w:rsidRPr="00324FF3">
              <w:t>Návrat stroja na pohon všetkých štyroch kolies vyžaduje viac úsilia. Používanie v nízkych rýchlostiach pri dostatku času a miesta pre manévre zabráni strate kontroly.</w:t>
            </w:r>
          </w:p>
        </w:tc>
      </w:tr>
      <w:tr w:rsidR="00A00CA4" w14:paraId="796DBB5A" w14:textId="77777777" w:rsidTr="00A00CA4">
        <w:tc>
          <w:tcPr>
            <w:tcW w:w="9056" w:type="dxa"/>
          </w:tcPr>
          <w:p w14:paraId="133C162C" w14:textId="77777777" w:rsidR="00A00CA4" w:rsidRPr="00D83076" w:rsidRDefault="00D83076" w:rsidP="00D83076">
            <w:pPr>
              <w:jc w:val="both"/>
              <w:rPr>
                <w:b/>
              </w:rPr>
            </w:pPr>
            <w:r w:rsidRPr="00D83076">
              <w:rPr>
                <w:b/>
              </w:rPr>
              <w:t>UPOZORNENIE!</w:t>
            </w:r>
          </w:p>
          <w:p w14:paraId="58F2E5FB" w14:textId="537CDF85" w:rsidR="00D83076" w:rsidRDefault="00D83076" w:rsidP="00D83076">
            <w:pPr>
              <w:jc w:val="both"/>
            </w:pPr>
            <w:r w:rsidRPr="00D83076">
              <w:t xml:space="preserve">Prevoz pasažierov mladších ako </w:t>
            </w:r>
            <w:proofErr w:type="gramStart"/>
            <w:r w:rsidRPr="00D83076">
              <w:t>12-tich</w:t>
            </w:r>
            <w:proofErr w:type="gramEnd"/>
            <w:r w:rsidRPr="00D83076">
              <w:t xml:space="preserve"> rokov je zakázaný! Pasažier by mal dobre sedieť a pevne sa držať</w:t>
            </w:r>
          </w:p>
        </w:tc>
      </w:tr>
    </w:tbl>
    <w:p w14:paraId="1DAA5E15" w14:textId="4954ED7F" w:rsidR="00342F07" w:rsidRDefault="00342F07">
      <w:r>
        <w:br w:type="page"/>
      </w:r>
    </w:p>
    <w:p w14:paraId="495E6174" w14:textId="31689AAB" w:rsidR="00BE1F87" w:rsidRPr="00732122" w:rsidRDefault="00F8156B" w:rsidP="00F8156B">
      <w:pPr>
        <w:pStyle w:val="Heading2"/>
      </w:pPr>
      <w:bookmarkStart w:id="5" w:name="_Toc506541807"/>
      <w:r w:rsidRPr="00732122">
        <w:lastRenderedPageBreak/>
        <w:t>Bezpečnostn</w:t>
      </w:r>
      <w:r w:rsidR="00774C1A">
        <w:t>á</w:t>
      </w:r>
      <w:r w:rsidRPr="00732122">
        <w:t xml:space="preserve"> výbava </w:t>
      </w:r>
      <w:bookmarkEnd w:id="5"/>
      <w:r w:rsidR="00774C1A">
        <w:t>vodiča</w:t>
      </w:r>
    </w:p>
    <w:p w14:paraId="0DA23590" w14:textId="0167804E" w:rsidR="00F8156B" w:rsidRDefault="00F8156B" w:rsidP="00F8156B"/>
    <w:p w14:paraId="2D422932" w14:textId="4F5C165F" w:rsidR="00F8156B" w:rsidRDefault="00774C1A" w:rsidP="00F8156B">
      <w:pPr>
        <w:jc w:val="both"/>
      </w:pPr>
      <w:r w:rsidRPr="00774C1A">
        <w:t>Pri jazde vždy noste ochranný bezpečnostný odev určený k jazde na ATV, toto oblečenie znižuje možnosť zranenia.</w:t>
      </w:r>
    </w:p>
    <w:p w14:paraId="1AD3103B" w14:textId="77777777" w:rsidR="00774C1A" w:rsidRDefault="00774C1A" w:rsidP="00F8156B">
      <w:pPr>
        <w:jc w:val="both"/>
      </w:pPr>
    </w:p>
    <w:p w14:paraId="6D8A4E9D" w14:textId="3BD3F252" w:rsidR="00F8156B" w:rsidRPr="00732122" w:rsidRDefault="00894382" w:rsidP="001909C6">
      <w:pPr>
        <w:pStyle w:val="ListParagraph"/>
        <w:numPr>
          <w:ilvl w:val="0"/>
          <w:numId w:val="8"/>
        </w:numPr>
        <w:ind w:left="284" w:hanging="284"/>
        <w:jc w:val="both"/>
        <w:rPr>
          <w:b/>
        </w:rPr>
      </w:pPr>
      <w:r w:rsidRPr="00F8156B">
        <w:rPr>
          <w:noProof/>
          <w:lang w:val="en-GB" w:eastAsia="en-GB"/>
        </w:rPr>
        <w:drawing>
          <wp:anchor distT="0" distB="0" distL="114300" distR="114300" simplePos="0" relativeHeight="251697152" behindDoc="1" locked="0" layoutInCell="1" allowOverlap="1" wp14:anchorId="0C05C41D" wp14:editId="56B68F97">
            <wp:simplePos x="0" y="0"/>
            <wp:positionH relativeFrom="column">
              <wp:posOffset>3494405</wp:posOffset>
            </wp:positionH>
            <wp:positionV relativeFrom="paragraph">
              <wp:posOffset>84455</wp:posOffset>
            </wp:positionV>
            <wp:extent cx="2629535" cy="4405630"/>
            <wp:effectExtent l="0" t="0" r="12065" b="0"/>
            <wp:wrapTight wrapText="bothSides">
              <wp:wrapPolygon edited="0">
                <wp:start x="0" y="0"/>
                <wp:lineTo x="0" y="21419"/>
                <wp:lineTo x="21490" y="21419"/>
                <wp:lineTo x="2149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629535" cy="4405630"/>
                    </a:xfrm>
                    <a:prstGeom prst="rect">
                      <a:avLst/>
                    </a:prstGeom>
                  </pic:spPr>
                </pic:pic>
              </a:graphicData>
            </a:graphic>
            <wp14:sizeRelH relativeFrom="page">
              <wp14:pctWidth>0</wp14:pctWidth>
            </wp14:sizeRelH>
            <wp14:sizeRelV relativeFrom="page">
              <wp14:pctHeight>0</wp14:pctHeight>
            </wp14:sizeRelV>
          </wp:anchor>
        </w:drawing>
      </w:r>
      <w:r w:rsidR="00F8156B" w:rsidRPr="00732122">
        <w:rPr>
          <w:b/>
        </w:rPr>
        <w:t>Helma</w:t>
      </w:r>
    </w:p>
    <w:p w14:paraId="2ECCAA23" w14:textId="3132D2A9" w:rsidR="00F8156B" w:rsidRDefault="009E1A94" w:rsidP="00F8156B">
      <w:pPr>
        <w:jc w:val="both"/>
      </w:pPr>
      <w:r w:rsidRPr="009E1A94">
        <w:t xml:space="preserve">Helma je najdôležitejším prvkom vášho odevu. Používajte iba schválené typy </w:t>
      </w:r>
      <w:proofErr w:type="gramStart"/>
      <w:r w:rsidRPr="009E1A94">
        <w:t>heliem</w:t>
      </w:r>
      <w:proofErr w:type="gramEnd"/>
      <w:r w:rsidRPr="009E1A94">
        <w:t xml:space="preserve"> aby ste predišli vážnym úrazom hlavy.</w:t>
      </w:r>
    </w:p>
    <w:p w14:paraId="05C86AA6" w14:textId="77777777" w:rsidR="009E1A94" w:rsidRDefault="009E1A94" w:rsidP="00F8156B">
      <w:pPr>
        <w:jc w:val="both"/>
      </w:pPr>
    </w:p>
    <w:p w14:paraId="7CA7D980" w14:textId="361AF914" w:rsidR="00F8156B" w:rsidRPr="00732122" w:rsidRDefault="00F8156B" w:rsidP="001909C6">
      <w:pPr>
        <w:pStyle w:val="ListParagraph"/>
        <w:numPr>
          <w:ilvl w:val="0"/>
          <w:numId w:val="8"/>
        </w:numPr>
        <w:ind w:left="284" w:hanging="284"/>
        <w:jc w:val="both"/>
        <w:rPr>
          <w:b/>
        </w:rPr>
      </w:pPr>
      <w:r w:rsidRPr="00732122">
        <w:rPr>
          <w:b/>
        </w:rPr>
        <w:t>Ochrana očí</w:t>
      </w:r>
    </w:p>
    <w:p w14:paraId="3531BAE8" w14:textId="1D21A35D" w:rsidR="00F8156B" w:rsidRDefault="009E1A94" w:rsidP="00F8156B">
      <w:pPr>
        <w:jc w:val="both"/>
      </w:pPr>
      <w:r w:rsidRPr="009E1A94">
        <w:t xml:space="preserve">Nespoliehajte sa na slnečné okuliare. Vždy používajte ochranné moto okuliare alebo helmu so štítom pre čo najvyššiu ochranu zraku. Okuliare </w:t>
      </w:r>
      <w:proofErr w:type="gramStart"/>
      <w:r w:rsidRPr="009E1A94">
        <w:t>musia</w:t>
      </w:r>
      <w:proofErr w:type="gramEnd"/>
      <w:r w:rsidRPr="009E1A94">
        <w:t xml:space="preserve"> byť vyrobené z nerozbitných materiálov. Udržujte okuliare vždy čisté.</w:t>
      </w:r>
    </w:p>
    <w:p w14:paraId="2E84D59E" w14:textId="77777777" w:rsidR="009E1A94" w:rsidRDefault="009E1A94" w:rsidP="00F8156B">
      <w:pPr>
        <w:jc w:val="both"/>
        <w:rPr>
          <w:noProof/>
          <w:lang w:val="en-GB" w:eastAsia="en-GB"/>
        </w:rPr>
      </w:pPr>
    </w:p>
    <w:p w14:paraId="4FDC1A3E" w14:textId="27C33EF6" w:rsidR="00F8156B" w:rsidRPr="00732122" w:rsidRDefault="00F8156B" w:rsidP="001909C6">
      <w:pPr>
        <w:pStyle w:val="ListParagraph"/>
        <w:numPr>
          <w:ilvl w:val="0"/>
          <w:numId w:val="8"/>
        </w:numPr>
        <w:ind w:left="284" w:hanging="284"/>
        <w:jc w:val="both"/>
        <w:rPr>
          <w:b/>
        </w:rPr>
      </w:pPr>
      <w:r w:rsidRPr="00732122">
        <w:rPr>
          <w:b/>
        </w:rPr>
        <w:t>Rukavice</w:t>
      </w:r>
    </w:p>
    <w:p w14:paraId="58E4E0AB" w14:textId="77777777" w:rsidR="009E1A94" w:rsidRDefault="009E1A94" w:rsidP="00F8156B">
      <w:pPr>
        <w:ind w:left="284" w:hanging="284"/>
        <w:jc w:val="both"/>
      </w:pPr>
      <w:r w:rsidRPr="009E1A94">
        <w:t>Pre najlepšiu ochranu rúk používajte motokrosovej</w:t>
      </w:r>
    </w:p>
    <w:p w14:paraId="6ADD2B12" w14:textId="77777777" w:rsidR="009E1A94" w:rsidRDefault="009E1A94" w:rsidP="00F8156B">
      <w:pPr>
        <w:ind w:left="284" w:hanging="284"/>
        <w:jc w:val="both"/>
      </w:pPr>
      <w:r w:rsidRPr="009E1A94">
        <w:t>rukavice s ochranou kĺbov a výstelkou pre komfortné</w:t>
      </w:r>
    </w:p>
    <w:p w14:paraId="14A22F59" w14:textId="3E29F65D" w:rsidR="00F8156B" w:rsidRDefault="009E1A94" w:rsidP="00F8156B">
      <w:pPr>
        <w:ind w:left="284" w:hanging="284"/>
        <w:jc w:val="both"/>
      </w:pPr>
      <w:r w:rsidRPr="009E1A94">
        <w:t>úchop.</w:t>
      </w:r>
    </w:p>
    <w:p w14:paraId="157A29EB" w14:textId="77777777" w:rsidR="009E1A94" w:rsidRDefault="009E1A94" w:rsidP="00F8156B">
      <w:pPr>
        <w:ind w:left="284" w:hanging="284"/>
        <w:jc w:val="both"/>
      </w:pPr>
    </w:p>
    <w:p w14:paraId="55D816A4" w14:textId="6C1F80D6" w:rsidR="00F8156B" w:rsidRPr="00732122" w:rsidRDefault="00F8156B" w:rsidP="001909C6">
      <w:pPr>
        <w:pStyle w:val="ListParagraph"/>
        <w:numPr>
          <w:ilvl w:val="0"/>
          <w:numId w:val="8"/>
        </w:numPr>
        <w:ind w:left="284" w:hanging="284"/>
        <w:jc w:val="both"/>
        <w:rPr>
          <w:b/>
        </w:rPr>
      </w:pPr>
      <w:r w:rsidRPr="00732122">
        <w:rPr>
          <w:b/>
        </w:rPr>
        <w:t>Obuv</w:t>
      </w:r>
    </w:p>
    <w:p w14:paraId="2FA422E9" w14:textId="77777777" w:rsidR="009E1A94" w:rsidRDefault="009E1A94" w:rsidP="00F8156B">
      <w:pPr>
        <w:ind w:left="284" w:hanging="284"/>
        <w:jc w:val="both"/>
      </w:pPr>
      <w:r w:rsidRPr="009E1A94">
        <w:t>Pre najlepšiu ochranu používajte vysoké topánky na</w:t>
      </w:r>
    </w:p>
    <w:p w14:paraId="364CBBA5" w14:textId="472D4B07" w:rsidR="00F8156B" w:rsidRDefault="009E1A94" w:rsidP="00F8156B">
      <w:pPr>
        <w:ind w:left="284" w:hanging="284"/>
        <w:jc w:val="both"/>
      </w:pPr>
      <w:r w:rsidRPr="009E1A94">
        <w:t>motokros.</w:t>
      </w:r>
    </w:p>
    <w:p w14:paraId="7F7B4DD8" w14:textId="77777777" w:rsidR="009E1A94" w:rsidRDefault="009E1A94" w:rsidP="00F8156B">
      <w:pPr>
        <w:ind w:left="284" w:hanging="284"/>
        <w:jc w:val="both"/>
      </w:pPr>
    </w:p>
    <w:p w14:paraId="5A32F5D8" w14:textId="6384D65F" w:rsidR="00F8156B" w:rsidRPr="00732122" w:rsidRDefault="00F8156B" w:rsidP="001909C6">
      <w:pPr>
        <w:pStyle w:val="ListParagraph"/>
        <w:numPr>
          <w:ilvl w:val="0"/>
          <w:numId w:val="8"/>
        </w:numPr>
        <w:ind w:left="284" w:hanging="284"/>
        <w:jc w:val="both"/>
        <w:rPr>
          <w:b/>
        </w:rPr>
      </w:pPr>
      <w:r w:rsidRPr="00732122">
        <w:rPr>
          <w:b/>
        </w:rPr>
        <w:t>Oblečen</w:t>
      </w:r>
      <w:r w:rsidR="00EC7E06">
        <w:rPr>
          <w:b/>
        </w:rPr>
        <w:t>ie</w:t>
      </w:r>
    </w:p>
    <w:p w14:paraId="10FDCCFF" w14:textId="4FE2FAC7" w:rsidR="00732122" w:rsidRDefault="00EC7E06">
      <w:r w:rsidRPr="00EC7E06">
        <w:t>Vždy používajte oblečenie s dlhým rukávom a nohavicami. Pre najlepšiu ochranu používajte nohavice s ochrannou vypchávkou kolien a vrchn</w:t>
      </w:r>
      <w:r>
        <w:t>ý</w:t>
      </w:r>
      <w:r w:rsidRPr="00EC7E06">
        <w:t xml:space="preserve"> diel s ochranou ramien.</w:t>
      </w:r>
      <w:r w:rsidR="00732122">
        <w:br w:type="page"/>
      </w:r>
    </w:p>
    <w:p w14:paraId="72C41457" w14:textId="0E5A3246" w:rsidR="00C14657" w:rsidRPr="00732122" w:rsidRDefault="00732122" w:rsidP="00732122">
      <w:pPr>
        <w:pStyle w:val="Heading1"/>
      </w:pPr>
      <w:bookmarkStart w:id="6" w:name="_Toc506541808"/>
      <w:r w:rsidRPr="00732122">
        <w:lastRenderedPageBreak/>
        <w:t>VLASTNOSTI &amp; OVLÁDACÍ PRVKY</w:t>
      </w:r>
      <w:bookmarkEnd w:id="6"/>
    </w:p>
    <w:p w14:paraId="2C15C7E1" w14:textId="2D348067" w:rsidR="00732122" w:rsidRDefault="00732122" w:rsidP="00732122">
      <w:pPr>
        <w:pStyle w:val="Heading2"/>
      </w:pPr>
      <w:bookmarkStart w:id="7" w:name="_Toc506541809"/>
      <w:r>
        <w:t>Elektrické spínače</w:t>
      </w:r>
      <w:bookmarkEnd w:id="7"/>
    </w:p>
    <w:p w14:paraId="58771265" w14:textId="77777777" w:rsidR="00542E15" w:rsidRDefault="00542E15" w:rsidP="00542E15"/>
    <w:p w14:paraId="6B098375" w14:textId="05D39964" w:rsidR="00542E15" w:rsidRDefault="00542E15" w:rsidP="00542E15">
      <w:pPr>
        <w:rPr>
          <w:b/>
          <w:sz w:val="28"/>
        </w:rPr>
      </w:pPr>
      <w:proofErr w:type="gramStart"/>
      <w:r w:rsidRPr="00542E15">
        <w:rPr>
          <w:b/>
          <w:sz w:val="28"/>
        </w:rPr>
        <w:t>!</w:t>
      </w:r>
      <w:r w:rsidR="00EC3260">
        <w:rPr>
          <w:b/>
          <w:sz w:val="28"/>
        </w:rPr>
        <w:t>VAROVANIE</w:t>
      </w:r>
      <w:proofErr w:type="gramEnd"/>
      <w:r w:rsidRPr="00542E15">
        <w:rPr>
          <w:b/>
          <w:sz w:val="28"/>
        </w:rPr>
        <w:t>!</w:t>
      </w:r>
    </w:p>
    <w:p w14:paraId="46D2A036" w14:textId="5A6060FB" w:rsidR="00542E15" w:rsidRDefault="00255C8A" w:rsidP="00542E15">
      <w:pPr>
        <w:rPr>
          <w:b/>
        </w:rPr>
      </w:pPr>
      <w:r>
        <w:t xml:space="preserve">Stisknutím přepínacího tlačítka při stisknutém plynu může způsobit ztrátu kontroly nad vozidlem a tím vážná zranění nebo smrt. </w:t>
      </w:r>
      <w:r w:rsidRPr="00255C8A">
        <w:rPr>
          <w:b/>
        </w:rPr>
        <w:t>Vždy pusťte plyn před stisknutím přepínání!</w:t>
      </w:r>
    </w:p>
    <w:p w14:paraId="3E75523A" w14:textId="77777777" w:rsidR="00255C8A" w:rsidRDefault="00255C8A" w:rsidP="00542E15">
      <w:pPr>
        <w:rPr>
          <w:b/>
        </w:rPr>
      </w:pPr>
    </w:p>
    <w:p w14:paraId="35E05B21" w14:textId="20F40807" w:rsidR="00255C8A" w:rsidRDefault="00FC0C9C" w:rsidP="00542E15">
      <w:pPr>
        <w:rPr>
          <w:b/>
        </w:rPr>
      </w:pPr>
      <w:r>
        <w:rPr>
          <w:noProof/>
          <w:lang w:val="en-GB" w:eastAsia="en-GB"/>
        </w:rPr>
        <w:drawing>
          <wp:anchor distT="0" distB="0" distL="114300" distR="114300" simplePos="0" relativeHeight="251698176" behindDoc="0" locked="0" layoutInCell="1" allowOverlap="1" wp14:anchorId="6A0B4E68" wp14:editId="627A725B">
            <wp:simplePos x="0" y="0"/>
            <wp:positionH relativeFrom="column">
              <wp:posOffset>2809875</wp:posOffset>
            </wp:positionH>
            <wp:positionV relativeFrom="paragraph">
              <wp:posOffset>85090</wp:posOffset>
            </wp:positionV>
            <wp:extent cx="2972435" cy="2133600"/>
            <wp:effectExtent l="0" t="0" r="0" b="0"/>
            <wp:wrapTight wrapText="bothSides">
              <wp:wrapPolygon edited="0">
                <wp:start x="0" y="0"/>
                <wp:lineTo x="0" y="21343"/>
                <wp:lineTo x="21411" y="21343"/>
                <wp:lineTo x="21411" y="0"/>
                <wp:lineTo x="0" y="0"/>
              </wp:wrapPolygon>
            </wp:wrapTight>
            <wp:docPr id="34" name="Picture 34" descr="../../../../Desktop/Screen%20Shot%202018-02-01%20at%2012.09.48%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2-01%20at%2012.09.48%20(2).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243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0F713" w14:textId="77777777" w:rsidR="00C610ED" w:rsidRDefault="00321F74" w:rsidP="00C610ED">
      <w:pPr>
        <w:rPr>
          <w:b/>
        </w:rPr>
      </w:pPr>
      <w:r>
        <w:rPr>
          <w:b/>
        </w:rPr>
        <w:t>1 – P</w:t>
      </w:r>
      <w:r w:rsidR="00A87B81">
        <w:rPr>
          <w:b/>
        </w:rPr>
        <w:t>r</w:t>
      </w:r>
      <w:r>
        <w:rPr>
          <w:b/>
        </w:rPr>
        <w:t>epínac</w:t>
      </w:r>
      <w:r w:rsidR="00A87B81">
        <w:rPr>
          <w:b/>
        </w:rPr>
        <w:t>ie</w:t>
      </w:r>
      <w:r>
        <w:rPr>
          <w:b/>
        </w:rPr>
        <w:t xml:space="preserve"> tla</w:t>
      </w:r>
      <w:r w:rsidR="00A87B81">
        <w:rPr>
          <w:b/>
        </w:rPr>
        <w:t>čidlo</w:t>
      </w:r>
    </w:p>
    <w:p w14:paraId="7E723ED3" w14:textId="56717922" w:rsidR="00C610ED" w:rsidRPr="00C610ED" w:rsidRDefault="00C610ED" w:rsidP="00C610ED">
      <w:pPr>
        <w:rPr>
          <w:b/>
        </w:rPr>
      </w:pPr>
      <w:r>
        <w:t>Výkon motora je obmedzený prí prevádzky 4WD-LOCK. Ak okolnosti a podmienky vyžadujú vyšší výkon v 4WD-LOCK:</w:t>
      </w:r>
    </w:p>
    <w:p w14:paraId="7FE1285F" w14:textId="77777777" w:rsidR="00C610ED" w:rsidRDefault="00C610ED" w:rsidP="00C610ED">
      <w:pPr>
        <w:pStyle w:val="ListParagraph"/>
        <w:numPr>
          <w:ilvl w:val="0"/>
          <w:numId w:val="7"/>
        </w:numPr>
        <w:ind w:left="284" w:hanging="284"/>
      </w:pPr>
      <w:r>
        <w:t>- Pustite plyn a stlačte prepínacie tlačidlo pre vypnutie obmedzovača rýchlosti. Ak je toto tlačidlo stlačené, rozsvieti sa kontrolka.</w:t>
      </w:r>
    </w:p>
    <w:p w14:paraId="7F94658D" w14:textId="7BD6D14C" w:rsidR="00FC0C9C" w:rsidRDefault="00C610ED" w:rsidP="00C610ED">
      <w:pPr>
        <w:pStyle w:val="ListParagraph"/>
        <w:numPr>
          <w:ilvl w:val="0"/>
          <w:numId w:val="7"/>
        </w:numPr>
        <w:ind w:left="284" w:hanging="284"/>
      </w:pPr>
      <w:r>
        <w:t>- Pre opätovné obnovenie obmedzovača rýchlosti znova stlačte tlačidlo</w:t>
      </w:r>
      <w:r w:rsidR="00FC0C9C">
        <w:t>.</w:t>
      </w:r>
    </w:p>
    <w:p w14:paraId="17833E6C" w14:textId="77777777" w:rsidR="00FC0C9C" w:rsidRDefault="00FC0C9C" w:rsidP="00FC0C9C"/>
    <w:p w14:paraId="29E26AA9" w14:textId="77777777" w:rsidR="00FC0C9C" w:rsidRDefault="00FC0C9C" w:rsidP="00FC0C9C"/>
    <w:p w14:paraId="3F2016B7" w14:textId="77777777" w:rsidR="00FC0C9C" w:rsidRDefault="00FC0C9C" w:rsidP="00FC0C9C"/>
    <w:p w14:paraId="0E81FEF4" w14:textId="3F3AF092" w:rsidR="00FC0C9C" w:rsidRDefault="009302AC" w:rsidP="00FC0C9C">
      <w:pPr>
        <w:rPr>
          <w:b/>
        </w:rPr>
      </w:pPr>
      <w:r>
        <w:rPr>
          <w:noProof/>
          <w:lang w:val="en-GB" w:eastAsia="en-GB"/>
        </w:rPr>
        <w:drawing>
          <wp:anchor distT="0" distB="0" distL="114300" distR="114300" simplePos="0" relativeHeight="251699200" behindDoc="1" locked="0" layoutInCell="1" allowOverlap="1" wp14:anchorId="65832420" wp14:editId="0295068F">
            <wp:simplePos x="0" y="0"/>
            <wp:positionH relativeFrom="column">
              <wp:posOffset>3456940</wp:posOffset>
            </wp:positionH>
            <wp:positionV relativeFrom="paragraph">
              <wp:posOffset>151130</wp:posOffset>
            </wp:positionV>
            <wp:extent cx="1943735" cy="224155"/>
            <wp:effectExtent l="0" t="0" r="0" b="4445"/>
            <wp:wrapNone/>
            <wp:docPr id="35" name="Picture 35" descr="../../../../Desktop/Screen%20Shot%202018-02-01%20at%2012.20.2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2-01%20at%2012.20.23%20(2).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3735" cy="22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C0C9C" w:rsidRPr="00FC0C9C">
        <w:rPr>
          <w:b/>
        </w:rPr>
        <w:t xml:space="preserve">2 – Spínač </w:t>
      </w:r>
      <w:r w:rsidR="00C610ED">
        <w:rPr>
          <w:b/>
        </w:rPr>
        <w:t>svetlometov</w:t>
      </w:r>
    </w:p>
    <w:p w14:paraId="34A0665D" w14:textId="0DF94113" w:rsidR="00FC0C9C" w:rsidRDefault="00C610ED" w:rsidP="00FC0C9C">
      <w:r w:rsidRPr="00C610ED">
        <w:t>Spínacie tlačidlo svetlometov je rozdelené do 3 pozícií</w:t>
      </w:r>
      <w:r w:rsidR="00FC0C9C">
        <w:t xml:space="preserve">: </w:t>
      </w:r>
    </w:p>
    <w:p w14:paraId="7C19F9C6" w14:textId="3B334D61" w:rsidR="00473178" w:rsidRDefault="00E626C8" w:rsidP="0056095E">
      <w:pPr>
        <w:ind w:left="680"/>
        <w:rPr>
          <w:b/>
        </w:rPr>
      </w:pPr>
      <w:r>
        <w:rPr>
          <w:noProof/>
          <w:lang w:val="en-GB" w:eastAsia="en-GB"/>
        </w:rPr>
        <w:drawing>
          <wp:anchor distT="0" distB="0" distL="114300" distR="114300" simplePos="0" relativeHeight="251701248" behindDoc="1" locked="0" layoutInCell="1" allowOverlap="1" wp14:anchorId="78580CFF" wp14:editId="45C59097">
            <wp:simplePos x="0" y="0"/>
            <wp:positionH relativeFrom="column">
              <wp:posOffset>635</wp:posOffset>
            </wp:positionH>
            <wp:positionV relativeFrom="paragraph">
              <wp:posOffset>0</wp:posOffset>
            </wp:positionV>
            <wp:extent cx="318135" cy="227239"/>
            <wp:effectExtent l="0" t="0" r="0" b="1905"/>
            <wp:wrapNone/>
            <wp:docPr id="37" name="Picture 37" descr="../../../../Desktop/Screen%20Shot%202018-02-01%20at%2012.22.13%2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2-01%20at%2012.22.13%20(2)%2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135" cy="227239"/>
                    </a:xfrm>
                    <a:prstGeom prst="rect">
                      <a:avLst/>
                    </a:prstGeom>
                    <a:noFill/>
                    <a:ln>
                      <a:noFill/>
                    </a:ln>
                  </pic:spPr>
                </pic:pic>
              </a:graphicData>
            </a:graphic>
            <wp14:sizeRelH relativeFrom="page">
              <wp14:pctWidth>0</wp14:pctWidth>
            </wp14:sizeRelH>
            <wp14:sizeRelV relativeFrom="page">
              <wp14:pctHeight>0</wp14:pctHeight>
            </wp14:sizeRelV>
          </wp:anchor>
        </w:drawing>
      </w:r>
      <w:r w:rsidR="00C610ED" w:rsidRPr="00C610ED">
        <w:t xml:space="preserve"> Ak je tlačidlo v tejto pozícii, svieti diaľkové svetlomety, predné obrysové svetlá, denné svietenie, osvetlenie ŠPZ a prístrojové svetlo</w:t>
      </w:r>
      <w:r w:rsidR="00665FCB">
        <w:rPr>
          <w:b/>
        </w:rPr>
        <w:t>.</w:t>
      </w:r>
    </w:p>
    <w:p w14:paraId="2BD89476" w14:textId="77777777" w:rsidR="00665FCB" w:rsidRDefault="00665FCB" w:rsidP="00665FCB">
      <w:pPr>
        <w:ind w:left="567" w:hanging="567"/>
        <w:rPr>
          <w:b/>
        </w:rPr>
      </w:pPr>
      <w:r>
        <w:rPr>
          <w:noProof/>
          <w:lang w:val="en-GB" w:eastAsia="en-GB"/>
        </w:rPr>
        <w:drawing>
          <wp:anchor distT="0" distB="0" distL="114300" distR="114300" simplePos="0" relativeHeight="251700224" behindDoc="0" locked="0" layoutInCell="1" allowOverlap="1" wp14:anchorId="1BF0EDEF" wp14:editId="6B119712">
            <wp:simplePos x="0" y="0"/>
            <wp:positionH relativeFrom="column">
              <wp:posOffset>62865</wp:posOffset>
            </wp:positionH>
            <wp:positionV relativeFrom="paragraph">
              <wp:posOffset>165100</wp:posOffset>
            </wp:positionV>
            <wp:extent cx="266700" cy="231140"/>
            <wp:effectExtent l="0" t="0" r="12700" b="0"/>
            <wp:wrapTight wrapText="bothSides">
              <wp:wrapPolygon edited="0">
                <wp:start x="0" y="0"/>
                <wp:lineTo x="0" y="18989"/>
                <wp:lineTo x="20571" y="18989"/>
                <wp:lineTo x="20571" y="0"/>
                <wp:lineTo x="0" y="0"/>
              </wp:wrapPolygon>
            </wp:wrapTight>
            <wp:docPr id="36" name="Picture 36" descr="../../../../Desktop/Screen%20Shot%202018-02-01%20at%2012.22.1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2-01%20at%2012.22.13%20(2).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700" cy="231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3B188" w14:textId="2A0F2D4B" w:rsidR="0056095E" w:rsidRDefault="00C610ED" w:rsidP="0056095E">
      <w:pPr>
        <w:ind w:left="720" w:hanging="567"/>
      </w:pPr>
      <w:r w:rsidRPr="00C610ED">
        <w:t>Ak je spínač v tejto pozícii, svietia stretávacie svetlomety, predné obrysové svetlá, osvetlenie ŠPZ a prístrojové svetlo</w:t>
      </w:r>
    </w:p>
    <w:p w14:paraId="23496992" w14:textId="77777777" w:rsidR="00C610ED" w:rsidRDefault="00C610ED" w:rsidP="0056095E">
      <w:pPr>
        <w:ind w:left="720" w:hanging="567"/>
        <w:rPr>
          <w:b/>
        </w:rPr>
      </w:pPr>
    </w:p>
    <w:p w14:paraId="1C1E9A3B" w14:textId="38718CF5" w:rsidR="0056095E" w:rsidRDefault="0056095E" w:rsidP="0056095E">
      <w:pPr>
        <w:ind w:left="720" w:hanging="567"/>
        <w:rPr>
          <w:b/>
        </w:rPr>
      </w:pPr>
      <w:r>
        <w:rPr>
          <w:noProof/>
          <w:lang w:val="en-GB" w:eastAsia="en-GB"/>
        </w:rPr>
        <w:drawing>
          <wp:anchor distT="0" distB="0" distL="114300" distR="114300" simplePos="0" relativeHeight="251702272" behindDoc="1" locked="0" layoutInCell="1" allowOverlap="1" wp14:anchorId="36D37D58" wp14:editId="0DE341D8">
            <wp:simplePos x="0" y="0"/>
            <wp:positionH relativeFrom="column">
              <wp:posOffset>67945</wp:posOffset>
            </wp:positionH>
            <wp:positionV relativeFrom="paragraph">
              <wp:posOffset>67945</wp:posOffset>
            </wp:positionV>
            <wp:extent cx="343535" cy="149225"/>
            <wp:effectExtent l="0" t="0" r="12065" b="3175"/>
            <wp:wrapNone/>
            <wp:docPr id="38" name="Picture 38" descr="../../../../Desktop/Screen%20Shot%202018-02-01%20at%2012.22.13%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2-01%20at%2012.22.13%20(2)%2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535" cy="149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ab/>
      </w:r>
      <w:r w:rsidR="00C610ED" w:rsidRPr="00C610ED">
        <w:rPr>
          <w:b/>
        </w:rPr>
        <w:t>Ak je prepínač v tejto polohe, koncové svetlá, osvetlenie evidenčného čísla, sú vypnuté.</w:t>
      </w:r>
    </w:p>
    <w:p w14:paraId="7BE7535A" w14:textId="77777777" w:rsidR="0081448C" w:rsidRDefault="0081448C" w:rsidP="0056095E">
      <w:pPr>
        <w:ind w:left="720" w:hanging="567"/>
        <w:rPr>
          <w:b/>
        </w:rPr>
      </w:pPr>
    </w:p>
    <w:p w14:paraId="7475A34C" w14:textId="77777777" w:rsidR="0081448C" w:rsidRDefault="0081448C" w:rsidP="0056095E">
      <w:pPr>
        <w:ind w:left="720" w:hanging="567"/>
        <w:rPr>
          <w:b/>
        </w:rPr>
      </w:pPr>
    </w:p>
    <w:p w14:paraId="60068156" w14:textId="699D4313" w:rsidR="0081448C" w:rsidRPr="00BC6AF7" w:rsidRDefault="0081448C" w:rsidP="003D042A">
      <w:pPr>
        <w:rPr>
          <w:b/>
          <w:sz w:val="28"/>
        </w:rPr>
      </w:pPr>
      <w:proofErr w:type="gramStart"/>
      <w:r w:rsidRPr="00BC6AF7">
        <w:rPr>
          <w:b/>
          <w:sz w:val="28"/>
        </w:rPr>
        <w:t>!</w:t>
      </w:r>
      <w:r w:rsidR="00C610ED">
        <w:rPr>
          <w:b/>
          <w:sz w:val="28"/>
        </w:rPr>
        <w:t>UPZORONENIE</w:t>
      </w:r>
      <w:proofErr w:type="gramEnd"/>
      <w:r w:rsidRPr="00BC6AF7">
        <w:rPr>
          <w:b/>
          <w:sz w:val="28"/>
        </w:rPr>
        <w:t>!</w:t>
      </w:r>
    </w:p>
    <w:p w14:paraId="459CA6C3" w14:textId="4E35BD3E" w:rsidR="0081448C" w:rsidRPr="003D042A" w:rsidRDefault="00417106" w:rsidP="003D042A">
      <w:r w:rsidRPr="00417106">
        <w:t>Nepoužívajte svetlomety s vypnutým motorom po dobu dlhšiu ako 15 minút. Batérie môže vybiť do tej miery, že štartér nebude pracovať správne. Ak k tomu dôjde, vyberte batériu a dobite ju.</w:t>
      </w:r>
    </w:p>
    <w:p w14:paraId="3316094C" w14:textId="6E7DFBA1" w:rsidR="00BB6976" w:rsidRDefault="003B7AEE" w:rsidP="0056095E">
      <w:pPr>
        <w:ind w:left="720" w:hanging="567"/>
        <w:rPr>
          <w:b/>
        </w:rPr>
      </w:pPr>
      <w:r w:rsidRPr="003B7AEE">
        <w:rPr>
          <w:b/>
          <w:noProof/>
          <w:lang w:val="en-GB" w:eastAsia="en-GB"/>
        </w:rPr>
        <w:lastRenderedPageBreak/>
        <w:drawing>
          <wp:inline distT="0" distB="0" distL="0" distR="0" wp14:anchorId="722B48A5" wp14:editId="787D3E2C">
            <wp:extent cx="5756910" cy="4283075"/>
            <wp:effectExtent l="0" t="0" r="889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6910" cy="4283075"/>
                    </a:xfrm>
                    <a:prstGeom prst="rect">
                      <a:avLst/>
                    </a:prstGeom>
                  </pic:spPr>
                </pic:pic>
              </a:graphicData>
            </a:graphic>
          </wp:inline>
        </w:drawing>
      </w:r>
    </w:p>
    <w:p w14:paraId="77C70CE0" w14:textId="77777777" w:rsidR="00292F33" w:rsidRDefault="00292F33" w:rsidP="0056095E">
      <w:pPr>
        <w:ind w:left="720" w:hanging="567"/>
        <w:rPr>
          <w:b/>
        </w:rPr>
      </w:pPr>
    </w:p>
    <w:p w14:paraId="27429095" w14:textId="77777777" w:rsidR="00417106" w:rsidRPr="00417106" w:rsidRDefault="00417106" w:rsidP="00417106">
      <w:pPr>
        <w:rPr>
          <w:b/>
        </w:rPr>
      </w:pPr>
      <w:r w:rsidRPr="00417106">
        <w:rPr>
          <w:b/>
        </w:rPr>
        <w:t>3 - Spínač smeroviek</w:t>
      </w:r>
    </w:p>
    <w:p w14:paraId="3FB16CF6" w14:textId="77777777" w:rsidR="00417106" w:rsidRPr="00417106" w:rsidRDefault="00417106" w:rsidP="00417106">
      <w:r w:rsidRPr="00417106">
        <w:t>Pohybom doprava alebo doľava sa spustí signalizácia</w:t>
      </w:r>
    </w:p>
    <w:p w14:paraId="14ADE220" w14:textId="77777777" w:rsidR="00417106" w:rsidRPr="00417106" w:rsidRDefault="00417106" w:rsidP="00417106">
      <w:pPr>
        <w:rPr>
          <w:b/>
        </w:rPr>
      </w:pPr>
      <w:r w:rsidRPr="00417106">
        <w:rPr>
          <w:b/>
        </w:rPr>
        <w:t>4 - Spínač výstražných svetiel</w:t>
      </w:r>
    </w:p>
    <w:p w14:paraId="6DC8A769" w14:textId="77777777" w:rsidR="00417106" w:rsidRPr="00417106" w:rsidRDefault="00417106" w:rsidP="00417106">
      <w:pPr>
        <w:rPr>
          <w:b/>
        </w:rPr>
      </w:pPr>
      <w:r w:rsidRPr="00417106">
        <w:rPr>
          <w:b/>
        </w:rPr>
        <w:t>5 - Spínač zvukovej signalizácie (klaksónu)</w:t>
      </w:r>
    </w:p>
    <w:p w14:paraId="45CB536A" w14:textId="77777777" w:rsidR="00417106" w:rsidRPr="00417106" w:rsidRDefault="00417106" w:rsidP="00417106">
      <w:pPr>
        <w:rPr>
          <w:b/>
        </w:rPr>
      </w:pPr>
      <w:r w:rsidRPr="00417106">
        <w:rPr>
          <w:b/>
        </w:rPr>
        <w:t>6 - Tlačidlo štartovania</w:t>
      </w:r>
    </w:p>
    <w:p w14:paraId="244BF57B" w14:textId="77777777" w:rsidR="00417106" w:rsidRPr="00417106" w:rsidRDefault="00417106" w:rsidP="00417106">
      <w:pPr>
        <w:rPr>
          <w:b/>
        </w:rPr>
      </w:pPr>
      <w:r w:rsidRPr="00417106">
        <w:rPr>
          <w:b/>
        </w:rPr>
        <w:t>7 - Spínač vypínanie motora</w:t>
      </w:r>
    </w:p>
    <w:p w14:paraId="11153FB6" w14:textId="77777777" w:rsidR="00417106" w:rsidRPr="00417106" w:rsidRDefault="00417106" w:rsidP="00417106">
      <w:r w:rsidRPr="00417106">
        <w:t>Pre vypnutie motora môžete otočiť kľúčikom alebo stlačiť tlačidlo pre vypnutie motora</w:t>
      </w:r>
    </w:p>
    <w:p w14:paraId="7FD2EA46" w14:textId="7739DC4A" w:rsidR="00B7041D" w:rsidRDefault="00417106" w:rsidP="00417106">
      <w:pPr>
        <w:rPr>
          <w:b/>
        </w:rPr>
      </w:pPr>
      <w:r w:rsidRPr="00417106">
        <w:rPr>
          <w:b/>
        </w:rPr>
        <w:t>8 - Spínač ovládania navijaku</w:t>
      </w:r>
      <w:r w:rsidR="00B7041D">
        <w:rPr>
          <w:b/>
        </w:rPr>
        <w:br w:type="page"/>
      </w:r>
    </w:p>
    <w:p w14:paraId="60445561" w14:textId="1F5C1C2D" w:rsidR="005B33AB" w:rsidRDefault="00B7041D" w:rsidP="00B7041D">
      <w:pPr>
        <w:pStyle w:val="Heading2"/>
      </w:pPr>
      <w:bookmarkStart w:id="8" w:name="_Toc506541810"/>
      <w:r>
        <w:lastRenderedPageBreak/>
        <w:t>Brzd</w:t>
      </w:r>
      <w:bookmarkEnd w:id="8"/>
      <w:r w:rsidR="00417106">
        <w:t>y</w:t>
      </w:r>
    </w:p>
    <w:p w14:paraId="628D6B15" w14:textId="64185AF3" w:rsidR="00BC6AF7" w:rsidRPr="00BC6AF7" w:rsidRDefault="00BC6AF7" w:rsidP="00BC6AF7">
      <w:r>
        <w:rPr>
          <w:b/>
          <w:noProof/>
          <w:lang w:val="en-GB" w:eastAsia="en-GB"/>
        </w:rPr>
        <w:drawing>
          <wp:anchor distT="0" distB="0" distL="114300" distR="114300" simplePos="0" relativeHeight="251703296" behindDoc="1" locked="0" layoutInCell="1" allowOverlap="1" wp14:anchorId="7792F520" wp14:editId="2D7FE5FD">
            <wp:simplePos x="0" y="0"/>
            <wp:positionH relativeFrom="column">
              <wp:posOffset>2694940</wp:posOffset>
            </wp:positionH>
            <wp:positionV relativeFrom="paragraph">
              <wp:posOffset>142875</wp:posOffset>
            </wp:positionV>
            <wp:extent cx="3201035" cy="2653665"/>
            <wp:effectExtent l="0" t="0" r="0" b="0"/>
            <wp:wrapTight wrapText="bothSides">
              <wp:wrapPolygon edited="0">
                <wp:start x="0" y="0"/>
                <wp:lineTo x="0" y="21295"/>
                <wp:lineTo x="21424" y="21295"/>
                <wp:lineTo x="21424" y="0"/>
                <wp:lineTo x="0" y="0"/>
              </wp:wrapPolygon>
            </wp:wrapTight>
            <wp:docPr id="40" name="Picture 40" descr="../../../../Desktop/Screen%20Shot%202018-02-01%20at%2015.40.4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2-01%20at%2015.40.46%20(2).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1035" cy="2653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98431" w14:textId="77777777" w:rsidR="00417106" w:rsidRPr="00417106" w:rsidRDefault="00417106" w:rsidP="00417106">
      <w:pPr>
        <w:rPr>
          <w:b/>
        </w:rPr>
      </w:pPr>
      <w:r w:rsidRPr="00417106">
        <w:rPr>
          <w:b/>
        </w:rPr>
        <w:t>Predná brzdová páka</w:t>
      </w:r>
    </w:p>
    <w:p w14:paraId="35CC8A7A" w14:textId="6B814735" w:rsidR="00961AF4" w:rsidRPr="00417106" w:rsidRDefault="00417106" w:rsidP="00417106">
      <w:r w:rsidRPr="00417106">
        <w:t>Predná brzdová páka (2) je umiestnená na pravom riadidlá. Brzdite stlačením brzdy.</w:t>
      </w:r>
    </w:p>
    <w:p w14:paraId="5EF9A09E" w14:textId="77777777" w:rsidR="00961AF4" w:rsidRDefault="00961AF4" w:rsidP="00942CE0"/>
    <w:p w14:paraId="2993AF55" w14:textId="77777777" w:rsidR="00961AF4" w:rsidRDefault="00961AF4" w:rsidP="00942CE0"/>
    <w:p w14:paraId="21BA12DE" w14:textId="77777777" w:rsidR="00961AF4" w:rsidRDefault="00961AF4" w:rsidP="00942CE0"/>
    <w:p w14:paraId="7A7290F5" w14:textId="77777777" w:rsidR="00961AF4" w:rsidRDefault="00961AF4" w:rsidP="00942CE0"/>
    <w:p w14:paraId="182FFDB1" w14:textId="77777777" w:rsidR="00961AF4" w:rsidRDefault="00961AF4" w:rsidP="00942CE0"/>
    <w:p w14:paraId="04243E5B" w14:textId="77777777" w:rsidR="00961AF4" w:rsidRDefault="00961AF4" w:rsidP="00942CE0"/>
    <w:p w14:paraId="7D78CE5F" w14:textId="77777777" w:rsidR="00961AF4" w:rsidRDefault="00961AF4" w:rsidP="00942CE0"/>
    <w:p w14:paraId="1E91FDE3" w14:textId="77777777" w:rsidR="00961AF4" w:rsidRDefault="00961AF4" w:rsidP="00942CE0"/>
    <w:p w14:paraId="61C5AC2E" w14:textId="77777777" w:rsidR="00961AF4" w:rsidRDefault="00961AF4" w:rsidP="00942CE0"/>
    <w:p w14:paraId="776B3BD2" w14:textId="77777777" w:rsidR="00961AF4" w:rsidRDefault="00961AF4" w:rsidP="00942CE0"/>
    <w:p w14:paraId="5CA5DFF4" w14:textId="77777777" w:rsidR="00BC6AF7" w:rsidRDefault="00BC6AF7" w:rsidP="00C36F03">
      <w:pPr>
        <w:jc w:val="both"/>
        <w:rPr>
          <w:b/>
        </w:rPr>
      </w:pPr>
    </w:p>
    <w:p w14:paraId="3A9C5027" w14:textId="77777777" w:rsidR="00417106" w:rsidRPr="00417106" w:rsidRDefault="00417106" w:rsidP="00417106">
      <w:pPr>
        <w:jc w:val="both"/>
        <w:rPr>
          <w:b/>
        </w:rPr>
      </w:pPr>
      <w:r w:rsidRPr="00417106">
        <w:rPr>
          <w:b/>
        </w:rPr>
        <w:t>Pedál a páka nožnej brzdy</w:t>
      </w:r>
    </w:p>
    <w:p w14:paraId="19BBA8FC" w14:textId="77777777" w:rsidR="00417106" w:rsidRPr="00417106" w:rsidRDefault="00417106" w:rsidP="00417106">
      <w:pPr>
        <w:jc w:val="both"/>
      </w:pPr>
      <w:r w:rsidRPr="00417106">
        <w:rPr>
          <w:b/>
        </w:rPr>
        <w:t>Pedál nožnej brzdy (1)</w:t>
      </w:r>
      <w:r w:rsidRPr="00417106">
        <w:t xml:space="preserve"> sa nachádza na pravej podlahovej doske vozidla. Zošliapnite pedál nadol a použite prednej aj zadnej brzdy. Pri stlačení by páka alebo pedál </w:t>
      </w:r>
      <w:proofErr w:type="gramStart"/>
      <w:r w:rsidRPr="00417106">
        <w:t>mali</w:t>
      </w:r>
      <w:proofErr w:type="gramEnd"/>
      <w:r w:rsidRPr="00417106">
        <w:t xml:space="preserve"> byť pevné.</w:t>
      </w:r>
    </w:p>
    <w:p w14:paraId="6EEAA503" w14:textId="7C98BE1A" w:rsidR="00DC1029" w:rsidRDefault="00417106" w:rsidP="00417106">
      <w:pPr>
        <w:jc w:val="both"/>
      </w:pPr>
      <w:r w:rsidRPr="00417106">
        <w:t xml:space="preserve">Mäkký brzdový pedál by mohol indikoval možný únik kvapaliny alebo nízku hladinu kvapaliny hlavného valca, ktorý je potrebné pred jazdou opraviť. </w:t>
      </w:r>
      <w:r w:rsidRPr="00417106">
        <w:rPr>
          <w:b/>
        </w:rPr>
        <w:t>Páka brzdy (2)</w:t>
      </w:r>
      <w:r w:rsidRPr="00417106">
        <w:t xml:space="preserve"> sa nachádza na ľavom riadidlá.</w:t>
      </w:r>
      <w:r>
        <w:t xml:space="preserve"> </w:t>
      </w:r>
      <w:r w:rsidRPr="00417106">
        <w:t>Obráťte sa na predajcu na správnu diagnostiku a opravy.</w:t>
      </w:r>
    </w:p>
    <w:p w14:paraId="0AC1E6DB" w14:textId="77777777" w:rsidR="00417106" w:rsidRPr="00417106" w:rsidRDefault="00417106" w:rsidP="00417106">
      <w:pPr>
        <w:jc w:val="both"/>
      </w:pPr>
    </w:p>
    <w:p w14:paraId="5ACB0C01" w14:textId="5807FB76" w:rsidR="00DC1029" w:rsidRDefault="00DC1029" w:rsidP="00C36F03">
      <w:pPr>
        <w:jc w:val="both"/>
      </w:pPr>
      <w:r w:rsidRPr="00DC1029">
        <w:rPr>
          <w:noProof/>
          <w:lang w:val="en-GB" w:eastAsia="en-GB"/>
        </w:rPr>
        <w:drawing>
          <wp:inline distT="0" distB="0" distL="0" distR="0" wp14:anchorId="4546C844" wp14:editId="72314C51">
            <wp:extent cx="5893435" cy="1953427"/>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95960" cy="1954264"/>
                    </a:xfrm>
                    <a:prstGeom prst="rect">
                      <a:avLst/>
                    </a:prstGeom>
                  </pic:spPr>
                </pic:pic>
              </a:graphicData>
            </a:graphic>
          </wp:inline>
        </w:drawing>
      </w:r>
    </w:p>
    <w:p w14:paraId="624F211C" w14:textId="77777777" w:rsidR="00BC6AF7" w:rsidRDefault="00BC6AF7" w:rsidP="00C36F03">
      <w:pPr>
        <w:jc w:val="both"/>
      </w:pPr>
    </w:p>
    <w:p w14:paraId="1EA6DC40" w14:textId="77777777" w:rsidR="00BC6AF7" w:rsidRDefault="00BC6AF7" w:rsidP="00C36F03">
      <w:pPr>
        <w:jc w:val="both"/>
        <w:rPr>
          <w:b/>
          <w:sz w:val="28"/>
        </w:rPr>
      </w:pPr>
    </w:p>
    <w:p w14:paraId="10B6118E" w14:textId="00E514AD" w:rsidR="00BC6AF7" w:rsidRPr="00BC6AF7" w:rsidRDefault="00BC6AF7" w:rsidP="00C36F03">
      <w:pPr>
        <w:jc w:val="both"/>
        <w:rPr>
          <w:b/>
          <w:sz w:val="28"/>
        </w:rPr>
      </w:pPr>
      <w:proofErr w:type="gramStart"/>
      <w:r w:rsidRPr="00BC6AF7">
        <w:rPr>
          <w:b/>
          <w:sz w:val="28"/>
        </w:rPr>
        <w:t>!</w:t>
      </w:r>
      <w:r w:rsidR="00EC3260">
        <w:rPr>
          <w:b/>
          <w:sz w:val="28"/>
        </w:rPr>
        <w:t>VAROVANIE</w:t>
      </w:r>
      <w:proofErr w:type="gramEnd"/>
      <w:r w:rsidRPr="00BC6AF7">
        <w:rPr>
          <w:b/>
          <w:sz w:val="28"/>
        </w:rPr>
        <w:t>!</w:t>
      </w:r>
    </w:p>
    <w:p w14:paraId="4C4C3F86" w14:textId="1CCA5D50" w:rsidR="0091282C" w:rsidRDefault="00F1487D">
      <w:r w:rsidRPr="00F1487D">
        <w:t>Prevádzka ATV s mäkkou pákou alebo pedálom môže mať za následok stratu kontroly nad vozidlom, čo by mohlo spôsobiť nehodu. Nikdy nepoužívajte brzdovú páčku alebo pedál, ktorý nemá vôľu.</w:t>
      </w:r>
      <w:r w:rsidR="0091282C">
        <w:br w:type="page"/>
      </w:r>
    </w:p>
    <w:p w14:paraId="04EB470A" w14:textId="5110F903" w:rsidR="0091282C" w:rsidRPr="0091282C" w:rsidRDefault="0091282C" w:rsidP="0091282C">
      <w:pPr>
        <w:jc w:val="both"/>
        <w:rPr>
          <w:b/>
          <w:sz w:val="28"/>
        </w:rPr>
      </w:pPr>
      <w:r w:rsidRPr="0091282C">
        <w:rPr>
          <w:b/>
          <w:sz w:val="28"/>
        </w:rPr>
        <w:lastRenderedPageBreak/>
        <w:t>POZNÁMKA</w:t>
      </w:r>
    </w:p>
    <w:p w14:paraId="5A183CBC" w14:textId="6E1B37FA" w:rsidR="0091282C" w:rsidRDefault="00F1487D" w:rsidP="0091282C">
      <w:pPr>
        <w:jc w:val="both"/>
      </w:pPr>
      <w:r w:rsidRPr="00F1487D">
        <w:t xml:space="preserve">Pred jazdou vždy kontrolujte hladinu brzdovej kvapaliny. Pri stlačení páky alebo zošliapnutí pedálu by mala mať dostatočnú vôľu. Akákoľvek Ak nie, môže to naznačovať možný únik kvapaliny alebo nízku hladinu kvapaliny v hlavnom valci, čo </w:t>
      </w:r>
      <w:proofErr w:type="gramStart"/>
      <w:r w:rsidRPr="00F1487D">
        <w:t>musí</w:t>
      </w:r>
      <w:proofErr w:type="gramEnd"/>
      <w:r w:rsidRPr="00F1487D">
        <w:t xml:space="preserve"> byť opravená pred jazdou. Obráťte sa na predajcu na správnu diagnostiku a opravy.</w:t>
      </w:r>
    </w:p>
    <w:p w14:paraId="6EDEF08E" w14:textId="6A808FE9" w:rsidR="0091282C" w:rsidRDefault="0091282C" w:rsidP="0091282C">
      <w:pPr>
        <w:jc w:val="both"/>
      </w:pPr>
    </w:p>
    <w:p w14:paraId="79BF65E1" w14:textId="4D79828A" w:rsidR="0091282C" w:rsidRDefault="00EC37E7" w:rsidP="0091282C">
      <w:pPr>
        <w:jc w:val="both"/>
        <w:rPr>
          <w:b/>
        </w:rPr>
      </w:pPr>
      <w:r>
        <w:rPr>
          <w:noProof/>
          <w:lang w:val="en-GB" w:eastAsia="en-GB"/>
        </w:rPr>
        <w:drawing>
          <wp:anchor distT="0" distB="0" distL="114300" distR="114300" simplePos="0" relativeHeight="251704320" behindDoc="0" locked="0" layoutInCell="1" allowOverlap="1" wp14:anchorId="27EB5BAE" wp14:editId="3C3647C9">
            <wp:simplePos x="0" y="0"/>
            <wp:positionH relativeFrom="column">
              <wp:posOffset>2453640</wp:posOffset>
            </wp:positionH>
            <wp:positionV relativeFrom="paragraph">
              <wp:posOffset>52705</wp:posOffset>
            </wp:positionV>
            <wp:extent cx="3689985" cy="2745740"/>
            <wp:effectExtent l="0" t="0" r="0" b="0"/>
            <wp:wrapTight wrapText="bothSides">
              <wp:wrapPolygon edited="0">
                <wp:start x="0" y="0"/>
                <wp:lineTo x="0" y="21380"/>
                <wp:lineTo x="21410" y="21380"/>
                <wp:lineTo x="21410" y="0"/>
                <wp:lineTo x="0" y="0"/>
              </wp:wrapPolygon>
            </wp:wrapTight>
            <wp:docPr id="43" name="Picture 43" descr="../../../../Desktop/Screen%20Shot%202018-02-01%20at%2016.16.2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02-01%20at%2016.16.25%20(2).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9985" cy="274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82C" w:rsidRPr="0091282C">
        <w:rPr>
          <w:b/>
        </w:rPr>
        <w:t>Brzdová k</w:t>
      </w:r>
      <w:r w:rsidR="00F1487D">
        <w:rPr>
          <w:b/>
        </w:rPr>
        <w:t>v</w:t>
      </w:r>
      <w:r w:rsidR="0091282C" w:rsidRPr="0091282C">
        <w:rPr>
          <w:b/>
        </w:rPr>
        <w:t>apalina</w:t>
      </w:r>
    </w:p>
    <w:p w14:paraId="47A5949E" w14:textId="77777777" w:rsidR="00F1487D" w:rsidRDefault="00F1487D" w:rsidP="00F1487D">
      <w:pPr>
        <w:jc w:val="both"/>
      </w:pPr>
      <w:r>
        <w:t>Pred každým použitím ATV skontrolujte hladinu brzdovej kvapaliny. Predný brzdový valec sa nachádza na pravej strane riadidiel. Nádržka brzdovej kvapaliny sa nachádza vpravo, v blízkosti opierky nôh spolujazdca.</w:t>
      </w:r>
    </w:p>
    <w:p w14:paraId="2692E0AF" w14:textId="3643434C" w:rsidR="0091282C" w:rsidRDefault="00F1487D" w:rsidP="00F1487D">
      <w:pPr>
        <w:jc w:val="both"/>
      </w:pPr>
      <w:r>
        <w:t xml:space="preserve">Hladinu kvapaliny môžete skontrolovať cez ukazovatele na hlavnom valci. Ak je hladina kvapaliny nižšia ako spodná značka </w:t>
      </w:r>
      <w:r>
        <w:rPr>
          <w:rFonts w:hint="eastAsia"/>
        </w:rPr>
        <w:t>①</w:t>
      </w:r>
      <w:r>
        <w:t xml:space="preserve"> "spodný", doplňte správny typ brzdovej kvapaliny</w:t>
      </w:r>
      <w:r w:rsidR="00D47FF0">
        <w:t>.</w:t>
      </w:r>
    </w:p>
    <w:p w14:paraId="1F561A78" w14:textId="77777777" w:rsidR="00D47FF0" w:rsidRDefault="00D47FF0" w:rsidP="00D47FF0">
      <w:pPr>
        <w:jc w:val="both"/>
      </w:pPr>
    </w:p>
    <w:p w14:paraId="096CB33A" w14:textId="77777777" w:rsidR="00EC37E7" w:rsidRDefault="00EC37E7" w:rsidP="00D47FF0">
      <w:pPr>
        <w:jc w:val="both"/>
        <w:rPr>
          <w:b/>
          <w:sz w:val="28"/>
        </w:rPr>
      </w:pPr>
    </w:p>
    <w:p w14:paraId="2A247D4E" w14:textId="77777777" w:rsidR="00EC37E7" w:rsidRDefault="00EC37E7" w:rsidP="00D47FF0">
      <w:pPr>
        <w:jc w:val="both"/>
        <w:rPr>
          <w:b/>
          <w:sz w:val="28"/>
        </w:rPr>
      </w:pPr>
    </w:p>
    <w:p w14:paraId="54E7ECE1" w14:textId="77777777" w:rsidR="00EC37E7" w:rsidRDefault="00EC37E7" w:rsidP="00D47FF0">
      <w:pPr>
        <w:jc w:val="both"/>
        <w:rPr>
          <w:b/>
          <w:sz w:val="28"/>
        </w:rPr>
      </w:pPr>
    </w:p>
    <w:p w14:paraId="45422364" w14:textId="75E65A47" w:rsidR="00D47FF0" w:rsidRDefault="00D47FF0" w:rsidP="00D47FF0">
      <w:pPr>
        <w:jc w:val="both"/>
        <w:rPr>
          <w:b/>
          <w:sz w:val="28"/>
        </w:rPr>
      </w:pPr>
      <w:proofErr w:type="gramStart"/>
      <w:r w:rsidRPr="00D47FF0">
        <w:rPr>
          <w:b/>
          <w:sz w:val="28"/>
        </w:rPr>
        <w:t>!</w:t>
      </w:r>
      <w:r w:rsidR="00EC3260">
        <w:rPr>
          <w:b/>
          <w:sz w:val="28"/>
        </w:rPr>
        <w:t>VAROVANIE</w:t>
      </w:r>
      <w:proofErr w:type="gramEnd"/>
      <w:r w:rsidRPr="00D47FF0">
        <w:rPr>
          <w:b/>
          <w:sz w:val="28"/>
        </w:rPr>
        <w:t>!</w:t>
      </w:r>
    </w:p>
    <w:p w14:paraId="1E5F9B37" w14:textId="2B07B479" w:rsidR="00815F16" w:rsidRDefault="00F1487D" w:rsidP="00D47FF0">
      <w:pPr>
        <w:jc w:val="both"/>
      </w:pPr>
      <w:r w:rsidRPr="00F1487D">
        <w:t>Nadmerne plný brzdový valec môže spôsobiť brzdný odpor, spálenie alebo zablokovanie brzdy, čo môže viesť k vážnemu zraneniu alebo smrti. Udržujte brzdovú kvapalinu na odporúčané úrovni. Nepreplňujte!</w:t>
      </w:r>
    </w:p>
    <w:p w14:paraId="54D2421B" w14:textId="77777777" w:rsidR="00815F16" w:rsidRDefault="00815F16" w:rsidP="00D47FF0">
      <w:pPr>
        <w:jc w:val="both"/>
      </w:pPr>
    </w:p>
    <w:p w14:paraId="07F797AA" w14:textId="77777777" w:rsidR="009008AB" w:rsidRDefault="009008AB">
      <w:pPr>
        <w:rPr>
          <w:b/>
        </w:rPr>
      </w:pPr>
      <w:r>
        <w:rPr>
          <w:b/>
        </w:rPr>
        <w:br w:type="page"/>
      </w:r>
    </w:p>
    <w:p w14:paraId="119FEAD5" w14:textId="3100937E" w:rsidR="00F1487D" w:rsidRPr="00F1487D" w:rsidRDefault="00CD22D4" w:rsidP="00F1487D">
      <w:pPr>
        <w:rPr>
          <w:b/>
        </w:rPr>
      </w:pPr>
      <w:r>
        <w:rPr>
          <w:noProof/>
          <w:lang w:val="en-GB" w:eastAsia="en-GB"/>
        </w:rPr>
        <w:lastRenderedPageBreak/>
        <w:drawing>
          <wp:anchor distT="0" distB="0" distL="114300" distR="114300" simplePos="0" relativeHeight="251705344" behindDoc="0" locked="0" layoutInCell="1" allowOverlap="1" wp14:anchorId="1794D1C8" wp14:editId="5F0BBB01">
            <wp:simplePos x="0" y="0"/>
            <wp:positionH relativeFrom="column">
              <wp:posOffset>1782445</wp:posOffset>
            </wp:positionH>
            <wp:positionV relativeFrom="paragraph">
              <wp:posOffset>15240</wp:posOffset>
            </wp:positionV>
            <wp:extent cx="4037330" cy="2860040"/>
            <wp:effectExtent l="0" t="0" r="1270" b="10160"/>
            <wp:wrapSquare wrapText="bothSides"/>
            <wp:docPr id="44" name="Picture 44" descr="../../../../Desktop/Screen%20Shot%202018-02-01%20at%2016.18.2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8-02-01%20at%2016.18.25%20(2).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7330" cy="286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87D" w:rsidRPr="00F1487D">
        <w:rPr>
          <w:b/>
        </w:rPr>
        <w:t>Kontrola hladiny brzdovej kvapaliny v nožnej brzde</w:t>
      </w:r>
    </w:p>
    <w:p w14:paraId="703C3F4C" w14:textId="77777777" w:rsidR="008A0AD9" w:rsidRDefault="008A0AD9" w:rsidP="00F1487D"/>
    <w:p w14:paraId="3F00B6E2" w14:textId="50629007" w:rsidR="00F1487D" w:rsidRPr="008A0AD9" w:rsidRDefault="00F1487D" w:rsidP="00F1487D">
      <w:r w:rsidRPr="008A0AD9">
        <w:t>Odendejte sedadlo (1) a skontrolujte hladinu brzdovej kvapaliny. Pri kontrole musí vozidlo na rovine, s riadidlami rovno.</w:t>
      </w:r>
    </w:p>
    <w:p w14:paraId="1974DD36" w14:textId="77777777" w:rsidR="00F1487D" w:rsidRPr="008A0AD9" w:rsidRDefault="00F1487D" w:rsidP="00F1487D"/>
    <w:p w14:paraId="609439DE" w14:textId="335723AE" w:rsidR="00A92492" w:rsidRPr="008A0AD9" w:rsidRDefault="00F1487D" w:rsidP="00F1487D">
      <w:r w:rsidRPr="008A0AD9">
        <w:t>Ak je hladina brzdovej kvapaliny nižšia ako nižšia ukazovateľ (2), doplňte brzdovú kvapalinu DOT4. Nepreplňujte!</w:t>
      </w:r>
    </w:p>
    <w:p w14:paraId="317CE65F" w14:textId="3819F46D" w:rsidR="00A92492" w:rsidRDefault="00A92492" w:rsidP="00A92492">
      <w:pPr>
        <w:jc w:val="both"/>
      </w:pPr>
    </w:p>
    <w:p w14:paraId="218D1F78" w14:textId="71DF150B" w:rsidR="00A92492" w:rsidRDefault="00A92492" w:rsidP="00A92492">
      <w:pPr>
        <w:jc w:val="both"/>
      </w:pPr>
    </w:p>
    <w:p w14:paraId="71216105" w14:textId="37B7FD6A" w:rsidR="009008AB" w:rsidRDefault="009008AB" w:rsidP="00A92492">
      <w:pPr>
        <w:jc w:val="both"/>
      </w:pPr>
    </w:p>
    <w:p w14:paraId="6AF9A0B3" w14:textId="5DACF8FE" w:rsidR="00A92492" w:rsidRDefault="00CD22D4" w:rsidP="00A92492">
      <w:pPr>
        <w:jc w:val="both"/>
        <w:rPr>
          <w:b/>
        </w:rPr>
      </w:pPr>
      <w:r w:rsidRPr="00CD22D4">
        <w:rPr>
          <w:noProof/>
          <w:lang w:val="en-GB" w:eastAsia="en-GB"/>
        </w:rPr>
        <w:drawing>
          <wp:anchor distT="0" distB="0" distL="114300" distR="114300" simplePos="0" relativeHeight="251706368" behindDoc="0" locked="0" layoutInCell="1" allowOverlap="1" wp14:anchorId="3B59757D" wp14:editId="5F809712">
            <wp:simplePos x="0" y="0"/>
            <wp:positionH relativeFrom="column">
              <wp:posOffset>3089275</wp:posOffset>
            </wp:positionH>
            <wp:positionV relativeFrom="paragraph">
              <wp:posOffset>172720</wp:posOffset>
            </wp:positionV>
            <wp:extent cx="2693035" cy="358457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693035" cy="3584575"/>
                    </a:xfrm>
                    <a:prstGeom prst="rect">
                      <a:avLst/>
                    </a:prstGeom>
                  </pic:spPr>
                </pic:pic>
              </a:graphicData>
            </a:graphic>
            <wp14:sizeRelH relativeFrom="page">
              <wp14:pctWidth>0</wp14:pctWidth>
            </wp14:sizeRelH>
            <wp14:sizeRelV relativeFrom="page">
              <wp14:pctHeight>0</wp14:pctHeight>
            </wp14:sizeRelV>
          </wp:anchor>
        </w:drawing>
      </w:r>
      <w:r w:rsidR="00A92492">
        <w:rPr>
          <w:b/>
        </w:rPr>
        <w:t>Parkování</w:t>
      </w:r>
    </w:p>
    <w:p w14:paraId="2F64B717" w14:textId="24142191" w:rsidR="00A92492" w:rsidRDefault="008A0AD9" w:rsidP="00A92492">
      <w:pPr>
        <w:jc w:val="both"/>
      </w:pPr>
      <w:r w:rsidRPr="008A0AD9">
        <w:t>Pre zaparkovanie vozidla, vypnite motor, zošliapnite nožnú brzdu, zaraďte radiacu páku (2) na pozíciu "P". Pohýbte s vozidlom, a uistite sa, že naozaj stojí zaparkované.</w:t>
      </w:r>
    </w:p>
    <w:p w14:paraId="0A50E286" w14:textId="242C1462" w:rsidR="00A92492" w:rsidRDefault="00A92492" w:rsidP="00A92492">
      <w:pPr>
        <w:jc w:val="both"/>
      </w:pPr>
    </w:p>
    <w:p w14:paraId="7C77FAB3" w14:textId="6FE0B9D9" w:rsidR="00A92492" w:rsidRPr="00A92492" w:rsidRDefault="00C610ED" w:rsidP="00A92492">
      <w:pPr>
        <w:jc w:val="both"/>
        <w:rPr>
          <w:b/>
        </w:rPr>
      </w:pPr>
      <w:r>
        <w:rPr>
          <w:b/>
        </w:rPr>
        <w:t>UPZORONENIE</w:t>
      </w:r>
      <w:r w:rsidR="00A92492" w:rsidRPr="00A92492">
        <w:rPr>
          <w:b/>
        </w:rPr>
        <w:t>!</w:t>
      </w:r>
    </w:p>
    <w:p w14:paraId="32B37C11" w14:textId="6AEC1387" w:rsidR="00A92492" w:rsidRDefault="008A0AD9" w:rsidP="00A92492">
      <w:pPr>
        <w:jc w:val="both"/>
      </w:pPr>
      <w:r w:rsidRPr="008A0AD9">
        <w:t>Pri radení majte vždy zošliapnutú nožnú brzdu!</w:t>
      </w:r>
    </w:p>
    <w:p w14:paraId="6AC98D56" w14:textId="77777777" w:rsidR="00B85F24" w:rsidRDefault="00B85F24" w:rsidP="00A92492">
      <w:pPr>
        <w:jc w:val="both"/>
      </w:pPr>
    </w:p>
    <w:p w14:paraId="38788396" w14:textId="7FC3E666" w:rsidR="00B85F24" w:rsidRPr="00A92492" w:rsidRDefault="00C610ED" w:rsidP="00B85F24">
      <w:pPr>
        <w:jc w:val="both"/>
        <w:rPr>
          <w:b/>
        </w:rPr>
      </w:pPr>
      <w:r>
        <w:rPr>
          <w:b/>
        </w:rPr>
        <w:t>UPZORONENIE</w:t>
      </w:r>
      <w:r w:rsidR="00B85F24" w:rsidRPr="00A92492">
        <w:rPr>
          <w:b/>
        </w:rPr>
        <w:t>!</w:t>
      </w:r>
    </w:p>
    <w:p w14:paraId="0596D7F6" w14:textId="443CD9FE" w:rsidR="00B85F24" w:rsidRDefault="008A0AD9">
      <w:r w:rsidRPr="008A0AD9">
        <w:t>Nikdy nespoliehajte len na zaradenie "P", ak parkujete v kopci. Vždy zablokujte tá kolesá, ktoré sú nižšie z kopca aby ste predišli prípadnému odjazdu. Odporúčame vozidlo parkovať na rovine.</w:t>
      </w:r>
      <w:r w:rsidR="00B85F24">
        <w:br w:type="page"/>
      </w:r>
    </w:p>
    <w:p w14:paraId="752004F1" w14:textId="0BAD0AA8" w:rsidR="00A92492" w:rsidRPr="00B85F24" w:rsidRDefault="009F0AB0" w:rsidP="00A92492">
      <w:pPr>
        <w:jc w:val="both"/>
        <w:rPr>
          <w:b/>
        </w:rPr>
      </w:pPr>
      <w:r>
        <w:rPr>
          <w:noProof/>
          <w:lang w:val="en-GB" w:eastAsia="en-GB"/>
        </w:rPr>
        <w:lastRenderedPageBreak/>
        <w:drawing>
          <wp:anchor distT="0" distB="0" distL="114300" distR="114300" simplePos="0" relativeHeight="251707392" behindDoc="0" locked="0" layoutInCell="1" allowOverlap="1" wp14:anchorId="595259E8" wp14:editId="479C6921">
            <wp:simplePos x="0" y="0"/>
            <wp:positionH relativeFrom="column">
              <wp:posOffset>2809240</wp:posOffset>
            </wp:positionH>
            <wp:positionV relativeFrom="paragraph">
              <wp:posOffset>131445</wp:posOffset>
            </wp:positionV>
            <wp:extent cx="2743835" cy="3657600"/>
            <wp:effectExtent l="0" t="0" r="0" b="0"/>
            <wp:wrapTight wrapText="bothSides">
              <wp:wrapPolygon edited="0">
                <wp:start x="0" y="0"/>
                <wp:lineTo x="0" y="21450"/>
                <wp:lineTo x="21395" y="21450"/>
                <wp:lineTo x="21395" y="0"/>
                <wp:lineTo x="0" y="0"/>
              </wp:wrapPolygon>
            </wp:wrapTight>
            <wp:docPr id="47" name="Picture 47" descr="../../../../Desktop/Screen%20Shot%202018-02-02%20at%2009.59.4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8-02-02%20at%2009.59.40%20(2).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83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5F24" w:rsidRPr="00B85F24">
        <w:rPr>
          <w:b/>
        </w:rPr>
        <w:t>Palivová nádrž</w:t>
      </w:r>
    </w:p>
    <w:p w14:paraId="30D728EC" w14:textId="3C04CE3F" w:rsidR="00797E72" w:rsidRDefault="008A0AD9" w:rsidP="00A92492">
      <w:pPr>
        <w:jc w:val="both"/>
      </w:pPr>
      <w:r w:rsidRPr="008A0AD9">
        <w:t>Viečko palivovej nádrže (1) je umiestnené v zadnej časti vozidla vľavo. Odskrutkujte viečko a doplňte palivo.</w:t>
      </w:r>
    </w:p>
    <w:p w14:paraId="6DB2281F" w14:textId="77777777" w:rsidR="009F0AB0" w:rsidRDefault="009F0AB0" w:rsidP="00A92492">
      <w:pPr>
        <w:jc w:val="both"/>
      </w:pPr>
    </w:p>
    <w:p w14:paraId="7CE59741" w14:textId="77777777" w:rsidR="009F0AB0" w:rsidRDefault="009F0AB0" w:rsidP="00A92492">
      <w:pPr>
        <w:jc w:val="both"/>
      </w:pPr>
    </w:p>
    <w:p w14:paraId="0EE8A0FC" w14:textId="77777777" w:rsidR="009F0AB0" w:rsidRDefault="009F0AB0" w:rsidP="00A92492">
      <w:pPr>
        <w:jc w:val="both"/>
      </w:pPr>
    </w:p>
    <w:p w14:paraId="0D74AD81" w14:textId="77777777" w:rsidR="009F0AB0" w:rsidRDefault="009F0AB0" w:rsidP="00A92492">
      <w:pPr>
        <w:jc w:val="both"/>
      </w:pPr>
    </w:p>
    <w:p w14:paraId="5030EC0E" w14:textId="77777777" w:rsidR="009F0AB0" w:rsidRDefault="009F0AB0" w:rsidP="00A92492">
      <w:pPr>
        <w:jc w:val="both"/>
      </w:pPr>
    </w:p>
    <w:p w14:paraId="7FDCA5C8" w14:textId="77777777" w:rsidR="009F0AB0" w:rsidRDefault="009F0AB0" w:rsidP="00A92492">
      <w:pPr>
        <w:jc w:val="both"/>
      </w:pPr>
    </w:p>
    <w:p w14:paraId="4ED0DB8C" w14:textId="77777777" w:rsidR="009F0AB0" w:rsidRDefault="009F0AB0" w:rsidP="00A92492">
      <w:pPr>
        <w:jc w:val="both"/>
      </w:pPr>
    </w:p>
    <w:p w14:paraId="3D83674C" w14:textId="1D7FE96B" w:rsidR="009F0AB0" w:rsidRDefault="009F0AB0" w:rsidP="00A92492">
      <w:pPr>
        <w:jc w:val="both"/>
      </w:pPr>
    </w:p>
    <w:p w14:paraId="751E957D" w14:textId="77777777" w:rsidR="009F0AB0" w:rsidRDefault="009F0AB0" w:rsidP="00A92492">
      <w:pPr>
        <w:jc w:val="both"/>
      </w:pPr>
    </w:p>
    <w:p w14:paraId="3159D62B" w14:textId="005E2841" w:rsidR="009F0AB0" w:rsidRDefault="009F0AB0" w:rsidP="00A92492">
      <w:pPr>
        <w:jc w:val="both"/>
      </w:pPr>
    </w:p>
    <w:p w14:paraId="5E7A0FE7" w14:textId="6C0FB40C" w:rsidR="009F0AB0" w:rsidRDefault="009F0AB0" w:rsidP="00A92492">
      <w:pPr>
        <w:jc w:val="both"/>
      </w:pPr>
    </w:p>
    <w:p w14:paraId="0BC0FA6C" w14:textId="55209EC8" w:rsidR="009F0AB0" w:rsidRDefault="009F0AB0" w:rsidP="00A92492">
      <w:pPr>
        <w:jc w:val="both"/>
      </w:pPr>
    </w:p>
    <w:p w14:paraId="0553AB20" w14:textId="16ED3BD2" w:rsidR="009F0AB0" w:rsidRDefault="009F0AB0" w:rsidP="00A92492">
      <w:pPr>
        <w:jc w:val="both"/>
      </w:pPr>
    </w:p>
    <w:p w14:paraId="75D88C57" w14:textId="49BE82BF" w:rsidR="009F0AB0" w:rsidRDefault="009F0AB0" w:rsidP="00A92492">
      <w:pPr>
        <w:jc w:val="both"/>
      </w:pPr>
    </w:p>
    <w:p w14:paraId="0F8CDBC5" w14:textId="2AAFB570" w:rsidR="009F0AB0" w:rsidRDefault="009F0AB0" w:rsidP="00A92492">
      <w:pPr>
        <w:jc w:val="both"/>
      </w:pPr>
    </w:p>
    <w:p w14:paraId="29D7D947" w14:textId="174E5CF0" w:rsidR="009F0AB0" w:rsidRDefault="009F0AB0" w:rsidP="00A92492">
      <w:pPr>
        <w:jc w:val="both"/>
      </w:pPr>
    </w:p>
    <w:p w14:paraId="58B741EC" w14:textId="39656D45" w:rsidR="009F0AB0" w:rsidRDefault="009F0AB0" w:rsidP="00A92492">
      <w:pPr>
        <w:jc w:val="both"/>
      </w:pPr>
    </w:p>
    <w:p w14:paraId="5ACA24D8" w14:textId="2FE9BAA4" w:rsidR="009F0AB0" w:rsidRDefault="009F0AB0" w:rsidP="00A92492">
      <w:pPr>
        <w:jc w:val="both"/>
      </w:pPr>
    </w:p>
    <w:p w14:paraId="17F457A0" w14:textId="74C7BE78" w:rsidR="009F0AB0" w:rsidRDefault="009F0AB0" w:rsidP="00A92492">
      <w:pPr>
        <w:jc w:val="both"/>
        <w:rPr>
          <w:b/>
        </w:rPr>
      </w:pPr>
      <w:r w:rsidRPr="009F0AB0">
        <w:rPr>
          <w:b/>
        </w:rPr>
        <w:t>Bezpečnos</w:t>
      </w:r>
      <w:r w:rsidR="005F496A">
        <w:rPr>
          <w:b/>
        </w:rPr>
        <w:t>ť</w:t>
      </w:r>
      <w:r w:rsidRPr="009F0AB0">
        <w:rPr>
          <w:b/>
        </w:rPr>
        <w:t xml:space="preserve"> paliva</w:t>
      </w:r>
    </w:p>
    <w:p w14:paraId="7F8D227A" w14:textId="59043F5F" w:rsidR="00F437DB" w:rsidRDefault="00F437DB" w:rsidP="00A92492">
      <w:pPr>
        <w:jc w:val="both"/>
        <w:rPr>
          <w:b/>
        </w:rPr>
      </w:pPr>
    </w:p>
    <w:p w14:paraId="6470A152" w14:textId="39E5D071" w:rsidR="00F437DB" w:rsidRDefault="00F437DB" w:rsidP="00A92492">
      <w:pPr>
        <w:jc w:val="both"/>
        <w:rPr>
          <w:b/>
          <w:sz w:val="28"/>
        </w:rPr>
      </w:pPr>
      <w:proofErr w:type="gramStart"/>
      <w:r w:rsidRPr="00F437DB">
        <w:rPr>
          <w:b/>
          <w:sz w:val="28"/>
        </w:rPr>
        <w:t>!</w:t>
      </w:r>
      <w:r w:rsidR="00EC3260">
        <w:rPr>
          <w:b/>
          <w:sz w:val="28"/>
        </w:rPr>
        <w:t>VAROVANIE</w:t>
      </w:r>
      <w:proofErr w:type="gramEnd"/>
      <w:r w:rsidRPr="00F437DB">
        <w:rPr>
          <w:b/>
          <w:sz w:val="28"/>
        </w:rPr>
        <w:t>!</w:t>
      </w:r>
    </w:p>
    <w:p w14:paraId="36E340A2" w14:textId="77777777" w:rsidR="005F496A" w:rsidRDefault="005F496A" w:rsidP="005F496A">
      <w:pPr>
        <w:jc w:val="both"/>
      </w:pPr>
      <w:r>
        <w:t>Benzín je za určitých podmienok vysoko horľavá a výbušná látka.</w:t>
      </w:r>
    </w:p>
    <w:p w14:paraId="4733548D" w14:textId="77777777" w:rsidR="005F496A" w:rsidRDefault="005F496A" w:rsidP="005F496A">
      <w:pPr>
        <w:jc w:val="both"/>
      </w:pPr>
      <w:r>
        <w:t>• Vždy buďte veľmi opatrní pri manipulácii s ním.</w:t>
      </w:r>
    </w:p>
    <w:p w14:paraId="173F8CED" w14:textId="77777777" w:rsidR="005F496A" w:rsidRDefault="005F496A" w:rsidP="005F496A">
      <w:pPr>
        <w:jc w:val="both"/>
      </w:pPr>
      <w:r>
        <w:t>• Palivo dopĺňajte vždy len keď vozidlo stojí a motor je vypnutý, vonku alebo v dobre odvetraných priestoroch.</w:t>
      </w:r>
    </w:p>
    <w:p w14:paraId="7C0E228E" w14:textId="77777777" w:rsidR="005F496A" w:rsidRDefault="005F496A" w:rsidP="005F496A">
      <w:pPr>
        <w:jc w:val="both"/>
      </w:pPr>
      <w:r>
        <w:t>• Pri jazde nikdy neprevážajte kanister s benzínom. Statická elektrina medzi nosičom a kanistrom môže spôsobiť iskru.</w:t>
      </w:r>
    </w:p>
    <w:p w14:paraId="4550A636" w14:textId="77777777" w:rsidR="005F496A" w:rsidRDefault="005F496A" w:rsidP="005F496A">
      <w:pPr>
        <w:jc w:val="both"/>
      </w:pPr>
      <w:r>
        <w:t>• Nefajčite a nerozoberajte oheň v blízkosti miesta, kde sa vykonáva doplňovanie paliva alebo kde sa skladuje benzín.</w:t>
      </w:r>
    </w:p>
    <w:p w14:paraId="42052C93" w14:textId="77777777" w:rsidR="005F496A" w:rsidRDefault="005F496A" w:rsidP="005F496A">
      <w:pPr>
        <w:jc w:val="both"/>
      </w:pPr>
      <w:r>
        <w:t>• Nádrž neprepĺňajte. Neplňte hrdlo nádrže.</w:t>
      </w:r>
    </w:p>
    <w:p w14:paraId="5B8BDDC4" w14:textId="77777777" w:rsidR="005F496A" w:rsidRDefault="005F496A" w:rsidP="005F496A">
      <w:pPr>
        <w:jc w:val="both"/>
      </w:pPr>
      <w:r>
        <w:t>• Ak dôjde k rozliatiu benzínu na kožu alebo oblečenie, okamžite ho umyte mydlom a vodou príp. vymeňte oblečenie.</w:t>
      </w:r>
    </w:p>
    <w:p w14:paraId="576F0DE1" w14:textId="1FC7844B" w:rsidR="00871ECB" w:rsidRDefault="005F496A" w:rsidP="005F496A">
      <w:pPr>
        <w:jc w:val="both"/>
      </w:pPr>
      <w:r>
        <w:t>• Neštartujte motor alebo nenechávajte bežať motor v uzavretých priestoroch. Výfukové plyny sú jedovaté a môžu v krátkom čase spôsobiť stratu vedomia alebo smrť.</w:t>
      </w:r>
    </w:p>
    <w:p w14:paraId="11D7531B" w14:textId="1AAF3D2D" w:rsidR="00871ECB" w:rsidRDefault="00871ECB">
      <w:pPr>
        <w:rPr>
          <w:b/>
          <w:sz w:val="28"/>
        </w:rPr>
      </w:pPr>
    </w:p>
    <w:p w14:paraId="17E5F934" w14:textId="2E74EE3D" w:rsidR="00871ECB" w:rsidRDefault="00871ECB" w:rsidP="00871ECB">
      <w:pPr>
        <w:jc w:val="both"/>
        <w:rPr>
          <w:b/>
          <w:sz w:val="28"/>
        </w:rPr>
      </w:pPr>
      <w:proofErr w:type="gramStart"/>
      <w:r w:rsidRPr="00871ECB">
        <w:rPr>
          <w:b/>
          <w:sz w:val="28"/>
        </w:rPr>
        <w:t>!</w:t>
      </w:r>
      <w:r w:rsidR="00EC3260">
        <w:rPr>
          <w:b/>
          <w:sz w:val="28"/>
        </w:rPr>
        <w:t>VAROVANIE</w:t>
      </w:r>
      <w:proofErr w:type="gramEnd"/>
      <w:r w:rsidRPr="00871ECB">
        <w:rPr>
          <w:b/>
          <w:sz w:val="28"/>
        </w:rPr>
        <w:t>!</w:t>
      </w:r>
    </w:p>
    <w:p w14:paraId="73CE12A3" w14:textId="6D4123BF" w:rsidR="00871ECB" w:rsidRDefault="005F496A">
      <w:r w:rsidRPr="005F496A">
        <w:t>Výfukové plyny z tohto vozidla obsahujú látky, ktoré spôsobujú rakovinu, defekty plodu a ďalšie. Vozidlo prevádzkujte iba vonku alebo v dobre odvetraných priestoroch.</w:t>
      </w:r>
      <w:r w:rsidR="00871ECB">
        <w:br w:type="page"/>
      </w:r>
    </w:p>
    <w:p w14:paraId="0CEF9713" w14:textId="5DCE768F" w:rsidR="00871ECB" w:rsidRDefault="00871ECB" w:rsidP="00871ECB">
      <w:pPr>
        <w:pStyle w:val="Heading2"/>
      </w:pPr>
      <w:bookmarkStart w:id="9" w:name="_Toc506541811"/>
      <w:r>
        <w:lastRenderedPageBreak/>
        <w:t>Automatická p</w:t>
      </w:r>
      <w:r w:rsidR="005F496A">
        <w:t>r</w:t>
      </w:r>
      <w:r>
        <w:t xml:space="preserve">evodovka a </w:t>
      </w:r>
      <w:r w:rsidR="005F496A">
        <w:t>ri</w:t>
      </w:r>
      <w:r>
        <w:t>ad</w:t>
      </w:r>
      <w:r w:rsidR="005F496A">
        <w:t>ica</w:t>
      </w:r>
      <w:r>
        <w:t xml:space="preserve"> páka</w:t>
      </w:r>
      <w:bookmarkEnd w:id="9"/>
    </w:p>
    <w:p w14:paraId="7D40CF59" w14:textId="4B2110C0" w:rsidR="00AD03A4" w:rsidRDefault="005F496A" w:rsidP="00871ECB">
      <w:pPr>
        <w:jc w:val="both"/>
      </w:pPr>
      <w:r w:rsidRPr="005F496A">
        <w:t>Radiaca páka je umiestnená na ľavej strane vozidla (1).</w:t>
      </w:r>
    </w:p>
    <w:p w14:paraId="3A5F90E1" w14:textId="5DB8D839" w:rsidR="00AD03A4" w:rsidRDefault="00E71153" w:rsidP="00871ECB">
      <w:pPr>
        <w:jc w:val="both"/>
      </w:pPr>
      <w:r>
        <w:rPr>
          <w:noProof/>
          <w:lang w:val="en-GB" w:eastAsia="en-GB"/>
        </w:rPr>
        <w:drawing>
          <wp:anchor distT="0" distB="0" distL="114300" distR="114300" simplePos="0" relativeHeight="251708416" behindDoc="1" locked="0" layoutInCell="1" allowOverlap="1" wp14:anchorId="38EF806E" wp14:editId="765A5ECF">
            <wp:simplePos x="0" y="0"/>
            <wp:positionH relativeFrom="column">
              <wp:posOffset>2809240</wp:posOffset>
            </wp:positionH>
            <wp:positionV relativeFrom="paragraph">
              <wp:posOffset>113665</wp:posOffset>
            </wp:positionV>
            <wp:extent cx="2743835" cy="3658447"/>
            <wp:effectExtent l="0" t="0" r="0" b="0"/>
            <wp:wrapNone/>
            <wp:docPr id="50" name="Picture 50" descr="../../../../Desktop/Screen%20Shot%202018-02-02%20at%2011.02.38%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8-02-02%20at%2011.02.38%20(2).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835" cy="36584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2761BD" w14:textId="77777777" w:rsidR="005F496A" w:rsidRPr="005F496A" w:rsidRDefault="005F496A" w:rsidP="005F496A">
      <w:pPr>
        <w:jc w:val="both"/>
        <w:rPr>
          <w:b/>
          <w:sz w:val="28"/>
        </w:rPr>
      </w:pPr>
      <w:proofErr w:type="gramStart"/>
      <w:r w:rsidRPr="005F496A">
        <w:rPr>
          <w:b/>
          <w:sz w:val="28"/>
        </w:rPr>
        <w:t>L - Nízka</w:t>
      </w:r>
      <w:proofErr w:type="gramEnd"/>
      <w:r w:rsidRPr="005F496A">
        <w:rPr>
          <w:b/>
          <w:sz w:val="28"/>
        </w:rPr>
        <w:t xml:space="preserve"> rýchlosť</w:t>
      </w:r>
    </w:p>
    <w:p w14:paraId="72DD54D1" w14:textId="77777777" w:rsidR="005F496A" w:rsidRPr="005F496A" w:rsidRDefault="005F496A" w:rsidP="005F496A">
      <w:pPr>
        <w:jc w:val="both"/>
        <w:rPr>
          <w:b/>
          <w:sz w:val="28"/>
        </w:rPr>
      </w:pPr>
    </w:p>
    <w:p w14:paraId="300BC8DE" w14:textId="77777777" w:rsidR="005F496A" w:rsidRPr="005F496A" w:rsidRDefault="005F496A" w:rsidP="005F496A">
      <w:pPr>
        <w:jc w:val="both"/>
        <w:rPr>
          <w:b/>
          <w:sz w:val="28"/>
        </w:rPr>
      </w:pPr>
      <w:proofErr w:type="gramStart"/>
      <w:r w:rsidRPr="005F496A">
        <w:rPr>
          <w:b/>
          <w:sz w:val="28"/>
        </w:rPr>
        <w:t>H - Vysoká</w:t>
      </w:r>
      <w:proofErr w:type="gramEnd"/>
      <w:r w:rsidRPr="005F496A">
        <w:rPr>
          <w:b/>
          <w:sz w:val="28"/>
        </w:rPr>
        <w:t xml:space="preserve"> rýchlosť</w:t>
      </w:r>
    </w:p>
    <w:p w14:paraId="4F25B8B3" w14:textId="77777777" w:rsidR="005F496A" w:rsidRPr="005F496A" w:rsidRDefault="005F496A" w:rsidP="005F496A">
      <w:pPr>
        <w:jc w:val="both"/>
        <w:rPr>
          <w:b/>
          <w:sz w:val="28"/>
        </w:rPr>
      </w:pPr>
    </w:p>
    <w:p w14:paraId="752B92E0" w14:textId="77777777" w:rsidR="005F496A" w:rsidRPr="005F496A" w:rsidRDefault="005F496A" w:rsidP="005F496A">
      <w:pPr>
        <w:jc w:val="both"/>
        <w:rPr>
          <w:b/>
          <w:sz w:val="28"/>
        </w:rPr>
      </w:pPr>
      <w:proofErr w:type="gramStart"/>
      <w:r w:rsidRPr="005F496A">
        <w:rPr>
          <w:b/>
          <w:sz w:val="28"/>
        </w:rPr>
        <w:t>N - Neutrál</w:t>
      </w:r>
      <w:proofErr w:type="gramEnd"/>
    </w:p>
    <w:p w14:paraId="23AE9223" w14:textId="77777777" w:rsidR="005F496A" w:rsidRPr="005F496A" w:rsidRDefault="005F496A" w:rsidP="005F496A">
      <w:pPr>
        <w:jc w:val="both"/>
        <w:rPr>
          <w:b/>
          <w:sz w:val="28"/>
        </w:rPr>
      </w:pPr>
    </w:p>
    <w:p w14:paraId="7B291ECE" w14:textId="77777777" w:rsidR="005F496A" w:rsidRPr="005F496A" w:rsidRDefault="005F496A" w:rsidP="005F496A">
      <w:pPr>
        <w:jc w:val="both"/>
        <w:rPr>
          <w:b/>
          <w:sz w:val="28"/>
        </w:rPr>
      </w:pPr>
      <w:proofErr w:type="gramStart"/>
      <w:r w:rsidRPr="005F496A">
        <w:rPr>
          <w:b/>
          <w:sz w:val="28"/>
        </w:rPr>
        <w:t>R - Spiatočka</w:t>
      </w:r>
      <w:proofErr w:type="gramEnd"/>
    </w:p>
    <w:p w14:paraId="738FB9B9" w14:textId="77777777" w:rsidR="005F496A" w:rsidRPr="005F496A" w:rsidRDefault="005F496A" w:rsidP="005F496A">
      <w:pPr>
        <w:jc w:val="both"/>
        <w:rPr>
          <w:b/>
          <w:sz w:val="28"/>
        </w:rPr>
      </w:pPr>
    </w:p>
    <w:p w14:paraId="2FEE2854" w14:textId="6BD4D5D5" w:rsidR="00CF65BF" w:rsidRPr="00CF65BF" w:rsidRDefault="005F496A" w:rsidP="005F496A">
      <w:pPr>
        <w:jc w:val="both"/>
        <w:rPr>
          <w:b/>
        </w:rPr>
      </w:pPr>
      <w:proofErr w:type="gramStart"/>
      <w:r w:rsidRPr="005F496A">
        <w:rPr>
          <w:b/>
          <w:sz w:val="28"/>
        </w:rPr>
        <w:t>P - Parking</w:t>
      </w:r>
      <w:proofErr w:type="gramEnd"/>
    </w:p>
    <w:p w14:paraId="5E8DE253" w14:textId="77777777" w:rsidR="00CF65BF" w:rsidRPr="00CF65BF" w:rsidRDefault="00CF65BF" w:rsidP="00AD03A4">
      <w:pPr>
        <w:jc w:val="both"/>
        <w:rPr>
          <w:b/>
        </w:rPr>
      </w:pPr>
    </w:p>
    <w:p w14:paraId="043072C2" w14:textId="77777777" w:rsidR="00CF65BF" w:rsidRPr="00CF65BF" w:rsidRDefault="00CF65BF" w:rsidP="00AD03A4">
      <w:pPr>
        <w:jc w:val="both"/>
        <w:rPr>
          <w:b/>
        </w:rPr>
      </w:pPr>
    </w:p>
    <w:p w14:paraId="51AF1F78" w14:textId="77777777" w:rsidR="00CF65BF" w:rsidRPr="00CF65BF" w:rsidRDefault="00CF65BF" w:rsidP="00AD03A4">
      <w:pPr>
        <w:jc w:val="both"/>
        <w:rPr>
          <w:b/>
        </w:rPr>
      </w:pPr>
    </w:p>
    <w:p w14:paraId="465711C4" w14:textId="77777777" w:rsidR="00CF65BF" w:rsidRPr="00CF65BF" w:rsidRDefault="00CF65BF" w:rsidP="00AD03A4">
      <w:pPr>
        <w:jc w:val="both"/>
        <w:rPr>
          <w:b/>
        </w:rPr>
      </w:pPr>
    </w:p>
    <w:p w14:paraId="15515782" w14:textId="77777777" w:rsidR="00CF65BF" w:rsidRPr="00CF65BF" w:rsidRDefault="00CF65BF" w:rsidP="00AD03A4">
      <w:pPr>
        <w:jc w:val="both"/>
        <w:rPr>
          <w:b/>
        </w:rPr>
      </w:pPr>
    </w:p>
    <w:p w14:paraId="6C96DEC1" w14:textId="77777777" w:rsidR="00CF65BF" w:rsidRPr="00CF65BF" w:rsidRDefault="00CF65BF" w:rsidP="00AD03A4">
      <w:pPr>
        <w:jc w:val="both"/>
        <w:rPr>
          <w:b/>
        </w:rPr>
      </w:pPr>
    </w:p>
    <w:p w14:paraId="72EC8BB8" w14:textId="77777777" w:rsidR="00CF65BF" w:rsidRPr="00CF65BF" w:rsidRDefault="00CF65BF" w:rsidP="00AD03A4">
      <w:pPr>
        <w:jc w:val="both"/>
        <w:rPr>
          <w:b/>
        </w:rPr>
      </w:pPr>
    </w:p>
    <w:p w14:paraId="77B90A8D" w14:textId="77777777" w:rsidR="00CF65BF" w:rsidRPr="00CF65BF" w:rsidRDefault="00CF65BF" w:rsidP="00AD03A4">
      <w:pPr>
        <w:jc w:val="both"/>
        <w:rPr>
          <w:b/>
        </w:rPr>
      </w:pPr>
    </w:p>
    <w:p w14:paraId="10D6B50B" w14:textId="77777777" w:rsidR="00CF65BF" w:rsidRPr="00CF65BF" w:rsidRDefault="00CF65BF" w:rsidP="00AD03A4">
      <w:pPr>
        <w:jc w:val="both"/>
        <w:rPr>
          <w:b/>
        </w:rPr>
      </w:pPr>
    </w:p>
    <w:p w14:paraId="17EC172E" w14:textId="77777777" w:rsidR="00CF65BF" w:rsidRPr="00CF65BF" w:rsidRDefault="00CF65BF" w:rsidP="00AD03A4">
      <w:pPr>
        <w:jc w:val="both"/>
        <w:rPr>
          <w:b/>
        </w:rPr>
      </w:pPr>
    </w:p>
    <w:p w14:paraId="6347F7B7" w14:textId="30330EEF" w:rsidR="00CF65BF" w:rsidRDefault="00C610ED" w:rsidP="00AD03A4">
      <w:pPr>
        <w:jc w:val="both"/>
        <w:rPr>
          <w:b/>
          <w:sz w:val="28"/>
        </w:rPr>
      </w:pPr>
      <w:r>
        <w:rPr>
          <w:b/>
          <w:sz w:val="28"/>
        </w:rPr>
        <w:t>UPZORONENIE</w:t>
      </w:r>
      <w:r w:rsidR="00CF65BF">
        <w:rPr>
          <w:b/>
          <w:sz w:val="28"/>
        </w:rPr>
        <w:t>!</w:t>
      </w:r>
    </w:p>
    <w:p w14:paraId="0B9973A2" w14:textId="0BD7368D" w:rsidR="00E71153" w:rsidRDefault="005F496A" w:rsidP="00E11CB5">
      <w:pPr>
        <w:jc w:val="both"/>
      </w:pPr>
      <w:r w:rsidRPr="005F496A">
        <w:t>Preradenie rýchlosti, ak motor nebeží na voľnobeh alebo počas jazdy môže spôsobiť poškodenie radenie! Pre preradenie, zastavte, a pri voľnom chode motora zošliapnite nožnú brzdu a preraďte na požadovaný stupeň. Ak nechávate vozidlo voľne stáť, vždy zaraďte PARKING ("P"). Údržba nastavenie posuvné väzby je dôležitá pre zaistenie správnej prenosové funkcie. Ak sa u vás vyskytnú problémy so zmenami, kontaktujte svojho dealera.</w:t>
      </w:r>
    </w:p>
    <w:p w14:paraId="0F9F18E9" w14:textId="2AA00FCC" w:rsidR="00E71153" w:rsidRDefault="00E71153" w:rsidP="00E11CB5">
      <w:pPr>
        <w:jc w:val="both"/>
      </w:pPr>
    </w:p>
    <w:p w14:paraId="159D8D92" w14:textId="0BB1BDF2" w:rsidR="00E11CB5" w:rsidRPr="00E11CB5" w:rsidRDefault="00E11CB5" w:rsidP="00E11CB5">
      <w:pPr>
        <w:jc w:val="both"/>
        <w:rPr>
          <w:b/>
        </w:rPr>
      </w:pPr>
      <w:r>
        <w:rPr>
          <w:b/>
        </w:rPr>
        <w:t>Ž</w:t>
      </w:r>
      <w:r w:rsidRPr="00E11CB5">
        <w:rPr>
          <w:b/>
        </w:rPr>
        <w:t>ivotnosť remeňa</w:t>
      </w:r>
    </w:p>
    <w:p w14:paraId="584CC725" w14:textId="77777777" w:rsidR="00E11CB5" w:rsidRPr="00E11CB5" w:rsidRDefault="00E11CB5" w:rsidP="00E11CB5">
      <w:pPr>
        <w:jc w:val="both"/>
      </w:pPr>
      <w:r w:rsidRPr="00E11CB5">
        <w:t>Pre predĺženie životnosti remeňa, používajte nízku rýchlosť ("L") pri ťahaní ťažkých bremien a ak idete menej ako 11 km / h po dlhšiu dobu.</w:t>
      </w:r>
    </w:p>
    <w:p w14:paraId="1174ECE2" w14:textId="1480BD9F" w:rsidR="0021688B" w:rsidRDefault="00E11CB5" w:rsidP="00E11CB5">
      <w:pPr>
        <w:jc w:val="both"/>
        <w:rPr>
          <w:noProof/>
          <w:lang w:val="en-GB" w:eastAsia="en-GB"/>
        </w:rPr>
      </w:pPr>
      <w:r w:rsidRPr="00E11CB5">
        <w:t>Pokiaľ je nutné vozidlo odtiahnuť, preraďte na neutrál ("N") pre ľahšiu manipuláciu a príp. poničeniu remeňa.</w:t>
      </w:r>
      <w:r w:rsidR="0021688B">
        <w:rPr>
          <w:noProof/>
          <w:lang w:val="en-GB" w:eastAsia="en-GB"/>
        </w:rPr>
        <w:br w:type="page"/>
      </w:r>
    </w:p>
    <w:p w14:paraId="785A751C" w14:textId="595629B8" w:rsidR="00E71153" w:rsidRDefault="00E11CB5" w:rsidP="003A72F5">
      <w:pPr>
        <w:pStyle w:val="Heading2"/>
        <w:jc w:val="both"/>
      </w:pPr>
      <w:r w:rsidRPr="00E11CB5">
        <w:lastRenderedPageBreak/>
        <w:t>Systém pohonu všetkých kolies (4WD)</w:t>
      </w:r>
    </w:p>
    <w:p w14:paraId="6463E286" w14:textId="00FFBC5A" w:rsidR="00F00AEC" w:rsidRDefault="00F00AEC" w:rsidP="003A72F5">
      <w:pPr>
        <w:jc w:val="both"/>
      </w:pPr>
    </w:p>
    <w:p w14:paraId="11885E20" w14:textId="18B5BD67" w:rsidR="00E11CB5" w:rsidRDefault="003A72F5" w:rsidP="00E11CB5">
      <w:pPr>
        <w:jc w:val="both"/>
      </w:pPr>
      <w:r w:rsidRPr="00E9568B">
        <w:rPr>
          <w:noProof/>
          <w:lang w:val="en-GB" w:eastAsia="en-GB"/>
        </w:rPr>
        <w:drawing>
          <wp:anchor distT="0" distB="0" distL="114300" distR="114300" simplePos="0" relativeHeight="251709440" behindDoc="1" locked="0" layoutInCell="1" allowOverlap="1" wp14:anchorId="42C08C9B" wp14:editId="5A418056">
            <wp:simplePos x="0" y="0"/>
            <wp:positionH relativeFrom="column">
              <wp:posOffset>2540000</wp:posOffset>
            </wp:positionH>
            <wp:positionV relativeFrom="paragraph">
              <wp:posOffset>68580</wp:posOffset>
            </wp:positionV>
            <wp:extent cx="3237230" cy="2402840"/>
            <wp:effectExtent l="0" t="0" r="0" b="10160"/>
            <wp:wrapTight wrapText="bothSides">
              <wp:wrapPolygon edited="0">
                <wp:start x="0" y="0"/>
                <wp:lineTo x="0" y="21463"/>
                <wp:lineTo x="21354" y="21463"/>
                <wp:lineTo x="2135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237230" cy="2402840"/>
                    </a:xfrm>
                    <a:prstGeom prst="rect">
                      <a:avLst/>
                    </a:prstGeom>
                  </pic:spPr>
                </pic:pic>
              </a:graphicData>
            </a:graphic>
            <wp14:sizeRelH relativeFrom="page">
              <wp14:pctWidth>0</wp14:pctWidth>
            </wp14:sizeRelH>
            <wp14:sizeRelV relativeFrom="page">
              <wp14:pctHeight>0</wp14:pctHeight>
            </wp14:sizeRelV>
          </wp:anchor>
        </w:drawing>
      </w:r>
      <w:r w:rsidR="00360A6C">
        <w:t>T</w:t>
      </w:r>
      <w:r w:rsidR="00E11CB5">
        <w:t>á</w:t>
      </w:r>
      <w:r w:rsidR="00360A6C">
        <w:t>to</w:t>
      </w:r>
      <w:r w:rsidR="00E11CB5" w:rsidRPr="00E11CB5">
        <w:t xml:space="preserve"> </w:t>
      </w:r>
      <w:r w:rsidR="00E11CB5">
        <w:t>ATV je vybavená vypínačom pohonu všetkých kolies 2WD / 4WD (1) a predným uzáverom diferenciálu LOCK / 4WD.</w:t>
      </w:r>
    </w:p>
    <w:p w14:paraId="378F9FEE" w14:textId="77777777" w:rsidR="00E11CB5" w:rsidRDefault="00E11CB5" w:rsidP="00E11CB5">
      <w:pPr>
        <w:jc w:val="both"/>
      </w:pPr>
      <w:r>
        <w:t>• Pohon iba 2 kolies (2WD) - pohon len zadných kolies</w:t>
      </w:r>
    </w:p>
    <w:p w14:paraId="1BF7510B" w14:textId="77777777" w:rsidR="00E11CB5" w:rsidRDefault="00E11CB5" w:rsidP="00E11CB5">
      <w:pPr>
        <w:jc w:val="both"/>
      </w:pPr>
      <w:r>
        <w:t>• Pohon všetkých 4 kolies (4WD) - pohon všetkých 4 kolies</w:t>
      </w:r>
    </w:p>
    <w:p w14:paraId="12D1D90D" w14:textId="79ECD5D4" w:rsidR="003A72F5" w:rsidRDefault="00E11CB5" w:rsidP="00E11CB5">
      <w:pPr>
        <w:jc w:val="both"/>
      </w:pPr>
      <w:r>
        <w:t>• Pohon všetkých kolies s predným uzáverom diferenciálu (4WD / LOCK) - Pohon je distribuovaný rovnomerne na predné aj zadné kolesá. Na rozdiel od 4WD sa všetky kolesá otáčajú rovnakou rýchlosťou</w:t>
      </w:r>
      <w:r w:rsidR="003A72F5">
        <w:t>.</w:t>
      </w:r>
    </w:p>
    <w:p w14:paraId="36137B13" w14:textId="77777777" w:rsidR="00D76D19" w:rsidRDefault="00D76D19" w:rsidP="00D76D19">
      <w:pPr>
        <w:jc w:val="both"/>
      </w:pPr>
    </w:p>
    <w:p w14:paraId="771E0CAF" w14:textId="77777777" w:rsidR="00D76D19" w:rsidRDefault="00D76D19" w:rsidP="00D76D19">
      <w:pPr>
        <w:jc w:val="both"/>
      </w:pPr>
    </w:p>
    <w:p w14:paraId="56D9940D" w14:textId="7411A7F0" w:rsidR="00D76D19" w:rsidRDefault="00D76D19" w:rsidP="00D76D19">
      <w:pPr>
        <w:jc w:val="both"/>
        <w:rPr>
          <w:b/>
          <w:sz w:val="28"/>
        </w:rPr>
      </w:pPr>
      <w:r w:rsidRPr="00D76D19">
        <w:rPr>
          <w:b/>
          <w:sz w:val="28"/>
        </w:rPr>
        <w:t>POZNÁMKA</w:t>
      </w:r>
    </w:p>
    <w:p w14:paraId="608EB6D4" w14:textId="77777777" w:rsidR="00E11CB5" w:rsidRDefault="00E11CB5" w:rsidP="00E11CB5">
      <w:pPr>
        <w:jc w:val="both"/>
      </w:pPr>
      <w:r>
        <w:t>• Ak je prepínač v pozícii "LOCK", kontrolka predného diferenciálu sa rozbliká, kým sa diferenciál neuzamkne.</w:t>
      </w:r>
    </w:p>
    <w:p w14:paraId="5E08D3C8" w14:textId="77777777" w:rsidR="00E11CB5" w:rsidRDefault="00E11CB5" w:rsidP="00E11CB5">
      <w:pPr>
        <w:jc w:val="both"/>
      </w:pPr>
      <w:r>
        <w:t>• Otáčaním riadidiel zo strany na stranu môžete napomôcť zamknutie diferenciálu.</w:t>
      </w:r>
    </w:p>
    <w:p w14:paraId="13B187A9" w14:textId="77777777" w:rsidR="00E11CB5" w:rsidRDefault="00E11CB5" w:rsidP="00E11CB5">
      <w:pPr>
        <w:jc w:val="both"/>
      </w:pPr>
      <w:r>
        <w:t>• Jazda s diferenciálom, ktorý nie je riadne uzamknutý ovplyvní rýchlosť vozidla do tej doby, než do seba časti zapadnú a dif. Sa uzamkne.</w:t>
      </w:r>
    </w:p>
    <w:p w14:paraId="7BB417F0" w14:textId="1CAE165E" w:rsidR="004E72F9" w:rsidRDefault="00E11CB5" w:rsidP="00E11CB5">
      <w:pPr>
        <w:jc w:val="both"/>
      </w:pPr>
      <w:r>
        <w:t>• Ak je aktívny 4WD-LOCK, maximálna rýchlosť jazdy je obmedzená na 30 km / h. Ak podmienky vyžadujú plný výkon motora, stlačením tlačidla deaktivujte obmedzovač rýchlosti 4WD-LOCK.</w:t>
      </w:r>
    </w:p>
    <w:p w14:paraId="3E94D333" w14:textId="4EF9B219" w:rsidR="00446527" w:rsidRDefault="00446527">
      <w:r>
        <w:br w:type="page"/>
      </w:r>
    </w:p>
    <w:p w14:paraId="5C3244B8" w14:textId="6C15603F" w:rsidR="004E72F9" w:rsidRDefault="00446527" w:rsidP="004E72F9">
      <w:pPr>
        <w:jc w:val="both"/>
        <w:rPr>
          <w:b/>
        </w:rPr>
      </w:pPr>
      <w:r w:rsidRPr="00446527">
        <w:rPr>
          <w:b/>
        </w:rPr>
        <w:lastRenderedPageBreak/>
        <w:t>Páčka plynu</w:t>
      </w:r>
      <w:r w:rsidR="00162DDA">
        <w:rPr>
          <w:b/>
        </w:rPr>
        <w:t xml:space="preserve"> (1)</w:t>
      </w:r>
    </w:p>
    <w:p w14:paraId="1501AB9D" w14:textId="72776067" w:rsidR="00922F86" w:rsidRDefault="00F31F81" w:rsidP="00922F86">
      <w:pPr>
        <w:jc w:val="both"/>
      </w:pPr>
      <w:r w:rsidRPr="00E938F4">
        <w:rPr>
          <w:b/>
          <w:noProof/>
          <w:lang w:val="en-GB" w:eastAsia="en-GB"/>
        </w:rPr>
        <w:drawing>
          <wp:anchor distT="0" distB="0" distL="114300" distR="114300" simplePos="0" relativeHeight="251710464" behindDoc="1" locked="0" layoutInCell="1" allowOverlap="1" wp14:anchorId="25AD6C9D" wp14:editId="469F4643">
            <wp:simplePos x="0" y="0"/>
            <wp:positionH relativeFrom="column">
              <wp:posOffset>2580005</wp:posOffset>
            </wp:positionH>
            <wp:positionV relativeFrom="paragraph">
              <wp:posOffset>57150</wp:posOffset>
            </wp:positionV>
            <wp:extent cx="3367185" cy="3152140"/>
            <wp:effectExtent l="0" t="0" r="11430" b="0"/>
            <wp:wrapTight wrapText="bothSides">
              <wp:wrapPolygon edited="0">
                <wp:start x="0" y="0"/>
                <wp:lineTo x="0" y="21409"/>
                <wp:lineTo x="21510" y="21409"/>
                <wp:lineTo x="2151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367185" cy="3152140"/>
                    </a:xfrm>
                    <a:prstGeom prst="rect">
                      <a:avLst/>
                    </a:prstGeom>
                  </pic:spPr>
                </pic:pic>
              </a:graphicData>
            </a:graphic>
            <wp14:sizeRelH relativeFrom="page">
              <wp14:pctWidth>0</wp14:pctWidth>
            </wp14:sizeRelH>
            <wp14:sizeRelV relativeFrom="page">
              <wp14:pctHeight>0</wp14:pctHeight>
            </wp14:sizeRelV>
          </wp:anchor>
        </w:drawing>
      </w:r>
      <w:r w:rsidR="00922F86">
        <w:t>A</w:t>
      </w:r>
      <w:r w:rsidR="00922F86">
        <w:t>konáhle je motor naštartovaný, pohybovaním páčky zvýši otáčky motora. Rýchlosť vozidla ovládajte pohybom páčky palcom, smerom od seba. Pretože je páčky plynu ovládaná pružinou, vozidlo spomalí, ak palec zložíte z plynu.</w:t>
      </w:r>
    </w:p>
    <w:p w14:paraId="7E4F72E4" w14:textId="7C2162B9" w:rsidR="00F31F81" w:rsidRDefault="00922F86" w:rsidP="00922F86">
      <w:pPr>
        <w:jc w:val="both"/>
      </w:pPr>
      <w:r>
        <w:t>Pred naštartovaním motora, skontrolujte, že ide plyn zľahka. Uistite sa, že sa páčka vráti späť akonáhle ju pustíte.</w:t>
      </w:r>
    </w:p>
    <w:p w14:paraId="48F796C1" w14:textId="77777777" w:rsidR="00F31F81" w:rsidRDefault="00F31F81" w:rsidP="004E72F9">
      <w:pPr>
        <w:jc w:val="both"/>
      </w:pPr>
    </w:p>
    <w:p w14:paraId="61E8DF64" w14:textId="77777777" w:rsidR="00F31F81" w:rsidRDefault="00F31F81" w:rsidP="004E72F9">
      <w:pPr>
        <w:jc w:val="both"/>
        <w:rPr>
          <w:b/>
          <w:sz w:val="28"/>
        </w:rPr>
      </w:pPr>
    </w:p>
    <w:p w14:paraId="3DCEE89A" w14:textId="77777777" w:rsidR="00F31F81" w:rsidRDefault="00F31F81" w:rsidP="004E72F9">
      <w:pPr>
        <w:jc w:val="both"/>
        <w:rPr>
          <w:b/>
          <w:sz w:val="28"/>
        </w:rPr>
      </w:pPr>
    </w:p>
    <w:p w14:paraId="45BE3DA7" w14:textId="77777777" w:rsidR="00F31F81" w:rsidRDefault="00F31F81" w:rsidP="004E72F9">
      <w:pPr>
        <w:jc w:val="both"/>
        <w:rPr>
          <w:b/>
          <w:sz w:val="28"/>
        </w:rPr>
      </w:pPr>
    </w:p>
    <w:p w14:paraId="2A90BB62" w14:textId="2CECD46D" w:rsidR="00F31F81" w:rsidRDefault="00C610ED" w:rsidP="004E72F9">
      <w:pPr>
        <w:jc w:val="both"/>
        <w:rPr>
          <w:b/>
          <w:sz w:val="28"/>
        </w:rPr>
      </w:pPr>
      <w:r>
        <w:rPr>
          <w:b/>
          <w:sz w:val="28"/>
        </w:rPr>
        <w:t>UPZORONENIE</w:t>
      </w:r>
      <w:r w:rsidR="00F31F81" w:rsidRPr="00F31F81">
        <w:rPr>
          <w:b/>
          <w:sz w:val="28"/>
        </w:rPr>
        <w:t>!</w:t>
      </w:r>
    </w:p>
    <w:p w14:paraId="45DA6C8A" w14:textId="2719041F" w:rsidR="00F31F81" w:rsidRDefault="00922F86" w:rsidP="004E72F9">
      <w:pPr>
        <w:jc w:val="both"/>
      </w:pPr>
      <w:r w:rsidRPr="00922F86">
        <w:t>Pred každou jazdou skontrolujte páčku plynu. Ak plyn nejde zľahka a páčka sa nevracia do pôvodnej pozície, závadu opravte. Ak nie ste schopní poruchu odstrániť, obráťte sa na svojho predajcu.</w:t>
      </w:r>
    </w:p>
    <w:p w14:paraId="6782CD43" w14:textId="77777777" w:rsidR="00F31F81" w:rsidRDefault="00F31F81" w:rsidP="004E72F9">
      <w:pPr>
        <w:jc w:val="both"/>
      </w:pPr>
    </w:p>
    <w:p w14:paraId="20096918" w14:textId="4C48623C" w:rsidR="00F31F81" w:rsidRDefault="00F31F81" w:rsidP="004E72F9">
      <w:pPr>
        <w:jc w:val="both"/>
        <w:rPr>
          <w:b/>
          <w:noProof/>
          <w:lang w:val="en-GB" w:eastAsia="en-GB"/>
        </w:rPr>
      </w:pPr>
      <w:r w:rsidRPr="00F31F81">
        <w:rPr>
          <w:b/>
          <w:noProof/>
          <w:lang w:val="en-GB" w:eastAsia="en-GB"/>
        </w:rPr>
        <w:drawing>
          <wp:anchor distT="0" distB="0" distL="114300" distR="114300" simplePos="0" relativeHeight="251711488" behindDoc="0" locked="0" layoutInCell="1" allowOverlap="1" wp14:anchorId="6EA296D0" wp14:editId="4A4A539C">
            <wp:simplePos x="0" y="0"/>
            <wp:positionH relativeFrom="column">
              <wp:posOffset>2581275</wp:posOffset>
            </wp:positionH>
            <wp:positionV relativeFrom="paragraph">
              <wp:posOffset>186055</wp:posOffset>
            </wp:positionV>
            <wp:extent cx="3352800" cy="2005965"/>
            <wp:effectExtent l="0" t="0" r="0" b="635"/>
            <wp:wrapTight wrapText="bothSides">
              <wp:wrapPolygon edited="0">
                <wp:start x="0" y="0"/>
                <wp:lineTo x="0" y="21333"/>
                <wp:lineTo x="21436" y="21333"/>
                <wp:lineTo x="21436"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352800" cy="2005965"/>
                    </a:xfrm>
                    <a:prstGeom prst="rect">
                      <a:avLst/>
                    </a:prstGeom>
                  </pic:spPr>
                </pic:pic>
              </a:graphicData>
            </a:graphic>
            <wp14:sizeRelH relativeFrom="page">
              <wp14:pctWidth>0</wp14:pctWidth>
            </wp14:sizeRelH>
            <wp14:sizeRelV relativeFrom="page">
              <wp14:pctHeight>0</wp14:pctHeight>
            </wp14:sizeRelV>
          </wp:anchor>
        </w:drawing>
      </w:r>
      <w:r w:rsidRPr="00F31F81">
        <w:rPr>
          <w:b/>
        </w:rPr>
        <w:t>Mechanický omezovač rychlosti (2)</w:t>
      </w:r>
      <w:r w:rsidRPr="00F31F81">
        <w:rPr>
          <w:b/>
          <w:noProof/>
          <w:lang w:val="en-GB" w:eastAsia="en-GB"/>
        </w:rPr>
        <w:t xml:space="preserve"> </w:t>
      </w:r>
    </w:p>
    <w:p w14:paraId="17EC1976" w14:textId="77777777" w:rsidR="00922F86" w:rsidRPr="00922F86" w:rsidRDefault="00922F86" w:rsidP="00922F86">
      <w:pPr>
        <w:jc w:val="both"/>
        <w:rPr>
          <w:noProof/>
          <w:lang w:val="en-GB" w:eastAsia="en-GB"/>
        </w:rPr>
      </w:pPr>
      <w:r w:rsidRPr="00922F86">
        <w:rPr>
          <w:noProof/>
          <w:lang w:val="en-GB" w:eastAsia="en-GB"/>
        </w:rPr>
        <w:t>Mechanický obmedzovač rýchlosti udržuje plyn pred plným otvorením, aj keď je páčka škrtiacej klapky zatlačená na maximum.</w:t>
      </w:r>
    </w:p>
    <w:p w14:paraId="585FA64F" w14:textId="579994A4" w:rsidR="00BF07B6" w:rsidRDefault="00922F86" w:rsidP="00922F86">
      <w:pPr>
        <w:jc w:val="both"/>
        <w:rPr>
          <w:noProof/>
          <w:lang w:val="en-GB" w:eastAsia="en-GB"/>
        </w:rPr>
      </w:pPr>
      <w:r w:rsidRPr="00922F86">
        <w:rPr>
          <w:noProof/>
          <w:lang w:val="en-GB" w:eastAsia="en-GB"/>
        </w:rPr>
        <w:t>Otočením skrutky obmedzujete dráhu škrtiacej klapky, čo znižuje maximálny možný výkon motora a znižuje maximálnu rýchlosť ATV.</w:t>
      </w:r>
    </w:p>
    <w:p w14:paraId="687C1B9C" w14:textId="77777777" w:rsidR="00BF07B6" w:rsidRDefault="00BF07B6" w:rsidP="00BF07B6">
      <w:pPr>
        <w:jc w:val="both"/>
        <w:rPr>
          <w:noProof/>
          <w:lang w:val="en-GB" w:eastAsia="en-GB"/>
        </w:rPr>
      </w:pPr>
    </w:p>
    <w:p w14:paraId="7C3C139F" w14:textId="77777777" w:rsidR="00BF07B6" w:rsidRDefault="00BF07B6" w:rsidP="00BF07B6">
      <w:pPr>
        <w:jc w:val="both"/>
        <w:rPr>
          <w:noProof/>
          <w:lang w:val="en-GB" w:eastAsia="en-GB"/>
        </w:rPr>
      </w:pPr>
    </w:p>
    <w:p w14:paraId="27C9C6CE" w14:textId="77777777" w:rsidR="00BF07B6" w:rsidRDefault="00BF07B6" w:rsidP="00BF07B6">
      <w:pPr>
        <w:jc w:val="both"/>
        <w:rPr>
          <w:noProof/>
          <w:lang w:val="en-GB" w:eastAsia="en-GB"/>
        </w:rPr>
      </w:pPr>
    </w:p>
    <w:p w14:paraId="02DC930C" w14:textId="5C23C45A" w:rsidR="00BF07B6" w:rsidRPr="00BF07B6" w:rsidRDefault="00BF07B6" w:rsidP="00BF07B6">
      <w:pPr>
        <w:jc w:val="both"/>
        <w:rPr>
          <w:b/>
          <w:noProof/>
          <w:sz w:val="28"/>
          <w:lang w:val="en-GB" w:eastAsia="en-GB"/>
        </w:rPr>
      </w:pPr>
      <w:r w:rsidRPr="00BF07B6">
        <w:rPr>
          <w:b/>
          <w:noProof/>
          <w:sz w:val="28"/>
          <w:lang w:val="en-GB" w:eastAsia="en-GB"/>
        </w:rPr>
        <w:t>POZNÁMKA</w:t>
      </w:r>
    </w:p>
    <w:p w14:paraId="4895C2B7" w14:textId="5A4C16D1" w:rsidR="00BF07B6" w:rsidRDefault="00922F86" w:rsidP="00BF07B6">
      <w:pPr>
        <w:jc w:val="both"/>
      </w:pPr>
      <w:r w:rsidRPr="00922F86">
        <w:t>Vaša ATV je nastavená na maximálne otvorenie škrtiacej klapky priamo z výroby.</w:t>
      </w:r>
    </w:p>
    <w:p w14:paraId="35D5E75A" w14:textId="77777777" w:rsidR="00BF07B6" w:rsidRDefault="00BF07B6" w:rsidP="00BF07B6">
      <w:pPr>
        <w:jc w:val="both"/>
      </w:pPr>
    </w:p>
    <w:p w14:paraId="345BB994" w14:textId="14647EA5" w:rsidR="00BF07B6" w:rsidRPr="00BF07B6" w:rsidRDefault="00C610ED" w:rsidP="00BF07B6">
      <w:pPr>
        <w:jc w:val="both"/>
        <w:rPr>
          <w:b/>
          <w:sz w:val="28"/>
        </w:rPr>
      </w:pPr>
      <w:r>
        <w:rPr>
          <w:b/>
          <w:sz w:val="28"/>
        </w:rPr>
        <w:t>UPZORONENIE</w:t>
      </w:r>
      <w:r w:rsidR="00BF07B6" w:rsidRPr="00BF07B6">
        <w:rPr>
          <w:b/>
          <w:sz w:val="28"/>
        </w:rPr>
        <w:t>!</w:t>
      </w:r>
    </w:p>
    <w:p w14:paraId="0AC9468D" w14:textId="48AD3F30" w:rsidR="00BF07B6" w:rsidRDefault="00922F86" w:rsidP="00922F86">
      <w:r>
        <w:t xml:space="preserve">Vždy povoľte istiace maticu pred každým nastavením. Nevyskrutkovávajte skrutku viac ako </w:t>
      </w:r>
      <w:proofErr w:type="gramStart"/>
      <w:r>
        <w:t>12mm</w:t>
      </w:r>
      <w:proofErr w:type="gramEnd"/>
      <w:r>
        <w:t>.</w:t>
      </w:r>
      <w:r>
        <w:t xml:space="preserve"> </w:t>
      </w:r>
      <w:r>
        <w:t xml:space="preserve">Vždy sa uistite, že vôľa plynu zostáva nastavená na </w:t>
      </w:r>
      <w:proofErr w:type="gramStart"/>
      <w:r>
        <w:t>35mm</w:t>
      </w:r>
      <w:proofErr w:type="gramEnd"/>
      <w:r>
        <w:t>. Po dokončení utiahnite istiace maticu.</w:t>
      </w:r>
      <w:r w:rsidR="00BF07B6">
        <w:br w:type="page"/>
      </w:r>
    </w:p>
    <w:p w14:paraId="4C31500D" w14:textId="27A51E38" w:rsidR="00BF07B6" w:rsidRDefault="00737A57" w:rsidP="0064526D">
      <w:pPr>
        <w:pStyle w:val="Heading2"/>
      </w:pPr>
      <w:bookmarkStart w:id="10" w:name="_Toc506541813"/>
      <w:r>
        <w:lastRenderedPageBreak/>
        <w:t>Hlavn</w:t>
      </w:r>
      <w:r w:rsidR="008A7E3A">
        <w:t>ý</w:t>
      </w:r>
      <w:r>
        <w:t xml:space="preserve"> spínač</w:t>
      </w:r>
      <w:bookmarkEnd w:id="10"/>
    </w:p>
    <w:p w14:paraId="484C6249" w14:textId="6F997748" w:rsidR="0064526D" w:rsidRDefault="001F60AE" w:rsidP="0064526D">
      <w:r>
        <w:rPr>
          <w:noProof/>
          <w:lang w:val="en-GB" w:eastAsia="en-GB"/>
        </w:rPr>
        <w:drawing>
          <wp:anchor distT="0" distB="0" distL="114300" distR="114300" simplePos="0" relativeHeight="251712512" behindDoc="0" locked="0" layoutInCell="1" allowOverlap="1" wp14:anchorId="7D202456" wp14:editId="34BE3B24">
            <wp:simplePos x="0" y="0"/>
            <wp:positionH relativeFrom="column">
              <wp:posOffset>2694940</wp:posOffset>
            </wp:positionH>
            <wp:positionV relativeFrom="paragraph">
              <wp:posOffset>142875</wp:posOffset>
            </wp:positionV>
            <wp:extent cx="3086735" cy="2909570"/>
            <wp:effectExtent l="0" t="0" r="12065" b="11430"/>
            <wp:wrapTight wrapText="bothSides">
              <wp:wrapPolygon edited="0">
                <wp:start x="0" y="0"/>
                <wp:lineTo x="0" y="21496"/>
                <wp:lineTo x="21507" y="21496"/>
                <wp:lineTo x="21507" y="0"/>
                <wp:lineTo x="0" y="0"/>
              </wp:wrapPolygon>
            </wp:wrapTight>
            <wp:docPr id="42" name="Picture 42" descr="../../../../Downloads/IMG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057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86735" cy="290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EE204A" w:rsidRPr="00EE204A">
        <w:t xml:space="preserve"> Pozícia a funkcie hlavného spínača:</w:t>
      </w:r>
    </w:p>
    <w:p w14:paraId="7A2F8754" w14:textId="0A37E084" w:rsidR="001F60AE" w:rsidRDefault="001F60AE" w:rsidP="0064526D">
      <w:r>
        <w:rPr>
          <w:noProof/>
          <w:lang w:val="en-GB" w:eastAsia="en-GB"/>
        </w:rPr>
        <w:drawing>
          <wp:anchor distT="0" distB="0" distL="114300" distR="114300" simplePos="0" relativeHeight="251713536" behindDoc="1" locked="0" layoutInCell="1" allowOverlap="1" wp14:anchorId="4EA04929" wp14:editId="2123856E">
            <wp:simplePos x="0" y="0"/>
            <wp:positionH relativeFrom="column">
              <wp:posOffset>-47625</wp:posOffset>
            </wp:positionH>
            <wp:positionV relativeFrom="paragraph">
              <wp:posOffset>69215</wp:posOffset>
            </wp:positionV>
            <wp:extent cx="345440" cy="345440"/>
            <wp:effectExtent l="0" t="0" r="10160" b="10160"/>
            <wp:wrapNone/>
            <wp:docPr id="45" name="Picture 45" descr="../../../../Desktop/Screen%20Shot%202018-02-02%20at%2016.11.23%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2-02%20at%2016.11.23%20(2)%2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440" cy="345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3880C" w14:textId="6850EDBA" w:rsidR="00D34808" w:rsidRDefault="001F60AE" w:rsidP="001F60AE">
      <w:pPr>
        <w:ind w:left="720"/>
      </w:pPr>
      <w:r>
        <w:rPr>
          <w:noProof/>
          <w:lang w:val="en-GB" w:eastAsia="en-GB"/>
        </w:rPr>
        <w:drawing>
          <wp:anchor distT="0" distB="0" distL="114300" distR="114300" simplePos="0" relativeHeight="251714560" behindDoc="1" locked="0" layoutInCell="1" allowOverlap="1" wp14:anchorId="58D6E2C5" wp14:editId="6736A619">
            <wp:simplePos x="0" y="0"/>
            <wp:positionH relativeFrom="column">
              <wp:posOffset>-47625</wp:posOffset>
            </wp:positionH>
            <wp:positionV relativeFrom="paragraph">
              <wp:posOffset>683260</wp:posOffset>
            </wp:positionV>
            <wp:extent cx="363155" cy="345440"/>
            <wp:effectExtent l="0" t="0" r="0" b="10160"/>
            <wp:wrapNone/>
            <wp:docPr id="48" name="Picture 48" descr="../../../../Desktop/Screen%20Shot%202018-02-02%20at%2016.11.2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02-02%20at%2016.11.23%20(2).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155" cy="34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204A" w:rsidRPr="00EE204A">
        <w:t xml:space="preserve"> Všetky el. obvody sú zapnuté. Motor </w:t>
      </w:r>
      <w:proofErr w:type="gramStart"/>
      <w:r w:rsidR="00EE204A" w:rsidRPr="00EE204A">
        <w:t>môže</w:t>
      </w:r>
      <w:proofErr w:type="gramEnd"/>
      <w:r w:rsidR="00EE204A" w:rsidRPr="00EE204A">
        <w:t xml:space="preserve"> byť naštartovaný. Kľúčik nedá vybrať</w:t>
      </w:r>
    </w:p>
    <w:p w14:paraId="368EFAEE" w14:textId="77777777" w:rsidR="001F60AE" w:rsidRDefault="001F60AE" w:rsidP="001F60AE">
      <w:pPr>
        <w:ind w:left="720"/>
      </w:pPr>
    </w:p>
    <w:p w14:paraId="71A0F797" w14:textId="77777777" w:rsidR="00EE204A" w:rsidRDefault="00EE204A" w:rsidP="00EE204A">
      <w:pPr>
        <w:ind w:left="720"/>
      </w:pPr>
      <w:r>
        <w:t>Všetky el. obvody sú vypnuté.</w:t>
      </w:r>
    </w:p>
    <w:p w14:paraId="344CD582" w14:textId="47475D42" w:rsidR="001F60AE" w:rsidRDefault="00EE204A" w:rsidP="00EE204A">
      <w:pPr>
        <w:ind w:left="720"/>
      </w:pPr>
      <w:r>
        <w:t>Kľúčik možno bezpečne vybrať.</w:t>
      </w:r>
    </w:p>
    <w:p w14:paraId="02A7BE89" w14:textId="77777777" w:rsidR="001F60AE" w:rsidRDefault="001F60AE" w:rsidP="001F60AE">
      <w:pPr>
        <w:ind w:left="720"/>
      </w:pPr>
    </w:p>
    <w:p w14:paraId="78454D3B" w14:textId="77777777" w:rsidR="001F60AE" w:rsidRDefault="001F60AE" w:rsidP="001F60AE">
      <w:pPr>
        <w:ind w:left="720"/>
      </w:pPr>
    </w:p>
    <w:p w14:paraId="15B0CADF" w14:textId="77777777" w:rsidR="001F60AE" w:rsidRDefault="001F60AE" w:rsidP="001F60AE">
      <w:pPr>
        <w:ind w:left="720"/>
      </w:pPr>
    </w:p>
    <w:p w14:paraId="3A638FEC" w14:textId="77777777" w:rsidR="001F60AE" w:rsidRDefault="001F60AE" w:rsidP="001F60AE">
      <w:pPr>
        <w:ind w:left="720"/>
      </w:pPr>
    </w:p>
    <w:p w14:paraId="18953272" w14:textId="77777777" w:rsidR="001F60AE" w:rsidRDefault="001F60AE" w:rsidP="001F60AE">
      <w:pPr>
        <w:ind w:left="720"/>
      </w:pPr>
    </w:p>
    <w:p w14:paraId="2EBCED7F" w14:textId="77777777" w:rsidR="001F60AE" w:rsidRDefault="001F60AE" w:rsidP="001F60AE">
      <w:pPr>
        <w:ind w:left="720"/>
      </w:pPr>
    </w:p>
    <w:p w14:paraId="20EFEFD0" w14:textId="77777777" w:rsidR="001F60AE" w:rsidRDefault="001F60AE" w:rsidP="001F60AE">
      <w:pPr>
        <w:ind w:left="720"/>
      </w:pPr>
    </w:p>
    <w:p w14:paraId="2FCFCDC3" w14:textId="77777777" w:rsidR="001F60AE" w:rsidRDefault="001F60AE" w:rsidP="001F60AE">
      <w:pPr>
        <w:ind w:left="720"/>
      </w:pPr>
    </w:p>
    <w:p w14:paraId="52158B74" w14:textId="77777777" w:rsidR="001F60AE" w:rsidRDefault="001F60AE" w:rsidP="001F60AE">
      <w:pPr>
        <w:ind w:left="720"/>
      </w:pPr>
    </w:p>
    <w:p w14:paraId="1F93C446" w14:textId="77777777" w:rsidR="001F60AE" w:rsidRDefault="001F60AE" w:rsidP="001F60AE">
      <w:pPr>
        <w:ind w:left="720"/>
      </w:pPr>
    </w:p>
    <w:p w14:paraId="043DF565" w14:textId="1CA0A13C" w:rsidR="001F60AE" w:rsidRDefault="005E3186" w:rsidP="005E3186">
      <w:pPr>
        <w:pStyle w:val="Heading2"/>
      </w:pPr>
      <w:bookmarkStart w:id="11" w:name="_Toc506541814"/>
      <w:r>
        <w:t>Indikátory a výstražná světla</w:t>
      </w:r>
      <w:bookmarkEnd w:id="11"/>
    </w:p>
    <w:p w14:paraId="1DBAE446" w14:textId="77777777" w:rsidR="004D53E1" w:rsidRDefault="004D53E1" w:rsidP="005E3186">
      <w:pPr>
        <w:rPr>
          <w:b/>
        </w:rPr>
      </w:pPr>
    </w:p>
    <w:p w14:paraId="773416B3" w14:textId="4D689F2B" w:rsidR="005E3186" w:rsidRDefault="00F377D9" w:rsidP="005E3186">
      <w:pPr>
        <w:rPr>
          <w:b/>
        </w:rPr>
      </w:pPr>
      <w:r>
        <w:rPr>
          <w:noProof/>
          <w:lang w:val="en-GB" w:eastAsia="en-GB"/>
        </w:rPr>
        <w:drawing>
          <wp:anchor distT="0" distB="0" distL="114300" distR="114300" simplePos="0" relativeHeight="251715584" behindDoc="1" locked="0" layoutInCell="1" allowOverlap="1" wp14:anchorId="13EA6F12" wp14:editId="2DC6EF41">
            <wp:simplePos x="0" y="0"/>
            <wp:positionH relativeFrom="column">
              <wp:posOffset>64135</wp:posOffset>
            </wp:positionH>
            <wp:positionV relativeFrom="paragraph">
              <wp:posOffset>184150</wp:posOffset>
            </wp:positionV>
            <wp:extent cx="482600" cy="558800"/>
            <wp:effectExtent l="0" t="0" r="0" b="0"/>
            <wp:wrapNone/>
            <wp:docPr id="49" name="Picture 49" descr="../../../../Desktop/Screen%20Shot%202018-02-02%20at%2016.12.38%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8-02-02%20at%2016.12.38%20(2)%2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558800"/>
                    </a:xfrm>
                    <a:prstGeom prst="rect">
                      <a:avLst/>
                    </a:prstGeom>
                    <a:noFill/>
                    <a:ln>
                      <a:noFill/>
                    </a:ln>
                  </pic:spPr>
                </pic:pic>
              </a:graphicData>
            </a:graphic>
          </wp:anchor>
        </w:drawing>
      </w:r>
      <w:r w:rsidR="005E3186" w:rsidRPr="005E3186">
        <w:rPr>
          <w:b/>
        </w:rPr>
        <w:t>Indikátor pohonu čtyř kol</w:t>
      </w:r>
    </w:p>
    <w:p w14:paraId="0E638A6F" w14:textId="75475A85" w:rsidR="00F377D9" w:rsidRDefault="00F377D9" w:rsidP="005E3186"/>
    <w:p w14:paraId="4738C721" w14:textId="78C3DEA0" w:rsidR="00F377D9" w:rsidRDefault="00F377D9" w:rsidP="00F377D9">
      <w:pPr>
        <w:ind w:left="851" w:hanging="851"/>
      </w:pPr>
      <w:r>
        <w:tab/>
        <w:t>Tato kontrolka se rozsvítí, když přepínač 2WD/4WD je v poloze “4WD“.</w:t>
      </w:r>
    </w:p>
    <w:p w14:paraId="65FF40C5" w14:textId="77777777" w:rsidR="00F377D9" w:rsidRDefault="00F377D9" w:rsidP="00F377D9">
      <w:pPr>
        <w:ind w:left="851" w:hanging="851"/>
      </w:pPr>
    </w:p>
    <w:p w14:paraId="0C64B07E" w14:textId="4760DCC6" w:rsidR="00F377D9" w:rsidRDefault="00F377D9" w:rsidP="00F377D9">
      <w:pPr>
        <w:ind w:left="851" w:hanging="851"/>
      </w:pPr>
      <w:r>
        <w:rPr>
          <w:noProof/>
          <w:lang w:val="en-GB" w:eastAsia="en-GB"/>
        </w:rPr>
        <w:drawing>
          <wp:anchor distT="0" distB="0" distL="114300" distR="114300" simplePos="0" relativeHeight="251716608" behindDoc="1" locked="0" layoutInCell="1" allowOverlap="1" wp14:anchorId="60391D14" wp14:editId="421CBD93">
            <wp:simplePos x="0" y="0"/>
            <wp:positionH relativeFrom="column">
              <wp:posOffset>67310</wp:posOffset>
            </wp:positionH>
            <wp:positionV relativeFrom="paragraph">
              <wp:posOffset>12700</wp:posOffset>
            </wp:positionV>
            <wp:extent cx="482600" cy="558800"/>
            <wp:effectExtent l="0" t="0" r="0" b="0"/>
            <wp:wrapNone/>
            <wp:docPr id="52" name="Picture 52" descr="../../../../Desktop/Screen%20Shot%202018-02-02%20at%2016.12.38%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2-02%20at%2016.12.38%20(2).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2600" cy="558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3A18B10" w14:textId="6B0D5006" w:rsidR="00F377D9" w:rsidRDefault="00F377D9" w:rsidP="00F377D9">
      <w:pPr>
        <w:ind w:left="851" w:hanging="851"/>
      </w:pPr>
      <w:r>
        <w:tab/>
        <w:t>Tato kontrolka se rozsvítí, když přepínač 2WD/4WD je v poloze “4WD“ a přepínač LOCK/4WD je přepnut do polohy “LOCK“.</w:t>
      </w:r>
    </w:p>
    <w:p w14:paraId="54ED9D40" w14:textId="77777777" w:rsidR="00F377D9" w:rsidRDefault="00F377D9" w:rsidP="00F377D9">
      <w:pPr>
        <w:ind w:left="851" w:hanging="851"/>
      </w:pPr>
    </w:p>
    <w:p w14:paraId="0711A38A" w14:textId="21EA13B9" w:rsidR="00F377D9" w:rsidRDefault="00F377D9" w:rsidP="00F377D9">
      <w:pPr>
        <w:ind w:left="851" w:hanging="851"/>
      </w:pPr>
      <w:r>
        <w:rPr>
          <w:noProof/>
          <w:lang w:val="en-GB" w:eastAsia="en-GB"/>
        </w:rPr>
        <w:drawing>
          <wp:anchor distT="0" distB="0" distL="114300" distR="114300" simplePos="0" relativeHeight="251717632" behindDoc="1" locked="0" layoutInCell="1" allowOverlap="1" wp14:anchorId="33C1FF3E" wp14:editId="0BB11DDA">
            <wp:simplePos x="0" y="0"/>
            <wp:positionH relativeFrom="column">
              <wp:posOffset>67945</wp:posOffset>
            </wp:positionH>
            <wp:positionV relativeFrom="paragraph">
              <wp:posOffset>92075</wp:posOffset>
            </wp:positionV>
            <wp:extent cx="469900" cy="495300"/>
            <wp:effectExtent l="0" t="0" r="12700" b="12700"/>
            <wp:wrapNone/>
            <wp:docPr id="53" name="Picture 53" descr="../../../../Desktop/Screen%20Shot%202018-02-02%20at%2016.12.38%2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2-02%20at%2016.12.38%20(2)%2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99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DE359" w14:textId="76A99421" w:rsidR="00F377D9" w:rsidRDefault="00F377D9" w:rsidP="00F377D9">
      <w:pPr>
        <w:ind w:left="851" w:hanging="851"/>
      </w:pPr>
      <w:r>
        <w:tab/>
        <w:t>Tato kontrolka se rozsvítí, když přepínač 2WD/4WD je v poloze “2WD“.</w:t>
      </w:r>
    </w:p>
    <w:p w14:paraId="6FA3B6D2" w14:textId="77777777" w:rsidR="00F377D9" w:rsidRDefault="00F377D9" w:rsidP="00F377D9">
      <w:pPr>
        <w:ind w:left="851" w:hanging="851"/>
      </w:pPr>
    </w:p>
    <w:p w14:paraId="62A4A58E" w14:textId="77777777" w:rsidR="00F377D9" w:rsidRDefault="00F377D9" w:rsidP="00F377D9">
      <w:pPr>
        <w:ind w:left="851" w:hanging="851"/>
      </w:pPr>
    </w:p>
    <w:p w14:paraId="5D24BE87" w14:textId="77777777" w:rsidR="007659A2" w:rsidRDefault="007659A2" w:rsidP="007659A2">
      <w:pPr>
        <w:spacing w:line="360" w:lineRule="auto"/>
        <w:rPr>
          <w:rFonts w:ascii="Arial" w:hAnsi="Arial" w:cs="Arial"/>
          <w:b/>
          <w:sz w:val="28"/>
          <w:szCs w:val="20"/>
        </w:rPr>
      </w:pPr>
    </w:p>
    <w:p w14:paraId="0E5390F8" w14:textId="119CBFB5" w:rsidR="007659A2" w:rsidRPr="007659A2" w:rsidRDefault="007659A2" w:rsidP="007659A2">
      <w:pPr>
        <w:spacing w:line="360" w:lineRule="auto"/>
        <w:rPr>
          <w:rFonts w:ascii="Arial" w:hAnsi="Arial" w:cs="Arial"/>
          <w:b/>
          <w:sz w:val="28"/>
          <w:szCs w:val="20"/>
        </w:rPr>
      </w:pPr>
      <w:proofErr w:type="gramStart"/>
      <w:r>
        <w:rPr>
          <w:rFonts w:ascii="Arial" w:hAnsi="Arial" w:cs="Arial"/>
          <w:b/>
          <w:sz w:val="28"/>
          <w:szCs w:val="20"/>
        </w:rPr>
        <w:t>!</w:t>
      </w:r>
      <w:r w:rsidR="00EC3260">
        <w:rPr>
          <w:rFonts w:ascii="Arial" w:hAnsi="Arial" w:cs="Arial"/>
          <w:b/>
          <w:sz w:val="28"/>
          <w:szCs w:val="20"/>
        </w:rPr>
        <w:t>VAROVANIE</w:t>
      </w:r>
      <w:proofErr w:type="gramEnd"/>
      <w:r>
        <w:rPr>
          <w:rFonts w:ascii="Arial" w:hAnsi="Arial" w:cs="Arial"/>
          <w:b/>
          <w:sz w:val="28"/>
          <w:szCs w:val="20"/>
        </w:rPr>
        <w:t>!</w:t>
      </w:r>
    </w:p>
    <w:p w14:paraId="36ED2734" w14:textId="77777777" w:rsidR="007659A2" w:rsidRPr="007659A2" w:rsidRDefault="007659A2" w:rsidP="007659A2">
      <w:pPr>
        <w:tabs>
          <w:tab w:val="left" w:pos="720"/>
          <w:tab w:val="left" w:pos="1926"/>
        </w:tabs>
        <w:jc w:val="both"/>
        <w:rPr>
          <w:rFonts w:ascii="Arial" w:hAnsi="Arial" w:cs="Arial"/>
          <w:b/>
          <w:szCs w:val="20"/>
        </w:rPr>
      </w:pPr>
      <w:r w:rsidRPr="007659A2">
        <w:rPr>
          <w:rFonts w:ascii="Arial" w:hAnsi="Arial" w:cs="Arial"/>
          <w:b/>
          <w:szCs w:val="20"/>
        </w:rPr>
        <w:t>Nikdy nejezděte se zařazeným pohonem všech kol na pevném podkladu. Mělo by to za následek opotřebení a destrukci převodů! Používejte tyto systémy jen, když je to zcela nezbytné. Tyto systémy př</w:t>
      </w:r>
      <w:bookmarkStart w:id="12" w:name="_GoBack"/>
      <w:bookmarkEnd w:id="12"/>
      <w:r w:rsidRPr="007659A2">
        <w:rPr>
          <w:rFonts w:ascii="Arial" w:hAnsi="Arial" w:cs="Arial"/>
          <w:b/>
          <w:szCs w:val="20"/>
        </w:rPr>
        <w:t>iřaďte včas. V případě řazení ve ztížených podmínkách si velmi pečlivě ověřte správné zařazení. Vždy si ověřte, že je systém správně aktivován a převody jsou správně uzamčeny. V opačném případě hrozí při rozjetí okamžitá destrukce převodů. Nenechávejte protáčet přední kola rozdílnou rychlostí. Hrozí nebezpečí poškození diferenciálu.</w:t>
      </w:r>
    </w:p>
    <w:p w14:paraId="61702442" w14:textId="77777777" w:rsidR="00F377D9" w:rsidRDefault="00F377D9" w:rsidP="00F377D9">
      <w:pPr>
        <w:ind w:left="851" w:hanging="851"/>
      </w:pPr>
    </w:p>
    <w:p w14:paraId="262BD27E" w14:textId="2C228506" w:rsidR="003100A3" w:rsidRDefault="003100A3">
      <w:r>
        <w:br w:type="page"/>
      </w:r>
    </w:p>
    <w:p w14:paraId="43560089" w14:textId="0406F8F6" w:rsidR="00F377D9" w:rsidRDefault="008243B5" w:rsidP="00F377D9">
      <w:pPr>
        <w:ind w:left="851" w:hanging="851"/>
      </w:pPr>
      <w:r w:rsidRPr="008243B5">
        <w:rPr>
          <w:noProof/>
          <w:lang w:val="en-GB" w:eastAsia="en-GB"/>
        </w:rPr>
        <w:lastRenderedPageBreak/>
        <w:drawing>
          <wp:inline distT="0" distB="0" distL="0" distR="0" wp14:anchorId="1A89B343" wp14:editId="0DFAFF56">
            <wp:extent cx="5756910" cy="3647440"/>
            <wp:effectExtent l="0" t="0" r="8890" b="1016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6910" cy="3647440"/>
                    </a:xfrm>
                    <a:prstGeom prst="rect">
                      <a:avLst/>
                    </a:prstGeom>
                  </pic:spPr>
                </pic:pic>
              </a:graphicData>
            </a:graphic>
          </wp:inline>
        </w:drawing>
      </w:r>
    </w:p>
    <w:p w14:paraId="2E9CFDA6" w14:textId="77777777" w:rsidR="00426A69" w:rsidRDefault="00426A69" w:rsidP="00F377D9">
      <w:pPr>
        <w:ind w:left="851" w:hanging="851"/>
      </w:pPr>
    </w:p>
    <w:p w14:paraId="1CE1AAFA" w14:textId="48A9E09D" w:rsidR="00426A69" w:rsidRDefault="00426A69" w:rsidP="001909C6">
      <w:pPr>
        <w:pStyle w:val="ListParagraph"/>
        <w:numPr>
          <w:ilvl w:val="0"/>
          <w:numId w:val="12"/>
        </w:numPr>
        <w:ind w:left="426" w:hanging="426"/>
      </w:pPr>
      <w:r>
        <w:t>– Indikátor blinkrů</w:t>
      </w:r>
    </w:p>
    <w:p w14:paraId="79B5A5E3" w14:textId="27D9E619" w:rsidR="00426A69" w:rsidRDefault="00426A69" w:rsidP="001909C6">
      <w:pPr>
        <w:pStyle w:val="ListParagraph"/>
        <w:numPr>
          <w:ilvl w:val="0"/>
          <w:numId w:val="12"/>
        </w:numPr>
        <w:ind w:left="426" w:hanging="426"/>
      </w:pPr>
      <w:r>
        <w:t>– Indikátor bezpečnostního pásu</w:t>
      </w:r>
    </w:p>
    <w:p w14:paraId="6D5D1636" w14:textId="57CE558E" w:rsidR="00426A69" w:rsidRDefault="00426A69" w:rsidP="001909C6">
      <w:pPr>
        <w:pStyle w:val="ListParagraph"/>
        <w:numPr>
          <w:ilvl w:val="0"/>
          <w:numId w:val="12"/>
        </w:numPr>
        <w:ind w:left="426" w:hanging="426"/>
      </w:pPr>
      <w:r>
        <w:t>– Indikátor dálkových světlometů</w:t>
      </w:r>
    </w:p>
    <w:p w14:paraId="7FB4D7F9" w14:textId="5DB91106" w:rsidR="00426A69" w:rsidRDefault="00426A69" w:rsidP="001909C6">
      <w:pPr>
        <w:pStyle w:val="ListParagraph"/>
        <w:numPr>
          <w:ilvl w:val="0"/>
          <w:numId w:val="12"/>
        </w:numPr>
        <w:ind w:left="426" w:hanging="426"/>
      </w:pPr>
      <w:r>
        <w:t>– Indikátor posilovače řízení (EPS)</w:t>
      </w:r>
    </w:p>
    <w:p w14:paraId="5B7304D1" w14:textId="5FAB4D57" w:rsidR="00426A69" w:rsidRDefault="00426A69" w:rsidP="001909C6">
      <w:pPr>
        <w:pStyle w:val="ListParagraph"/>
        <w:numPr>
          <w:ilvl w:val="0"/>
          <w:numId w:val="12"/>
        </w:numPr>
        <w:ind w:left="426" w:hanging="426"/>
      </w:pPr>
      <w:r>
        <w:t>– Indikátor tlaku oleje</w:t>
      </w:r>
    </w:p>
    <w:p w14:paraId="4B8F9DF3" w14:textId="627E526F" w:rsidR="00426A69" w:rsidRDefault="00426A69" w:rsidP="001909C6">
      <w:pPr>
        <w:pStyle w:val="ListParagraph"/>
        <w:numPr>
          <w:ilvl w:val="0"/>
          <w:numId w:val="12"/>
        </w:numPr>
        <w:ind w:left="426" w:hanging="426"/>
      </w:pPr>
      <w:r>
        <w:t>– Indikátor Neutrálu “N“</w:t>
      </w:r>
    </w:p>
    <w:p w14:paraId="1E5325E0" w14:textId="1E42905D" w:rsidR="00426A69" w:rsidRDefault="00426A69" w:rsidP="001909C6">
      <w:pPr>
        <w:pStyle w:val="ListParagraph"/>
        <w:numPr>
          <w:ilvl w:val="0"/>
          <w:numId w:val="12"/>
        </w:numPr>
        <w:ind w:left="426" w:hanging="426"/>
      </w:pPr>
      <w:r>
        <w:t>– Indikátor teploty chladící kapaliny</w:t>
      </w:r>
    </w:p>
    <w:p w14:paraId="07568BEC" w14:textId="6591E3C2" w:rsidR="00426A69" w:rsidRDefault="00426A69" w:rsidP="001909C6">
      <w:pPr>
        <w:pStyle w:val="ListParagraph"/>
        <w:numPr>
          <w:ilvl w:val="0"/>
          <w:numId w:val="12"/>
        </w:numPr>
        <w:ind w:left="426" w:hanging="426"/>
      </w:pPr>
      <w:r>
        <w:t>– Indikátor parkovací brzdy</w:t>
      </w:r>
    </w:p>
    <w:p w14:paraId="6CEA5848" w14:textId="7094EA83" w:rsidR="00426A69" w:rsidRDefault="00426A69" w:rsidP="001909C6">
      <w:pPr>
        <w:pStyle w:val="ListParagraph"/>
        <w:numPr>
          <w:ilvl w:val="0"/>
          <w:numId w:val="12"/>
        </w:numPr>
        <w:ind w:left="426" w:hanging="426"/>
      </w:pPr>
      <w:r>
        <w:t>– Indikátor el. vstřikování paliva (EFI)</w:t>
      </w:r>
    </w:p>
    <w:p w14:paraId="1BF59D20" w14:textId="7E5791A7" w:rsidR="00426A69" w:rsidRDefault="00426A69" w:rsidP="001909C6">
      <w:pPr>
        <w:pStyle w:val="ListParagraph"/>
        <w:numPr>
          <w:ilvl w:val="0"/>
          <w:numId w:val="12"/>
        </w:numPr>
        <w:ind w:left="426" w:hanging="426"/>
      </w:pPr>
      <w:r>
        <w:t>– Indikátor vypnutí omezovače výkonu</w:t>
      </w:r>
    </w:p>
    <w:p w14:paraId="3C24F46A" w14:textId="59DF38F2" w:rsidR="00426A69" w:rsidRDefault="00652598" w:rsidP="001909C6">
      <w:pPr>
        <w:pStyle w:val="ListParagraph"/>
        <w:numPr>
          <w:ilvl w:val="0"/>
          <w:numId w:val="12"/>
        </w:numPr>
        <w:ind w:left="426" w:hanging="426"/>
      </w:pPr>
      <w:r>
        <w:t>– Indikátor</w:t>
      </w:r>
      <w:r w:rsidR="00426A69">
        <w:t xml:space="preserve"> přítomnosti řidiče (OPC)</w:t>
      </w:r>
      <w:r w:rsidR="00C37A89">
        <w:t xml:space="preserve"> </w:t>
      </w:r>
      <w:r>
        <w:t>–</w:t>
      </w:r>
      <w:r w:rsidR="00C37A89">
        <w:t xml:space="preserve"> </w:t>
      </w:r>
      <w:r>
        <w:t>pokud řidič opustí sedadlo, když je motor nastartován, rozezní se zvuk alarmu.</w:t>
      </w:r>
    </w:p>
    <w:p w14:paraId="0D2C4F79" w14:textId="15905302" w:rsidR="00EA735A" w:rsidRDefault="00EA735A" w:rsidP="001909C6">
      <w:pPr>
        <w:pStyle w:val="ListParagraph"/>
        <w:numPr>
          <w:ilvl w:val="0"/>
          <w:numId w:val="12"/>
        </w:numPr>
        <w:ind w:left="426" w:hanging="426"/>
      </w:pPr>
      <w:r>
        <w:t>– Indikátor brzdové kapaliny</w:t>
      </w:r>
    </w:p>
    <w:p w14:paraId="799051E5" w14:textId="3354B6AE" w:rsidR="00F377D9" w:rsidRDefault="00F377D9" w:rsidP="00652598"/>
    <w:p w14:paraId="53F0F339" w14:textId="77777777" w:rsidR="00652598" w:rsidRDefault="00652598" w:rsidP="00652598"/>
    <w:p w14:paraId="7EFDD5BB" w14:textId="77777777" w:rsidR="00C55068" w:rsidRDefault="00C55068">
      <w:pPr>
        <w:rPr>
          <w:b/>
        </w:rPr>
      </w:pPr>
      <w:r>
        <w:rPr>
          <w:b/>
        </w:rPr>
        <w:br w:type="page"/>
      </w:r>
    </w:p>
    <w:p w14:paraId="5DAFAC85" w14:textId="79AD0DF8" w:rsidR="00652598" w:rsidRDefault="00652598" w:rsidP="00652598">
      <w:pPr>
        <w:rPr>
          <w:b/>
        </w:rPr>
      </w:pPr>
      <w:r w:rsidRPr="00652598">
        <w:rPr>
          <w:b/>
        </w:rPr>
        <w:lastRenderedPageBreak/>
        <w:t>Přístrojová deska</w:t>
      </w:r>
    </w:p>
    <w:p w14:paraId="2519E30B" w14:textId="77777777" w:rsidR="006F1DE8" w:rsidRDefault="006F1DE8" w:rsidP="00652598">
      <w:pPr>
        <w:rPr>
          <w:b/>
        </w:rPr>
      </w:pPr>
    </w:p>
    <w:p w14:paraId="6D27F2C9" w14:textId="25D227C0" w:rsidR="006F1DE8" w:rsidRDefault="006F1DE8" w:rsidP="00652598">
      <w:pPr>
        <w:rPr>
          <w:b/>
        </w:rPr>
      </w:pPr>
      <w:r>
        <w:rPr>
          <w:b/>
        </w:rPr>
        <w:t>Indikátor aktuálního pohonu kol (1)</w:t>
      </w:r>
    </w:p>
    <w:p w14:paraId="6CC03C31" w14:textId="48683328" w:rsidR="006F1DE8" w:rsidRDefault="00823B9B" w:rsidP="00652598">
      <w:r>
        <w:t>Ukazuje aktuální zapojení pohonu kol:</w:t>
      </w:r>
    </w:p>
    <w:p w14:paraId="62D60AC6" w14:textId="716CD487" w:rsidR="00823B9B" w:rsidRPr="006F1DE8" w:rsidRDefault="00906083" w:rsidP="00652598">
      <w:r>
        <w:rPr>
          <w:b/>
          <w:noProof/>
          <w:lang w:val="en-GB" w:eastAsia="en-GB"/>
        </w:rPr>
        <w:drawing>
          <wp:anchor distT="0" distB="0" distL="114300" distR="114300" simplePos="0" relativeHeight="251718656" behindDoc="1" locked="0" layoutInCell="1" allowOverlap="1" wp14:anchorId="56D6D2C1" wp14:editId="38FAC935">
            <wp:simplePos x="0" y="0"/>
            <wp:positionH relativeFrom="column">
              <wp:posOffset>-48260</wp:posOffset>
            </wp:positionH>
            <wp:positionV relativeFrom="paragraph">
              <wp:posOffset>73025</wp:posOffset>
            </wp:positionV>
            <wp:extent cx="343535" cy="362105"/>
            <wp:effectExtent l="0" t="0" r="12065" b="0"/>
            <wp:wrapNone/>
            <wp:docPr id="58" name="Picture 58" descr="../../../../Desktop/X850%20picto/Screen%20Shot%202018-02-02%20at%2016.12.38%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X850%20picto/Screen%20Shot%202018-02-02%20at%2016.12.38%20(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535" cy="36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A0866" w14:textId="26ACDFA9" w:rsidR="006F1DE8" w:rsidRPr="00906083" w:rsidRDefault="00906083" w:rsidP="001909C6">
      <w:pPr>
        <w:pStyle w:val="ListParagraph"/>
        <w:numPr>
          <w:ilvl w:val="0"/>
          <w:numId w:val="7"/>
        </w:numPr>
        <w:rPr>
          <w:b/>
        </w:rPr>
      </w:pPr>
      <w:r>
        <w:rPr>
          <w:b/>
        </w:rPr>
        <w:t>- 2WD</w:t>
      </w:r>
    </w:p>
    <w:p w14:paraId="204102CE" w14:textId="543FCD80" w:rsidR="006F1DE8" w:rsidRDefault="00906083" w:rsidP="00652598">
      <w:pPr>
        <w:rPr>
          <w:b/>
        </w:rPr>
      </w:pPr>
      <w:r>
        <w:rPr>
          <w:b/>
          <w:noProof/>
          <w:lang w:val="en-GB" w:eastAsia="en-GB"/>
        </w:rPr>
        <w:drawing>
          <wp:anchor distT="0" distB="0" distL="114300" distR="114300" simplePos="0" relativeHeight="251719680" behindDoc="1" locked="0" layoutInCell="1" allowOverlap="1" wp14:anchorId="7CD3C2A9" wp14:editId="36EFB3D8">
            <wp:simplePos x="0" y="0"/>
            <wp:positionH relativeFrom="column">
              <wp:posOffset>-48260</wp:posOffset>
            </wp:positionH>
            <wp:positionV relativeFrom="paragraph">
              <wp:posOffset>43815</wp:posOffset>
            </wp:positionV>
            <wp:extent cx="375112" cy="434340"/>
            <wp:effectExtent l="0" t="0" r="6350" b="0"/>
            <wp:wrapNone/>
            <wp:docPr id="59" name="Picture 59" descr="../../../../Desktop/X850%20picto/Screen%20Shot%202018-02-02%20at%2016.12.38%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X850%20picto/Screen%20Shot%202018-02-02%20at%2016.12.38%20(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112" cy="434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1552D4" w14:textId="177D4FB7" w:rsidR="006F1DE8" w:rsidRPr="00906083" w:rsidRDefault="00906083" w:rsidP="001909C6">
      <w:pPr>
        <w:pStyle w:val="ListParagraph"/>
        <w:numPr>
          <w:ilvl w:val="0"/>
          <w:numId w:val="7"/>
        </w:numPr>
        <w:rPr>
          <w:b/>
        </w:rPr>
      </w:pPr>
      <w:r>
        <w:rPr>
          <w:b/>
        </w:rPr>
        <w:t>- 4WD</w:t>
      </w:r>
    </w:p>
    <w:p w14:paraId="42177F7C" w14:textId="3D67E5D7" w:rsidR="006F1DE8" w:rsidRDefault="00906083" w:rsidP="00652598">
      <w:pPr>
        <w:rPr>
          <w:b/>
        </w:rPr>
      </w:pPr>
      <w:r>
        <w:rPr>
          <w:b/>
          <w:noProof/>
          <w:lang w:val="en-GB" w:eastAsia="en-GB"/>
        </w:rPr>
        <w:drawing>
          <wp:anchor distT="0" distB="0" distL="114300" distR="114300" simplePos="0" relativeHeight="251720704" behindDoc="1" locked="0" layoutInCell="1" allowOverlap="1" wp14:anchorId="1FCF73FF" wp14:editId="6E334CAF">
            <wp:simplePos x="0" y="0"/>
            <wp:positionH relativeFrom="column">
              <wp:posOffset>-48895</wp:posOffset>
            </wp:positionH>
            <wp:positionV relativeFrom="paragraph">
              <wp:posOffset>117475</wp:posOffset>
            </wp:positionV>
            <wp:extent cx="407035" cy="471170"/>
            <wp:effectExtent l="0" t="0" r="0" b="11430"/>
            <wp:wrapNone/>
            <wp:docPr id="60" name="Picture 60" descr="../../../../Desktop/X850%20picto/Screen%20Shot%202018-02-02%20at%2016.12.3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X850%20picto/Screen%20Shot%202018-02-02%20at%2016.12.38%2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7035" cy="47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85AAD" w14:textId="4D6A3BC9" w:rsidR="006F1DE8" w:rsidRDefault="00906083" w:rsidP="001909C6">
      <w:pPr>
        <w:pStyle w:val="ListParagraph"/>
        <w:numPr>
          <w:ilvl w:val="0"/>
          <w:numId w:val="7"/>
        </w:numPr>
        <w:rPr>
          <w:b/>
        </w:rPr>
      </w:pPr>
      <w:r>
        <w:rPr>
          <w:b/>
        </w:rPr>
        <w:t>- 4WD+LOCK</w:t>
      </w:r>
    </w:p>
    <w:p w14:paraId="18DB6EB4" w14:textId="77777777" w:rsidR="00906083" w:rsidRPr="00906083" w:rsidRDefault="00906083" w:rsidP="00906083">
      <w:pPr>
        <w:rPr>
          <w:b/>
        </w:rPr>
      </w:pPr>
    </w:p>
    <w:p w14:paraId="7F847DCF" w14:textId="77777777" w:rsidR="00906083" w:rsidRDefault="00906083" w:rsidP="00906083">
      <w:pPr>
        <w:rPr>
          <w:b/>
        </w:rPr>
      </w:pPr>
    </w:p>
    <w:p w14:paraId="51B352BB" w14:textId="1E759417" w:rsidR="00906083" w:rsidRDefault="00906083" w:rsidP="00906083">
      <w:r>
        <w:rPr>
          <w:b/>
        </w:rPr>
        <w:t xml:space="preserve">Tip: </w:t>
      </w:r>
      <w:r>
        <w:t>Indikátor se zobrazí až po zapojení zvoleného pohonu kol.</w:t>
      </w:r>
    </w:p>
    <w:p w14:paraId="0DB972CB" w14:textId="77777777" w:rsidR="00906083" w:rsidRDefault="00906083" w:rsidP="00906083"/>
    <w:p w14:paraId="1FBEEEA1" w14:textId="30CE2954" w:rsidR="00906083" w:rsidRDefault="00906083" w:rsidP="00906083">
      <w:pPr>
        <w:rPr>
          <w:b/>
        </w:rPr>
      </w:pPr>
      <w:r w:rsidRPr="00906083">
        <w:rPr>
          <w:b/>
        </w:rPr>
        <w:t>Ukazatele převodových stupňů (2)</w:t>
      </w:r>
    </w:p>
    <w:p w14:paraId="70144CCF" w14:textId="702E02EA" w:rsidR="00906083" w:rsidRDefault="00906083" w:rsidP="00906083">
      <w:r w:rsidRPr="00906083">
        <w:t>L, H, N, R, P</w:t>
      </w:r>
    </w:p>
    <w:p w14:paraId="3032BC87" w14:textId="77777777" w:rsidR="00906083" w:rsidRDefault="00906083" w:rsidP="00906083"/>
    <w:p w14:paraId="257741B7" w14:textId="634865CD" w:rsidR="00906083" w:rsidRDefault="00906083" w:rsidP="00906083">
      <w:pPr>
        <w:rPr>
          <w:b/>
        </w:rPr>
      </w:pPr>
      <w:r>
        <w:rPr>
          <w:b/>
        </w:rPr>
        <w:t>Palivoměr (3)</w:t>
      </w:r>
    </w:p>
    <w:p w14:paraId="6B20C592" w14:textId="471C029F" w:rsidR="00906083" w:rsidRDefault="00906083" w:rsidP="00906083">
      <w:r>
        <w:t>Zobrazuje zbývající množství paliva v nádrži. “F“ znamená plná, “E“ znamená prázdná.</w:t>
      </w:r>
    </w:p>
    <w:p w14:paraId="5165BD4D" w14:textId="633740D2" w:rsidR="00906083" w:rsidRDefault="00223B35" w:rsidP="00906083">
      <w:r>
        <w:t xml:space="preserve">Pokud </w:t>
      </w:r>
      <w:r w:rsidR="00BE693A">
        <w:t>se rozbliká ukazatel doplnění paliva, d</w:t>
      </w:r>
      <w:r w:rsidR="00DA0AF6">
        <w:t xml:space="preserve">ojezdová vzdálenost je cca </w:t>
      </w:r>
      <w:proofErr w:type="gramStart"/>
      <w:r w:rsidR="00DA0AF6">
        <w:t>50km</w:t>
      </w:r>
      <w:proofErr w:type="gramEnd"/>
      <w:r w:rsidR="00DA0AF6">
        <w:t xml:space="preserve"> a množství paliva v nádrži je cca 4l. P</w:t>
      </w:r>
      <w:r w:rsidR="00BE693A">
        <w:t>oté musí být palivo doplněno.</w:t>
      </w:r>
      <w:r w:rsidR="00DA0AF6">
        <w:t xml:space="preserve"> Objem nádrže je cca </w:t>
      </w:r>
      <w:proofErr w:type="gramStart"/>
      <w:r w:rsidR="00DA0AF6">
        <w:t>19l</w:t>
      </w:r>
      <w:proofErr w:type="gramEnd"/>
      <w:r w:rsidR="00DA0AF6">
        <w:t>.</w:t>
      </w:r>
    </w:p>
    <w:p w14:paraId="23F0A0D5" w14:textId="77777777" w:rsidR="00BE693A" w:rsidRDefault="00BE693A" w:rsidP="00906083"/>
    <w:p w14:paraId="584C2493" w14:textId="7C23F9E2" w:rsidR="00BE693A" w:rsidRDefault="00BE693A" w:rsidP="00906083">
      <w:pPr>
        <w:rPr>
          <w:b/>
        </w:rPr>
      </w:pPr>
      <w:r w:rsidRPr="00BE693A">
        <w:rPr>
          <w:b/>
        </w:rPr>
        <w:t>Tachometr (4)</w:t>
      </w:r>
    </w:p>
    <w:p w14:paraId="0B36552E" w14:textId="77777777" w:rsidR="00BE693A" w:rsidRPr="00BE693A" w:rsidRDefault="00BE693A" w:rsidP="00906083">
      <w:pPr>
        <w:rPr>
          <w:b/>
        </w:rPr>
      </w:pPr>
    </w:p>
    <w:p w14:paraId="56A070DA" w14:textId="77777777" w:rsidR="00BE693A" w:rsidRPr="004F1BEC" w:rsidRDefault="00BE693A" w:rsidP="00BE693A">
      <w:pPr>
        <w:jc w:val="both"/>
        <w:rPr>
          <w:b/>
        </w:rPr>
      </w:pPr>
      <w:r w:rsidRPr="004F1BEC">
        <w:rPr>
          <w:b/>
        </w:rPr>
        <w:t>Ukazatel kilometrů (5)</w:t>
      </w:r>
    </w:p>
    <w:p w14:paraId="64164105" w14:textId="77777777" w:rsidR="00BE693A" w:rsidRDefault="00BE693A" w:rsidP="00BE693A">
      <w:pPr>
        <w:jc w:val="both"/>
      </w:pPr>
      <w:r>
        <w:t>Zobrazuje aktuální stav najetých kilometrů, lze přepínat mezi kilometry a mílemi.</w:t>
      </w:r>
    </w:p>
    <w:p w14:paraId="44C95740" w14:textId="77777777" w:rsidR="00BE693A" w:rsidRDefault="00BE693A" w:rsidP="00BE693A">
      <w:pPr>
        <w:jc w:val="both"/>
      </w:pPr>
    </w:p>
    <w:p w14:paraId="7B250471" w14:textId="77777777" w:rsidR="00BE693A" w:rsidRDefault="00BE693A" w:rsidP="00BE693A">
      <w:pPr>
        <w:jc w:val="both"/>
        <w:rPr>
          <w:b/>
        </w:rPr>
      </w:pPr>
      <w:r w:rsidRPr="004F1BEC">
        <w:rPr>
          <w:b/>
        </w:rPr>
        <w:t>Ukazatel teploty chladící kapaliny (6)</w:t>
      </w:r>
    </w:p>
    <w:p w14:paraId="56286D38" w14:textId="77777777" w:rsidR="00BE693A" w:rsidRDefault="00BE693A" w:rsidP="00BE693A">
      <w:pPr>
        <w:jc w:val="both"/>
      </w:pPr>
      <w:r>
        <w:t>Zobrazuje aktuální teplotu chladící kapaliny, “C“ je spodní hranice, “H“ je vrchní hranice.</w:t>
      </w:r>
    </w:p>
    <w:p w14:paraId="67F2D515" w14:textId="77777777" w:rsidR="00BE693A" w:rsidRDefault="00BE693A" w:rsidP="00BE693A">
      <w:pPr>
        <w:jc w:val="both"/>
      </w:pPr>
      <w:r>
        <w:t>Nadměrně nízká nebo nadměrně vysoká teplota jsou neobvyklé hodnoty. Udržujte teplotu v normálních hodnotách tak aby se kapalina nevařila nebo naopak nebyla příliš chladná.</w:t>
      </w:r>
    </w:p>
    <w:p w14:paraId="69E57B5D" w14:textId="77777777" w:rsidR="00BE693A" w:rsidRDefault="00BE693A" w:rsidP="00BE693A">
      <w:pPr>
        <w:jc w:val="both"/>
      </w:pPr>
    </w:p>
    <w:p w14:paraId="23BA9ED7" w14:textId="77777777" w:rsidR="00BE693A" w:rsidRDefault="00BE693A" w:rsidP="00BE693A">
      <w:pPr>
        <w:jc w:val="both"/>
        <w:rPr>
          <w:b/>
        </w:rPr>
      </w:pPr>
      <w:r w:rsidRPr="006F1DE8">
        <w:rPr>
          <w:b/>
        </w:rPr>
        <w:t>Hodiny (7)</w:t>
      </w:r>
    </w:p>
    <w:p w14:paraId="63D6EF15" w14:textId="09819EA6" w:rsidR="006F1DE8" w:rsidRPr="00BE693A" w:rsidRDefault="00BE693A" w:rsidP="00BE693A">
      <w:pPr>
        <w:jc w:val="both"/>
      </w:pPr>
      <w:r>
        <w:t>Zobrazuje aktuální čas.</w:t>
      </w:r>
    </w:p>
    <w:p w14:paraId="479EE26D" w14:textId="77777777" w:rsidR="006F1DE8" w:rsidRDefault="006F1DE8" w:rsidP="00652598">
      <w:pPr>
        <w:rPr>
          <w:b/>
        </w:rPr>
      </w:pPr>
    </w:p>
    <w:p w14:paraId="6A863782" w14:textId="77777777" w:rsidR="00BE693A" w:rsidRDefault="00BE693A" w:rsidP="00BE693A">
      <w:pPr>
        <w:rPr>
          <w:b/>
          <w:sz w:val="28"/>
        </w:rPr>
      </w:pPr>
      <w:r w:rsidRPr="006F1DE8">
        <w:rPr>
          <w:b/>
          <w:sz w:val="28"/>
        </w:rPr>
        <w:t>POZNÁMKA</w:t>
      </w:r>
    </w:p>
    <w:p w14:paraId="569D5484" w14:textId="5F4495F1" w:rsidR="006F1DE8" w:rsidRPr="00BE693A" w:rsidRDefault="00BE693A" w:rsidP="00652598">
      <w:r>
        <w:t>Pokud je vozidlo provozováno po dlouhou dobu nebo v kopci s nákladem, hrozí přehřátí motoru.</w:t>
      </w:r>
    </w:p>
    <w:p w14:paraId="63987C1F" w14:textId="78E167DA" w:rsidR="00652598" w:rsidRPr="005A2F11" w:rsidRDefault="00C456C0" w:rsidP="00652598">
      <w:r>
        <w:rPr>
          <w:b/>
          <w:noProof/>
          <w:lang w:val="en-GB" w:eastAsia="en-GB"/>
        </w:rPr>
        <w:lastRenderedPageBreak/>
        <w:drawing>
          <wp:inline distT="0" distB="0" distL="0" distR="0" wp14:anchorId="628E6F63" wp14:editId="045B03A9">
            <wp:extent cx="5753100" cy="3175000"/>
            <wp:effectExtent l="0" t="0" r="12700" b="0"/>
            <wp:docPr id="57" name="Picture 57" descr="../../../../Desktop/Screen%20Shot%202018-02-05%20at%2009.42.14%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2-05%20at%2009.42.14%20(2).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3175000"/>
                    </a:xfrm>
                    <a:prstGeom prst="rect">
                      <a:avLst/>
                    </a:prstGeom>
                    <a:noFill/>
                    <a:ln>
                      <a:noFill/>
                    </a:ln>
                  </pic:spPr>
                </pic:pic>
              </a:graphicData>
            </a:graphic>
          </wp:inline>
        </w:drawing>
      </w:r>
      <w:r w:rsidRPr="005A2F11">
        <w:t>(1) – Indikátor aktuálního pohonu kol</w:t>
      </w:r>
    </w:p>
    <w:p w14:paraId="7A5A0F80" w14:textId="696A43C4" w:rsidR="00C456C0" w:rsidRPr="005A2F11" w:rsidRDefault="00C456C0" w:rsidP="00652598">
      <w:r w:rsidRPr="005A2F11">
        <w:t xml:space="preserve">(2) – Indikátor převodových </w:t>
      </w:r>
      <w:r w:rsidR="005A2F11" w:rsidRPr="005A2F11">
        <w:t>stupňů</w:t>
      </w:r>
    </w:p>
    <w:p w14:paraId="0D03837C" w14:textId="2275D7CE" w:rsidR="00C456C0" w:rsidRPr="005A2F11" w:rsidRDefault="00C456C0" w:rsidP="00652598">
      <w:r w:rsidRPr="005A2F11">
        <w:t>(3) – Palivoměr</w:t>
      </w:r>
    </w:p>
    <w:p w14:paraId="31526F76" w14:textId="32CD6035" w:rsidR="00C456C0" w:rsidRPr="005A2F11" w:rsidRDefault="00C456C0" w:rsidP="00652598">
      <w:r w:rsidRPr="005A2F11">
        <w:t xml:space="preserve">(4) </w:t>
      </w:r>
      <w:r w:rsidR="005A2F11" w:rsidRPr="005A2F11">
        <w:t>–</w:t>
      </w:r>
      <w:r w:rsidRPr="005A2F11">
        <w:t xml:space="preserve"> </w:t>
      </w:r>
      <w:r w:rsidR="005A2F11" w:rsidRPr="005A2F11">
        <w:t>Tachometr</w:t>
      </w:r>
    </w:p>
    <w:p w14:paraId="639D143B" w14:textId="04BBCBB9" w:rsidR="005A2F11" w:rsidRPr="005A2F11" w:rsidRDefault="005A2F11" w:rsidP="00652598">
      <w:r w:rsidRPr="005A2F11">
        <w:t>(5) – Ukazatel kilometrů</w:t>
      </w:r>
    </w:p>
    <w:p w14:paraId="79992F62" w14:textId="0D0D5E53" w:rsidR="005A2F11" w:rsidRPr="005A2F11" w:rsidRDefault="005A2F11" w:rsidP="00652598">
      <w:r w:rsidRPr="005A2F11">
        <w:t>(6) – Ukazatel teploty chladící kapaliny</w:t>
      </w:r>
    </w:p>
    <w:p w14:paraId="2CB69B6F" w14:textId="10057101" w:rsidR="005A2F11" w:rsidRDefault="005A2F11" w:rsidP="00652598">
      <w:r w:rsidRPr="005A2F11">
        <w:t>(7) – Hodiny</w:t>
      </w:r>
    </w:p>
    <w:p w14:paraId="3BCCE724" w14:textId="77777777" w:rsidR="005A2F11" w:rsidRPr="00BE693A" w:rsidRDefault="005A2F11" w:rsidP="00652598">
      <w:pPr>
        <w:rPr>
          <w:sz w:val="28"/>
          <w:szCs w:val="28"/>
        </w:rPr>
      </w:pPr>
    </w:p>
    <w:p w14:paraId="653919D0" w14:textId="4006510C" w:rsidR="00BE693A" w:rsidRPr="00BE693A" w:rsidRDefault="00C610ED" w:rsidP="00652598">
      <w:pPr>
        <w:rPr>
          <w:b/>
          <w:sz w:val="28"/>
          <w:szCs w:val="28"/>
        </w:rPr>
      </w:pPr>
      <w:r>
        <w:rPr>
          <w:b/>
          <w:sz w:val="28"/>
          <w:szCs w:val="28"/>
        </w:rPr>
        <w:t>UPZORONENIE</w:t>
      </w:r>
      <w:r w:rsidR="00BE693A" w:rsidRPr="00BE693A">
        <w:rPr>
          <w:b/>
          <w:sz w:val="28"/>
          <w:szCs w:val="28"/>
        </w:rPr>
        <w:t>!</w:t>
      </w:r>
    </w:p>
    <w:p w14:paraId="7203737E" w14:textId="2BA09255" w:rsidR="005A2F11" w:rsidRDefault="000D0223" w:rsidP="001909C6">
      <w:pPr>
        <w:pStyle w:val="ListParagraph"/>
        <w:numPr>
          <w:ilvl w:val="0"/>
          <w:numId w:val="13"/>
        </w:numPr>
        <w:ind w:left="284" w:hanging="284"/>
      </w:pPr>
      <w:r>
        <w:t>Motor se může přehřát, pokud je vozidlo přetíženo. Pokud toto nastane, snižte zatížení vozidla dle specifikací.</w:t>
      </w:r>
    </w:p>
    <w:p w14:paraId="51F12836" w14:textId="7A6BCE7D" w:rsidR="000D0223" w:rsidRDefault="000D0223" w:rsidP="001909C6">
      <w:pPr>
        <w:pStyle w:val="ListParagraph"/>
        <w:numPr>
          <w:ilvl w:val="0"/>
          <w:numId w:val="13"/>
        </w:numPr>
        <w:ind w:left="284" w:hanging="284"/>
      </w:pPr>
      <w:r>
        <w:t xml:space="preserve">Po znovunastartování se ujistěte, že teplota je v sekci “C“. </w:t>
      </w:r>
      <w:r w:rsidR="00F27CC5" w:rsidRPr="00F27CC5">
        <w:t xml:space="preserve">Nepřetržité používání, když je indikátor teploty </w:t>
      </w:r>
      <w:r w:rsidR="00F27CC5">
        <w:t>sekci “</w:t>
      </w:r>
      <w:r w:rsidR="00F27CC5" w:rsidRPr="00F27CC5">
        <w:t>H</w:t>
      </w:r>
      <w:r w:rsidR="00F27CC5">
        <w:t>“</w:t>
      </w:r>
      <w:r w:rsidR="00F27CC5" w:rsidRPr="00F27CC5">
        <w:t>, může způsobit poškození motoru.</w:t>
      </w:r>
    </w:p>
    <w:p w14:paraId="14DD9729" w14:textId="77777777" w:rsidR="00F27CC5" w:rsidRDefault="00F27CC5" w:rsidP="00F27CC5"/>
    <w:p w14:paraId="5ABC9EFD" w14:textId="756ADE9B" w:rsidR="00F27CC5" w:rsidRDefault="00BB66B5" w:rsidP="00F27CC5">
      <w:pPr>
        <w:rPr>
          <w:b/>
        </w:rPr>
      </w:pPr>
      <w:r>
        <w:rPr>
          <w:b/>
        </w:rPr>
        <w:t>Natavení tachometru</w:t>
      </w:r>
    </w:p>
    <w:p w14:paraId="11ADD833" w14:textId="77777777" w:rsidR="00A71029" w:rsidRDefault="00A71029" w:rsidP="00A71029">
      <w:r>
        <w:t>V režimu ODO stiskněte a podržte tlačítko SET pro přepínání mezi KM a MP.</w:t>
      </w:r>
    </w:p>
    <w:p w14:paraId="369A46B8" w14:textId="44E16054" w:rsidR="00DA0AF6" w:rsidRDefault="00A71029" w:rsidP="00DA0AF6">
      <w:r>
        <w:t xml:space="preserve">Přepínač ODO / TRIP / RPM: Stiskněte a uvolněte tlačítko SET pro přepínání mezi režimem </w:t>
      </w:r>
      <w:r w:rsidR="00F037AD">
        <w:t xml:space="preserve">ODO, režimem TRIP, režimem RPM. </w:t>
      </w:r>
      <w:r>
        <w:t>V režimu TRIP stiskněte a podržte tlačítko SET pro návrat zobrazení n</w:t>
      </w:r>
      <w:r w:rsidR="00DA0AF6">
        <w:t>uly.</w:t>
      </w:r>
    </w:p>
    <w:p w14:paraId="15396291" w14:textId="77777777" w:rsidR="00DA0AF6" w:rsidRDefault="00DA0AF6">
      <w:r>
        <w:br w:type="page"/>
      </w:r>
    </w:p>
    <w:p w14:paraId="1506E73A" w14:textId="038B4D37" w:rsidR="00F037AD" w:rsidRDefault="005D5F7A" w:rsidP="00C97A9A">
      <w:pPr>
        <w:pStyle w:val="Heading1"/>
      </w:pPr>
      <w:bookmarkStart w:id="13" w:name="_Toc506541815"/>
      <w:r>
        <w:lastRenderedPageBreak/>
        <w:t>PROVOZ</w:t>
      </w:r>
      <w:bookmarkEnd w:id="13"/>
    </w:p>
    <w:p w14:paraId="3260A6EC" w14:textId="7F7BA9EE" w:rsidR="00C97A9A" w:rsidRDefault="00C97A9A" w:rsidP="00C97A9A">
      <w:pPr>
        <w:pStyle w:val="Heading2"/>
      </w:pPr>
      <w:bookmarkStart w:id="14" w:name="_Toc506541816"/>
      <w:r>
        <w:t>Období záběhu</w:t>
      </w:r>
      <w:bookmarkEnd w:id="14"/>
    </w:p>
    <w:p w14:paraId="0A83BAA9" w14:textId="091059EB" w:rsidR="00D805A5" w:rsidRDefault="00D805A5" w:rsidP="00D805A5">
      <w:r>
        <w:t>Doba záběhu nové ATV je velmi důležitá. Pečlivé ošetření nového motoru bude mít za následek vyšší výkon a delší životnost motoru. Pečlivě se držte následujících instrukcí.</w:t>
      </w:r>
    </w:p>
    <w:p w14:paraId="7A9CA348" w14:textId="77777777" w:rsidR="00D805A5" w:rsidRDefault="00D805A5" w:rsidP="00D805A5"/>
    <w:p w14:paraId="663102B5" w14:textId="781E3098" w:rsidR="00D805A5" w:rsidRPr="00D805A5" w:rsidRDefault="00C610ED" w:rsidP="00D805A5">
      <w:pPr>
        <w:rPr>
          <w:b/>
          <w:sz w:val="28"/>
        </w:rPr>
      </w:pPr>
      <w:r>
        <w:rPr>
          <w:b/>
          <w:sz w:val="28"/>
        </w:rPr>
        <w:t>UPZORONENIE</w:t>
      </w:r>
      <w:r w:rsidR="00D805A5" w:rsidRPr="00D805A5">
        <w:rPr>
          <w:b/>
          <w:sz w:val="28"/>
        </w:rPr>
        <w:t>!</w:t>
      </w:r>
    </w:p>
    <w:p w14:paraId="225DFE5B" w14:textId="77777777" w:rsidR="00D805A5" w:rsidRDefault="00D805A5" w:rsidP="00D805A5">
      <w:pPr>
        <w:jc w:val="both"/>
      </w:pPr>
      <w:r>
        <w:t>Během prvních 23 hodin používání nenakládejte ani netahejte náklad.</w:t>
      </w:r>
    </w:p>
    <w:p w14:paraId="0141B5D8" w14:textId="4F66535D" w:rsidR="00D805A5" w:rsidRDefault="00D805A5" w:rsidP="00D805A5">
      <w:pPr>
        <w:jc w:val="both"/>
      </w:pPr>
      <w:r>
        <w:t>Nejezděte s plným plynem, mohlo by dojít k poškození součástí motoru nebo ke snížení životnosti motoru v případě, že během prvních 20 hodin provozu budete nadměrně přidávat plyn.</w:t>
      </w:r>
    </w:p>
    <w:p w14:paraId="03B04D8B" w14:textId="1C08B576" w:rsidR="00D805A5" w:rsidRDefault="00D805A5" w:rsidP="00D805A5">
      <w:pPr>
        <w:jc w:val="both"/>
      </w:pPr>
      <w:r>
        <w:t>Během prvních 10 hodin provozu nepoužívejte motor s plynem otevřeným na ½.</w:t>
      </w:r>
    </w:p>
    <w:p w14:paraId="50E9DC03" w14:textId="2F75A45D" w:rsidR="00D805A5" w:rsidRDefault="00D805A5" w:rsidP="00D805A5">
      <w:pPr>
        <w:jc w:val="both"/>
      </w:pPr>
      <w:r>
        <w:t>Během prvních 10 až 20 hodin provozu nepoužívejte motoru s plynem otevřeným na ¾.</w:t>
      </w:r>
    </w:p>
    <w:p w14:paraId="36AA2FF1" w14:textId="643396CF" w:rsidR="00D805A5" w:rsidRDefault="00D805A5" w:rsidP="00D805A5">
      <w:pPr>
        <w:jc w:val="both"/>
      </w:pPr>
      <w:r>
        <w:t>Toto vozidlo můžete používat normálně po uplynutí doby záběhu.</w:t>
      </w:r>
    </w:p>
    <w:p w14:paraId="15263D92" w14:textId="77777777" w:rsidR="00D805A5" w:rsidRDefault="00D805A5" w:rsidP="00D805A5">
      <w:pPr>
        <w:jc w:val="both"/>
      </w:pPr>
      <w:r>
        <w:t xml:space="preserve">Použití jiných, než doporučených olejů může způsobit vážné poškození motoru. </w:t>
      </w:r>
    </w:p>
    <w:p w14:paraId="118C110A" w14:textId="7714CB60" w:rsidR="00D917DC" w:rsidRDefault="00D805A5" w:rsidP="00D805A5">
      <w:pPr>
        <w:jc w:val="both"/>
      </w:pPr>
      <w:r>
        <w:t xml:space="preserve">CFMOTO doporučuje použití speciálního oleje pro čtyřtaktní motory: SAE </w:t>
      </w:r>
      <w:proofErr w:type="gramStart"/>
      <w:r>
        <w:t>15W</w:t>
      </w:r>
      <w:proofErr w:type="gramEnd"/>
      <w:r>
        <w:t>-40 / SG.</w:t>
      </w:r>
    </w:p>
    <w:p w14:paraId="282ED971" w14:textId="77777777" w:rsidR="00E00698" w:rsidRDefault="00E00698" w:rsidP="00D805A5">
      <w:pPr>
        <w:jc w:val="both"/>
      </w:pPr>
    </w:p>
    <w:p w14:paraId="28589460" w14:textId="77777777" w:rsidR="00E00698" w:rsidRDefault="00E00698" w:rsidP="00D805A5">
      <w:pPr>
        <w:jc w:val="both"/>
      </w:pPr>
    </w:p>
    <w:p w14:paraId="37CFE702" w14:textId="3D7C95FC" w:rsidR="00E00698" w:rsidRPr="00E00698" w:rsidRDefault="00E00698" w:rsidP="00E00698">
      <w:pPr>
        <w:jc w:val="both"/>
        <w:rPr>
          <w:b/>
        </w:rPr>
      </w:pPr>
      <w:r w:rsidRPr="00E00698">
        <w:rPr>
          <w:b/>
        </w:rPr>
        <w:t>Před samotným provozem proveďte následující úkony:</w:t>
      </w:r>
    </w:p>
    <w:p w14:paraId="3DDE1AC8" w14:textId="565164FA" w:rsidR="00E00698" w:rsidRDefault="00E00698" w:rsidP="001909C6">
      <w:pPr>
        <w:pStyle w:val="ListParagraph"/>
        <w:numPr>
          <w:ilvl w:val="0"/>
          <w:numId w:val="14"/>
        </w:numPr>
        <w:ind w:left="284" w:hanging="284"/>
        <w:jc w:val="both"/>
      </w:pPr>
      <w:r>
        <w:t>Doplňte palivovou nádrž benzínem.</w:t>
      </w:r>
    </w:p>
    <w:p w14:paraId="2B8ED88A" w14:textId="77777777" w:rsidR="00E00698" w:rsidRDefault="00E00698" w:rsidP="001909C6">
      <w:pPr>
        <w:pStyle w:val="ListParagraph"/>
        <w:numPr>
          <w:ilvl w:val="0"/>
          <w:numId w:val="14"/>
        </w:numPr>
        <w:ind w:left="284" w:hanging="284"/>
        <w:jc w:val="both"/>
      </w:pPr>
      <w:r>
        <w:t>Na rovném povrchu, zkontrolujte hladinu oleje. V případě potřeby olej dolijte tak, aby byla hladina oleje mezi minimálními a maximálními značkami.</w:t>
      </w:r>
    </w:p>
    <w:p w14:paraId="482C4546" w14:textId="0D14F055" w:rsidR="00E00698" w:rsidRDefault="00E00698" w:rsidP="001909C6">
      <w:pPr>
        <w:pStyle w:val="ListParagraph"/>
        <w:numPr>
          <w:ilvl w:val="0"/>
          <w:numId w:val="14"/>
        </w:numPr>
        <w:ind w:left="284" w:hanging="284"/>
        <w:jc w:val="both"/>
      </w:pPr>
      <w:r>
        <w:t xml:space="preserve">Nejprve jeďte pomalu. Vyberte </w:t>
      </w:r>
      <w:r w:rsidR="00D479BA">
        <w:t>otevřenou</w:t>
      </w:r>
      <w:r>
        <w:t xml:space="preserve"> plochu, která vám umožní seznámit se s provozem a manipulací s vozidlem.</w:t>
      </w:r>
    </w:p>
    <w:p w14:paraId="26FF3FE6" w14:textId="11048677" w:rsidR="00B64145" w:rsidRDefault="00B64145" w:rsidP="001909C6">
      <w:pPr>
        <w:pStyle w:val="ListParagraph"/>
        <w:numPr>
          <w:ilvl w:val="0"/>
          <w:numId w:val="14"/>
        </w:numPr>
        <w:ind w:left="284" w:hanging="284"/>
        <w:jc w:val="both"/>
      </w:pPr>
      <w:r>
        <w:t>Při jízdě přidávejte a ubírejte plyn. Nikdy ne při volnoběhu.</w:t>
      </w:r>
    </w:p>
    <w:p w14:paraId="29432C3A" w14:textId="2D1F81C0" w:rsidR="00B64145" w:rsidRDefault="00B64145" w:rsidP="001909C6">
      <w:pPr>
        <w:pStyle w:val="ListParagraph"/>
        <w:numPr>
          <w:ilvl w:val="0"/>
          <w:numId w:val="14"/>
        </w:numPr>
        <w:ind w:left="284" w:hanging="284"/>
        <w:jc w:val="both"/>
      </w:pPr>
      <w:r>
        <w:t>Provádějte pravidelné kontroly kapalin a ostatních částí tak, jak je uvedeno v denním rozvrhu před jízdou.</w:t>
      </w:r>
    </w:p>
    <w:p w14:paraId="38FA4E6A" w14:textId="77777777" w:rsidR="00B64145" w:rsidRDefault="00B64145" w:rsidP="001909C6">
      <w:pPr>
        <w:pStyle w:val="ListParagraph"/>
        <w:numPr>
          <w:ilvl w:val="0"/>
          <w:numId w:val="14"/>
        </w:numPr>
        <w:ind w:left="284" w:hanging="284"/>
        <w:jc w:val="both"/>
      </w:pPr>
      <w:r>
        <w:t>Táhněte pouze lehké náklady.</w:t>
      </w:r>
    </w:p>
    <w:p w14:paraId="2CC1624A" w14:textId="759F15CA" w:rsidR="00B64145" w:rsidRDefault="00B64145" w:rsidP="001909C6">
      <w:pPr>
        <w:pStyle w:val="ListParagraph"/>
        <w:numPr>
          <w:ilvl w:val="0"/>
          <w:numId w:val="14"/>
        </w:numPr>
        <w:ind w:left="284" w:hanging="284"/>
        <w:jc w:val="both"/>
      </w:pPr>
      <w:r>
        <w:t>Během období záběhu vyměňte olej i olejový filtr na 20 hodinách provozu nebo po najetí 750 km.</w:t>
      </w:r>
    </w:p>
    <w:p w14:paraId="7313EC0D" w14:textId="77777777" w:rsidR="00B64145" w:rsidRDefault="00B64145" w:rsidP="00B64145">
      <w:pPr>
        <w:jc w:val="both"/>
      </w:pPr>
    </w:p>
    <w:p w14:paraId="7ED77B16" w14:textId="77777777" w:rsidR="00B64145" w:rsidRDefault="00B64145" w:rsidP="00B64145">
      <w:pPr>
        <w:jc w:val="both"/>
      </w:pPr>
    </w:p>
    <w:p w14:paraId="2B99FBB8" w14:textId="61F8D39C" w:rsidR="00B64145" w:rsidRDefault="00B64145" w:rsidP="00B64145">
      <w:pPr>
        <w:pStyle w:val="Heading2"/>
      </w:pPr>
      <w:bookmarkStart w:id="15" w:name="_Toc506541817"/>
      <w:r>
        <w:t>Kontrola vozidla před jízdou</w:t>
      </w:r>
      <w:bookmarkEnd w:id="15"/>
    </w:p>
    <w:p w14:paraId="286F561C" w14:textId="77777777" w:rsidR="00B64145" w:rsidRDefault="00B64145" w:rsidP="00B64145"/>
    <w:p w14:paraId="524738C7" w14:textId="6F61ADB3" w:rsidR="00B64145" w:rsidRDefault="00B64145" w:rsidP="00B64145">
      <w:pPr>
        <w:rPr>
          <w:b/>
          <w:sz w:val="28"/>
        </w:rPr>
      </w:pPr>
      <w:proofErr w:type="gramStart"/>
      <w:r w:rsidRPr="00B64145">
        <w:rPr>
          <w:b/>
          <w:sz w:val="28"/>
        </w:rPr>
        <w:t>!</w:t>
      </w:r>
      <w:r w:rsidR="00EC3260">
        <w:rPr>
          <w:b/>
          <w:sz w:val="28"/>
        </w:rPr>
        <w:t>VAROVANIE</w:t>
      </w:r>
      <w:proofErr w:type="gramEnd"/>
      <w:r w:rsidRPr="00B64145">
        <w:rPr>
          <w:b/>
          <w:sz w:val="28"/>
        </w:rPr>
        <w:t>!</w:t>
      </w:r>
    </w:p>
    <w:p w14:paraId="514CF706" w14:textId="077BD2AB" w:rsidR="00B64145" w:rsidRDefault="00B8709A" w:rsidP="00D6269A">
      <w:pPr>
        <w:jc w:val="both"/>
      </w:pPr>
      <w:r w:rsidRPr="00B8709A">
        <w:t xml:space="preserve">Pokud </w:t>
      </w:r>
      <w:r w:rsidR="00D6269A">
        <w:t>před jízdou není provedena kontrola stroje, může dojít k vážným zraněním nebo smrti</w:t>
      </w:r>
      <w:r w:rsidRPr="00B8709A">
        <w:t>. Před každým použitím vozidlo vždy zkontrolujte, zda je v dobrém provozním stavu.</w:t>
      </w:r>
    </w:p>
    <w:p w14:paraId="1BD70E55" w14:textId="77777777" w:rsidR="005A4102" w:rsidRDefault="005A4102" w:rsidP="00D6269A">
      <w:pPr>
        <w:jc w:val="both"/>
      </w:pPr>
    </w:p>
    <w:p w14:paraId="6147CA78" w14:textId="77777777" w:rsidR="002F2706" w:rsidRDefault="002F2706" w:rsidP="00D6269A">
      <w:pPr>
        <w:jc w:val="both"/>
      </w:pPr>
    </w:p>
    <w:p w14:paraId="1A2F4958" w14:textId="77777777" w:rsidR="002F2706" w:rsidRDefault="002F2706" w:rsidP="00D6269A">
      <w:pPr>
        <w:jc w:val="both"/>
      </w:pPr>
    </w:p>
    <w:p w14:paraId="231D7017" w14:textId="77777777" w:rsidR="002F2706" w:rsidRDefault="002F2706" w:rsidP="00D6269A">
      <w:pPr>
        <w:jc w:val="both"/>
      </w:pPr>
    </w:p>
    <w:p w14:paraId="3B61E1E5" w14:textId="77777777" w:rsidR="002F2706" w:rsidRDefault="002F2706" w:rsidP="00D6269A">
      <w:pPr>
        <w:jc w:val="both"/>
      </w:pPr>
    </w:p>
    <w:p w14:paraId="3523E93B" w14:textId="77777777" w:rsidR="002F2706" w:rsidRDefault="002F2706" w:rsidP="00D6269A">
      <w:pPr>
        <w:jc w:val="both"/>
      </w:pPr>
    </w:p>
    <w:p w14:paraId="3DB74A82" w14:textId="77777777" w:rsidR="002F2706" w:rsidRDefault="002F2706" w:rsidP="00D6269A">
      <w:pPr>
        <w:jc w:val="both"/>
      </w:pPr>
    </w:p>
    <w:p w14:paraId="3BB24168" w14:textId="77777777" w:rsidR="002F2706" w:rsidRDefault="002F2706" w:rsidP="00D6269A">
      <w:pPr>
        <w:jc w:val="both"/>
      </w:pPr>
    </w:p>
    <w:p w14:paraId="40840700" w14:textId="77777777" w:rsidR="002F2706" w:rsidRDefault="002F2706" w:rsidP="00D6269A">
      <w:pPr>
        <w:jc w:val="both"/>
      </w:pPr>
    </w:p>
    <w:p w14:paraId="240D6B23" w14:textId="77777777" w:rsidR="002F2706" w:rsidRDefault="002F2706" w:rsidP="00D6269A">
      <w:pPr>
        <w:jc w:val="both"/>
      </w:pPr>
    </w:p>
    <w:tbl>
      <w:tblPr>
        <w:tblStyle w:val="TableGrid"/>
        <w:tblW w:w="9095" w:type="dxa"/>
        <w:tblLook w:val="04A0" w:firstRow="1" w:lastRow="0" w:firstColumn="1" w:lastColumn="0" w:noHBand="0" w:noVBand="1"/>
      </w:tblPr>
      <w:tblGrid>
        <w:gridCol w:w="3851"/>
        <w:gridCol w:w="4021"/>
        <w:gridCol w:w="1223"/>
      </w:tblGrid>
      <w:tr w:rsidR="005A4102" w14:paraId="50241401" w14:textId="77777777" w:rsidTr="00057347">
        <w:trPr>
          <w:trHeight w:val="367"/>
        </w:trPr>
        <w:tc>
          <w:tcPr>
            <w:tcW w:w="9095" w:type="dxa"/>
            <w:gridSpan w:val="3"/>
          </w:tcPr>
          <w:p w14:paraId="1ACD46DC" w14:textId="1D554ACC" w:rsidR="005A4102" w:rsidRPr="002F2706" w:rsidRDefault="00AF7359" w:rsidP="002F2706">
            <w:pPr>
              <w:jc w:val="center"/>
              <w:rPr>
                <w:b/>
              </w:rPr>
            </w:pPr>
            <w:r>
              <w:rPr>
                <w:b/>
              </w:rPr>
              <w:lastRenderedPageBreak/>
              <w:t>KONTROLA VOZIDLA PŘED JÍZDOU</w:t>
            </w:r>
          </w:p>
        </w:tc>
      </w:tr>
      <w:tr w:rsidR="00057347" w14:paraId="26888268" w14:textId="77777777" w:rsidTr="00057347">
        <w:trPr>
          <w:trHeight w:val="367"/>
        </w:trPr>
        <w:tc>
          <w:tcPr>
            <w:tcW w:w="3851" w:type="dxa"/>
          </w:tcPr>
          <w:p w14:paraId="1320390B" w14:textId="17B69D9D" w:rsidR="005A4102" w:rsidRPr="002F2706" w:rsidRDefault="002F2706" w:rsidP="00057347">
            <w:pPr>
              <w:spacing w:line="276" w:lineRule="auto"/>
              <w:jc w:val="center"/>
              <w:rPr>
                <w:b/>
              </w:rPr>
            </w:pPr>
            <w:r>
              <w:rPr>
                <w:b/>
              </w:rPr>
              <w:t>Položka</w:t>
            </w:r>
          </w:p>
        </w:tc>
        <w:tc>
          <w:tcPr>
            <w:tcW w:w="4021" w:type="dxa"/>
          </w:tcPr>
          <w:p w14:paraId="563903D5" w14:textId="53C95B90" w:rsidR="005A4102" w:rsidRPr="002F2706" w:rsidRDefault="002F2706" w:rsidP="00057347">
            <w:pPr>
              <w:spacing w:line="276" w:lineRule="auto"/>
              <w:jc w:val="center"/>
              <w:rPr>
                <w:b/>
              </w:rPr>
            </w:pPr>
            <w:r>
              <w:rPr>
                <w:b/>
              </w:rPr>
              <w:t>Poznámka</w:t>
            </w:r>
          </w:p>
        </w:tc>
        <w:tc>
          <w:tcPr>
            <w:tcW w:w="1223" w:type="dxa"/>
          </w:tcPr>
          <w:p w14:paraId="6454DBFE" w14:textId="6ECA80BF" w:rsidR="005A4102" w:rsidRPr="002F2706" w:rsidRDefault="002F2706" w:rsidP="00057347">
            <w:pPr>
              <w:spacing w:line="276" w:lineRule="auto"/>
              <w:jc w:val="center"/>
              <w:rPr>
                <w:b/>
              </w:rPr>
            </w:pPr>
            <w:r>
              <w:rPr>
                <w:b/>
              </w:rPr>
              <w:t>Viz strana</w:t>
            </w:r>
          </w:p>
        </w:tc>
      </w:tr>
      <w:tr w:rsidR="00057347" w14:paraId="1E822C22" w14:textId="77777777" w:rsidTr="00057347">
        <w:trPr>
          <w:trHeight w:val="367"/>
        </w:trPr>
        <w:tc>
          <w:tcPr>
            <w:tcW w:w="3851" w:type="dxa"/>
          </w:tcPr>
          <w:p w14:paraId="5DFF8F2B" w14:textId="446ABB7B" w:rsidR="005A4102" w:rsidRDefault="002F2706" w:rsidP="00057347">
            <w:pPr>
              <w:spacing w:line="276" w:lineRule="auto"/>
              <w:jc w:val="both"/>
            </w:pPr>
            <w:r>
              <w:t>Pohyb brzdového systému/ Páky</w:t>
            </w:r>
          </w:p>
        </w:tc>
        <w:tc>
          <w:tcPr>
            <w:tcW w:w="4021" w:type="dxa"/>
          </w:tcPr>
          <w:p w14:paraId="30245816" w14:textId="21837666" w:rsidR="005A4102" w:rsidRDefault="002F2706" w:rsidP="00057347">
            <w:pPr>
              <w:spacing w:line="276" w:lineRule="auto"/>
              <w:jc w:val="both"/>
            </w:pPr>
            <w:r>
              <w:t>Zajistěte správný chod</w:t>
            </w:r>
          </w:p>
        </w:tc>
        <w:tc>
          <w:tcPr>
            <w:tcW w:w="1223" w:type="dxa"/>
          </w:tcPr>
          <w:p w14:paraId="7D541A4E" w14:textId="275D14CB" w:rsidR="005A4102" w:rsidRDefault="002F2706" w:rsidP="00AF7359">
            <w:pPr>
              <w:spacing w:line="276" w:lineRule="auto"/>
              <w:jc w:val="center"/>
            </w:pPr>
            <w:r>
              <w:t>25, 113</w:t>
            </w:r>
          </w:p>
        </w:tc>
      </w:tr>
      <w:tr w:rsidR="00057347" w14:paraId="3E701DCD" w14:textId="77777777" w:rsidTr="00057347">
        <w:trPr>
          <w:trHeight w:val="399"/>
        </w:trPr>
        <w:tc>
          <w:tcPr>
            <w:tcW w:w="3851" w:type="dxa"/>
          </w:tcPr>
          <w:p w14:paraId="02E3C954" w14:textId="4B61EED6" w:rsidR="005A4102" w:rsidRDefault="002F2706" w:rsidP="00057347">
            <w:pPr>
              <w:spacing w:line="276" w:lineRule="auto"/>
              <w:jc w:val="both"/>
            </w:pPr>
            <w:r>
              <w:t>Hladina brzdové kapaliny</w:t>
            </w:r>
          </w:p>
        </w:tc>
        <w:tc>
          <w:tcPr>
            <w:tcW w:w="4021" w:type="dxa"/>
          </w:tcPr>
          <w:p w14:paraId="77AF5F19" w14:textId="07146209" w:rsidR="005A4102" w:rsidRDefault="002F2706" w:rsidP="00057347">
            <w:pPr>
              <w:spacing w:line="276" w:lineRule="auto"/>
              <w:jc w:val="both"/>
            </w:pPr>
            <w:r>
              <w:t>Zajistěte správnou hladinu</w:t>
            </w:r>
          </w:p>
        </w:tc>
        <w:tc>
          <w:tcPr>
            <w:tcW w:w="1223" w:type="dxa"/>
          </w:tcPr>
          <w:p w14:paraId="1DE03C25" w14:textId="1E2C3DEC" w:rsidR="005A4102" w:rsidRDefault="002F2706" w:rsidP="00AF7359">
            <w:pPr>
              <w:spacing w:line="276" w:lineRule="auto"/>
              <w:jc w:val="center"/>
            </w:pPr>
            <w:r>
              <w:t>27</w:t>
            </w:r>
          </w:p>
        </w:tc>
      </w:tr>
      <w:tr w:rsidR="00057347" w14:paraId="0F68A66A" w14:textId="77777777" w:rsidTr="00057347">
        <w:trPr>
          <w:trHeight w:val="367"/>
        </w:trPr>
        <w:tc>
          <w:tcPr>
            <w:tcW w:w="3851" w:type="dxa"/>
          </w:tcPr>
          <w:p w14:paraId="6E340A73" w14:textId="3401A207" w:rsidR="005A4102" w:rsidRDefault="002F2706" w:rsidP="00057347">
            <w:pPr>
              <w:spacing w:line="276" w:lineRule="auto"/>
              <w:jc w:val="both"/>
            </w:pPr>
            <w:r>
              <w:t>Přední odpružení</w:t>
            </w:r>
          </w:p>
        </w:tc>
        <w:tc>
          <w:tcPr>
            <w:tcW w:w="4021" w:type="dxa"/>
          </w:tcPr>
          <w:p w14:paraId="5D81DAD5" w14:textId="63686CBA" w:rsidR="005A4102" w:rsidRDefault="002F2706" w:rsidP="00057347">
            <w:pPr>
              <w:spacing w:line="276" w:lineRule="auto"/>
              <w:jc w:val="both"/>
            </w:pPr>
            <w:r>
              <w:t>Zkontrolujte pří. namažte</w:t>
            </w:r>
          </w:p>
        </w:tc>
        <w:tc>
          <w:tcPr>
            <w:tcW w:w="1223" w:type="dxa"/>
          </w:tcPr>
          <w:p w14:paraId="59B4FD5C" w14:textId="22503D49" w:rsidR="005A4102" w:rsidRDefault="002F2706" w:rsidP="00AF7359">
            <w:pPr>
              <w:spacing w:line="276" w:lineRule="auto"/>
              <w:jc w:val="center"/>
            </w:pPr>
            <w:r>
              <w:t>123</w:t>
            </w:r>
          </w:p>
        </w:tc>
      </w:tr>
      <w:tr w:rsidR="00057347" w14:paraId="4043622D" w14:textId="77777777" w:rsidTr="00057347">
        <w:trPr>
          <w:trHeight w:val="310"/>
        </w:trPr>
        <w:tc>
          <w:tcPr>
            <w:tcW w:w="3851" w:type="dxa"/>
          </w:tcPr>
          <w:p w14:paraId="3CC4EAE1" w14:textId="3DB1A735" w:rsidR="005A4102" w:rsidRDefault="002F2706" w:rsidP="00057347">
            <w:pPr>
              <w:spacing w:line="276" w:lineRule="auto"/>
              <w:jc w:val="both"/>
            </w:pPr>
            <w:r>
              <w:t>Zadní odpružení</w:t>
            </w:r>
          </w:p>
        </w:tc>
        <w:tc>
          <w:tcPr>
            <w:tcW w:w="4021" w:type="dxa"/>
          </w:tcPr>
          <w:p w14:paraId="69738052" w14:textId="3CFF20B9" w:rsidR="005A4102" w:rsidRDefault="002F2706" w:rsidP="00057347">
            <w:pPr>
              <w:spacing w:line="276" w:lineRule="auto"/>
              <w:jc w:val="both"/>
            </w:pPr>
            <w:r>
              <w:t>Zkontrolujte pří. namažte</w:t>
            </w:r>
          </w:p>
        </w:tc>
        <w:tc>
          <w:tcPr>
            <w:tcW w:w="1223" w:type="dxa"/>
          </w:tcPr>
          <w:p w14:paraId="0F0EA7AD" w14:textId="7B4BD5FC" w:rsidR="005A4102" w:rsidRDefault="002F2706" w:rsidP="00AF7359">
            <w:pPr>
              <w:spacing w:line="276" w:lineRule="auto"/>
              <w:jc w:val="center"/>
            </w:pPr>
            <w:r>
              <w:t>123</w:t>
            </w:r>
          </w:p>
        </w:tc>
      </w:tr>
      <w:tr w:rsidR="00057347" w14:paraId="7856610B" w14:textId="77777777" w:rsidTr="00057347">
        <w:trPr>
          <w:trHeight w:val="310"/>
        </w:trPr>
        <w:tc>
          <w:tcPr>
            <w:tcW w:w="3851" w:type="dxa"/>
          </w:tcPr>
          <w:p w14:paraId="37EDFE55" w14:textId="31D3D2EA" w:rsidR="002F2706" w:rsidRDefault="002F2706" w:rsidP="00057347">
            <w:pPr>
              <w:spacing w:line="276" w:lineRule="auto"/>
              <w:jc w:val="both"/>
            </w:pPr>
            <w:r>
              <w:t>Řízení</w:t>
            </w:r>
          </w:p>
        </w:tc>
        <w:tc>
          <w:tcPr>
            <w:tcW w:w="4021" w:type="dxa"/>
          </w:tcPr>
          <w:p w14:paraId="4042DE4B" w14:textId="6184F23A" w:rsidR="002F2706" w:rsidRDefault="0072350D" w:rsidP="00057347">
            <w:pPr>
              <w:spacing w:line="276" w:lineRule="auto"/>
              <w:jc w:val="both"/>
            </w:pPr>
            <w:r>
              <w:t>Zajistěte snadné ovládání stroje</w:t>
            </w:r>
          </w:p>
        </w:tc>
        <w:tc>
          <w:tcPr>
            <w:tcW w:w="1223" w:type="dxa"/>
          </w:tcPr>
          <w:p w14:paraId="6056ADCC" w14:textId="77777777" w:rsidR="002F2706" w:rsidRDefault="002F2706" w:rsidP="00AF7359">
            <w:pPr>
              <w:spacing w:line="276" w:lineRule="auto"/>
              <w:jc w:val="center"/>
            </w:pPr>
          </w:p>
        </w:tc>
      </w:tr>
      <w:tr w:rsidR="00057347" w14:paraId="79276368" w14:textId="77777777" w:rsidTr="00057347">
        <w:trPr>
          <w:trHeight w:val="310"/>
        </w:trPr>
        <w:tc>
          <w:tcPr>
            <w:tcW w:w="3851" w:type="dxa"/>
          </w:tcPr>
          <w:p w14:paraId="1842435A" w14:textId="76802830" w:rsidR="002F2706" w:rsidRDefault="002F2706" w:rsidP="00057347">
            <w:pPr>
              <w:spacing w:line="276" w:lineRule="auto"/>
              <w:jc w:val="both"/>
            </w:pPr>
            <w:r>
              <w:t>Pneumatiky</w:t>
            </w:r>
          </w:p>
        </w:tc>
        <w:tc>
          <w:tcPr>
            <w:tcW w:w="4021" w:type="dxa"/>
          </w:tcPr>
          <w:p w14:paraId="411E9016" w14:textId="0D7F2396" w:rsidR="002F2706" w:rsidRDefault="0072350D" w:rsidP="00057347">
            <w:pPr>
              <w:spacing w:line="276" w:lineRule="auto"/>
              <w:jc w:val="both"/>
            </w:pPr>
            <w:r>
              <w:t>Zkontrolujte stav a tlak pneumatik</w:t>
            </w:r>
          </w:p>
        </w:tc>
        <w:tc>
          <w:tcPr>
            <w:tcW w:w="1223" w:type="dxa"/>
          </w:tcPr>
          <w:p w14:paraId="4C8A8544" w14:textId="77777777" w:rsidR="002F2706" w:rsidRDefault="002F2706" w:rsidP="00AF7359">
            <w:pPr>
              <w:spacing w:line="276" w:lineRule="auto"/>
              <w:jc w:val="center"/>
            </w:pPr>
          </w:p>
        </w:tc>
      </w:tr>
      <w:tr w:rsidR="00057347" w14:paraId="19D2FDE5" w14:textId="77777777" w:rsidTr="00057347">
        <w:trPr>
          <w:trHeight w:val="310"/>
        </w:trPr>
        <w:tc>
          <w:tcPr>
            <w:tcW w:w="3851" w:type="dxa"/>
          </w:tcPr>
          <w:p w14:paraId="75A39D09" w14:textId="6CCC89A8" w:rsidR="002F2706" w:rsidRDefault="002F2706" w:rsidP="00057347">
            <w:pPr>
              <w:spacing w:line="276" w:lineRule="auto"/>
              <w:jc w:val="both"/>
            </w:pPr>
            <w:r>
              <w:t>Kola / Spojovací prvky</w:t>
            </w:r>
          </w:p>
        </w:tc>
        <w:tc>
          <w:tcPr>
            <w:tcW w:w="4021" w:type="dxa"/>
          </w:tcPr>
          <w:p w14:paraId="20CC47A6" w14:textId="63E2C3D1" w:rsidR="002F2706" w:rsidRDefault="0072350D" w:rsidP="00057347">
            <w:pPr>
              <w:spacing w:line="276" w:lineRule="auto"/>
              <w:jc w:val="both"/>
            </w:pPr>
            <w:r>
              <w:t>Z</w:t>
            </w:r>
            <w:r w:rsidR="00AF7359">
              <w:t>kontrolujte a příp. dotáhněte</w:t>
            </w:r>
          </w:p>
        </w:tc>
        <w:tc>
          <w:tcPr>
            <w:tcW w:w="1223" w:type="dxa"/>
          </w:tcPr>
          <w:p w14:paraId="57E57C00" w14:textId="77777777" w:rsidR="002F2706" w:rsidRDefault="002F2706" w:rsidP="00AF7359">
            <w:pPr>
              <w:spacing w:line="276" w:lineRule="auto"/>
              <w:jc w:val="center"/>
            </w:pPr>
          </w:p>
        </w:tc>
      </w:tr>
      <w:tr w:rsidR="00057347" w14:paraId="23470ABD" w14:textId="77777777" w:rsidTr="00057347">
        <w:trPr>
          <w:trHeight w:val="310"/>
        </w:trPr>
        <w:tc>
          <w:tcPr>
            <w:tcW w:w="3851" w:type="dxa"/>
          </w:tcPr>
          <w:p w14:paraId="00329BEB" w14:textId="2FA30EA1" w:rsidR="002F2706" w:rsidRDefault="002F2706" w:rsidP="00057347">
            <w:pPr>
              <w:spacing w:line="276" w:lineRule="auto"/>
              <w:jc w:val="both"/>
            </w:pPr>
            <w:r>
              <w:t xml:space="preserve">Matice, šrouby </w:t>
            </w:r>
            <w:r w:rsidRPr="002F2706">
              <w:t>spojovací prvky</w:t>
            </w:r>
            <w:r>
              <w:t xml:space="preserve"> rámu</w:t>
            </w:r>
          </w:p>
        </w:tc>
        <w:tc>
          <w:tcPr>
            <w:tcW w:w="4021" w:type="dxa"/>
          </w:tcPr>
          <w:p w14:paraId="309442B1" w14:textId="20400C51" w:rsidR="002F2706" w:rsidRDefault="00AF7359" w:rsidP="00057347">
            <w:pPr>
              <w:spacing w:line="276" w:lineRule="auto"/>
              <w:jc w:val="both"/>
            </w:pPr>
            <w:r>
              <w:t>Zkontrolujte a příp. dotáhněte</w:t>
            </w:r>
          </w:p>
        </w:tc>
        <w:tc>
          <w:tcPr>
            <w:tcW w:w="1223" w:type="dxa"/>
          </w:tcPr>
          <w:p w14:paraId="42CF3C3F" w14:textId="77777777" w:rsidR="002F2706" w:rsidRDefault="002F2706" w:rsidP="00AF7359">
            <w:pPr>
              <w:spacing w:line="276" w:lineRule="auto"/>
              <w:jc w:val="center"/>
            </w:pPr>
          </w:p>
        </w:tc>
      </w:tr>
      <w:tr w:rsidR="00057347" w14:paraId="3AB9A513" w14:textId="77777777" w:rsidTr="00057347">
        <w:trPr>
          <w:trHeight w:val="310"/>
        </w:trPr>
        <w:tc>
          <w:tcPr>
            <w:tcW w:w="3851" w:type="dxa"/>
          </w:tcPr>
          <w:p w14:paraId="17AAE065" w14:textId="1D750C0F" w:rsidR="002F2706" w:rsidRDefault="002F2706" w:rsidP="00057347">
            <w:pPr>
              <w:spacing w:line="276" w:lineRule="auto"/>
              <w:jc w:val="both"/>
            </w:pPr>
            <w:r>
              <w:t>Palivo a olej</w:t>
            </w:r>
          </w:p>
        </w:tc>
        <w:tc>
          <w:tcPr>
            <w:tcW w:w="4021" w:type="dxa"/>
          </w:tcPr>
          <w:p w14:paraId="116F3AAA" w14:textId="291185A0" w:rsidR="002F2706" w:rsidRDefault="00AF7359" w:rsidP="00057347">
            <w:pPr>
              <w:spacing w:line="276" w:lineRule="auto"/>
              <w:jc w:val="both"/>
            </w:pPr>
            <w:r>
              <w:t>Zajistěte správnou hladinu</w:t>
            </w:r>
          </w:p>
        </w:tc>
        <w:tc>
          <w:tcPr>
            <w:tcW w:w="1223" w:type="dxa"/>
          </w:tcPr>
          <w:p w14:paraId="732A5988" w14:textId="77777777" w:rsidR="002F2706" w:rsidRDefault="002F2706" w:rsidP="00AF7359">
            <w:pPr>
              <w:spacing w:line="276" w:lineRule="auto"/>
              <w:jc w:val="center"/>
            </w:pPr>
          </w:p>
        </w:tc>
      </w:tr>
      <w:tr w:rsidR="00057347" w14:paraId="60566CC4" w14:textId="77777777" w:rsidTr="00057347">
        <w:trPr>
          <w:trHeight w:val="310"/>
        </w:trPr>
        <w:tc>
          <w:tcPr>
            <w:tcW w:w="3851" w:type="dxa"/>
          </w:tcPr>
          <w:p w14:paraId="2B5D6E6A" w14:textId="077651B0" w:rsidR="002F2706" w:rsidRDefault="002F2706" w:rsidP="00057347">
            <w:pPr>
              <w:spacing w:line="276" w:lineRule="auto"/>
              <w:jc w:val="both"/>
            </w:pPr>
            <w:r>
              <w:t>Hladina chladící kapaliny</w:t>
            </w:r>
          </w:p>
        </w:tc>
        <w:tc>
          <w:tcPr>
            <w:tcW w:w="4021" w:type="dxa"/>
          </w:tcPr>
          <w:p w14:paraId="3A619221" w14:textId="6162DEFD" w:rsidR="002F2706" w:rsidRDefault="00AF7359" w:rsidP="00057347">
            <w:pPr>
              <w:spacing w:line="276" w:lineRule="auto"/>
              <w:jc w:val="both"/>
            </w:pPr>
            <w:r>
              <w:t>Zajistěte správnou hladinu</w:t>
            </w:r>
          </w:p>
        </w:tc>
        <w:tc>
          <w:tcPr>
            <w:tcW w:w="1223" w:type="dxa"/>
          </w:tcPr>
          <w:p w14:paraId="4C2FC99D" w14:textId="77777777" w:rsidR="002F2706" w:rsidRDefault="002F2706" w:rsidP="00AF7359">
            <w:pPr>
              <w:spacing w:line="276" w:lineRule="auto"/>
              <w:jc w:val="center"/>
            </w:pPr>
          </w:p>
        </w:tc>
      </w:tr>
      <w:tr w:rsidR="00057347" w14:paraId="3CE84217" w14:textId="77777777" w:rsidTr="00057347">
        <w:trPr>
          <w:trHeight w:val="310"/>
        </w:trPr>
        <w:tc>
          <w:tcPr>
            <w:tcW w:w="3851" w:type="dxa"/>
          </w:tcPr>
          <w:p w14:paraId="2EE238E8" w14:textId="61287B3E" w:rsidR="002F2706" w:rsidRDefault="002F2706" w:rsidP="00057347">
            <w:pPr>
              <w:spacing w:line="276" w:lineRule="auto"/>
              <w:jc w:val="both"/>
            </w:pPr>
            <w:r>
              <w:t>Hadice chladící kapaliny</w:t>
            </w:r>
          </w:p>
        </w:tc>
        <w:tc>
          <w:tcPr>
            <w:tcW w:w="4021" w:type="dxa"/>
          </w:tcPr>
          <w:p w14:paraId="37ADD96C" w14:textId="14169188" w:rsidR="002F2706" w:rsidRDefault="00AF7359" w:rsidP="00057347">
            <w:pPr>
              <w:spacing w:line="276" w:lineRule="auto"/>
              <w:jc w:val="both"/>
            </w:pPr>
            <w:r>
              <w:t>Zkontrolujte pro příp. praskliny</w:t>
            </w:r>
          </w:p>
        </w:tc>
        <w:tc>
          <w:tcPr>
            <w:tcW w:w="1223" w:type="dxa"/>
          </w:tcPr>
          <w:p w14:paraId="237AE678" w14:textId="77777777" w:rsidR="002F2706" w:rsidRDefault="002F2706" w:rsidP="00AF7359">
            <w:pPr>
              <w:spacing w:line="276" w:lineRule="auto"/>
              <w:jc w:val="center"/>
            </w:pPr>
          </w:p>
        </w:tc>
      </w:tr>
      <w:tr w:rsidR="00057347" w14:paraId="15A7CBF2" w14:textId="77777777" w:rsidTr="00057347">
        <w:trPr>
          <w:trHeight w:val="310"/>
        </w:trPr>
        <w:tc>
          <w:tcPr>
            <w:tcW w:w="3851" w:type="dxa"/>
          </w:tcPr>
          <w:p w14:paraId="61D8C61D" w14:textId="3E5B3FA7" w:rsidR="002F2706" w:rsidRDefault="00057347" w:rsidP="00057347">
            <w:pPr>
              <w:spacing w:line="276" w:lineRule="auto"/>
              <w:jc w:val="both"/>
            </w:pPr>
            <w:r>
              <w:t>Plyn</w:t>
            </w:r>
          </w:p>
        </w:tc>
        <w:tc>
          <w:tcPr>
            <w:tcW w:w="4021" w:type="dxa"/>
          </w:tcPr>
          <w:p w14:paraId="54353967" w14:textId="1DE923FE" w:rsidR="002F2706" w:rsidRDefault="00AF7359" w:rsidP="00057347">
            <w:pPr>
              <w:spacing w:line="276" w:lineRule="auto"/>
              <w:jc w:val="both"/>
            </w:pPr>
            <w:r>
              <w:t>Zkontrolujte správných chod</w:t>
            </w:r>
          </w:p>
        </w:tc>
        <w:tc>
          <w:tcPr>
            <w:tcW w:w="1223" w:type="dxa"/>
          </w:tcPr>
          <w:p w14:paraId="18E7F4D2" w14:textId="77777777" w:rsidR="002F2706" w:rsidRDefault="002F2706" w:rsidP="00AF7359">
            <w:pPr>
              <w:spacing w:line="276" w:lineRule="auto"/>
              <w:jc w:val="center"/>
            </w:pPr>
          </w:p>
        </w:tc>
      </w:tr>
      <w:tr w:rsidR="00057347" w14:paraId="57CBA18B" w14:textId="77777777" w:rsidTr="00057347">
        <w:trPr>
          <w:trHeight w:val="310"/>
        </w:trPr>
        <w:tc>
          <w:tcPr>
            <w:tcW w:w="3851" w:type="dxa"/>
          </w:tcPr>
          <w:p w14:paraId="2E92CE7D" w14:textId="4DA5B5B8" w:rsidR="002F2706" w:rsidRDefault="00057347" w:rsidP="00057347">
            <w:pPr>
              <w:spacing w:line="276" w:lineRule="auto"/>
              <w:jc w:val="both"/>
            </w:pPr>
            <w:r>
              <w:t>Řazení</w:t>
            </w:r>
          </w:p>
        </w:tc>
        <w:tc>
          <w:tcPr>
            <w:tcW w:w="4021" w:type="dxa"/>
          </w:tcPr>
          <w:p w14:paraId="51086A46" w14:textId="7DBB84F8" w:rsidR="002F2706" w:rsidRDefault="00AF7359" w:rsidP="00057347">
            <w:pPr>
              <w:spacing w:line="276" w:lineRule="auto"/>
              <w:jc w:val="both"/>
            </w:pPr>
            <w:r>
              <w:t>Zkontrolujte správných chod</w:t>
            </w:r>
          </w:p>
        </w:tc>
        <w:tc>
          <w:tcPr>
            <w:tcW w:w="1223" w:type="dxa"/>
          </w:tcPr>
          <w:p w14:paraId="4AE1E99A" w14:textId="77777777" w:rsidR="002F2706" w:rsidRDefault="002F2706" w:rsidP="00AF7359">
            <w:pPr>
              <w:spacing w:line="276" w:lineRule="auto"/>
              <w:jc w:val="center"/>
            </w:pPr>
          </w:p>
        </w:tc>
      </w:tr>
      <w:tr w:rsidR="00057347" w14:paraId="387F50BF" w14:textId="77777777" w:rsidTr="00057347">
        <w:trPr>
          <w:trHeight w:val="310"/>
        </w:trPr>
        <w:tc>
          <w:tcPr>
            <w:tcW w:w="3851" w:type="dxa"/>
          </w:tcPr>
          <w:p w14:paraId="64FBBF7C" w14:textId="69393BB1" w:rsidR="002F2706" w:rsidRDefault="00057347" w:rsidP="00057347">
            <w:pPr>
              <w:spacing w:line="276" w:lineRule="auto"/>
              <w:jc w:val="both"/>
            </w:pPr>
            <w:r>
              <w:t>Kontrolky a spínače</w:t>
            </w:r>
          </w:p>
        </w:tc>
        <w:tc>
          <w:tcPr>
            <w:tcW w:w="4021" w:type="dxa"/>
          </w:tcPr>
          <w:p w14:paraId="28EDF1A8" w14:textId="027DA0E1" w:rsidR="002F2706" w:rsidRDefault="00AF7359" w:rsidP="00057347">
            <w:pPr>
              <w:spacing w:line="276" w:lineRule="auto"/>
              <w:jc w:val="both"/>
            </w:pPr>
            <w:r>
              <w:t>Zkontrolujte správných chod</w:t>
            </w:r>
          </w:p>
        </w:tc>
        <w:tc>
          <w:tcPr>
            <w:tcW w:w="1223" w:type="dxa"/>
          </w:tcPr>
          <w:p w14:paraId="4B5C8C4D" w14:textId="77777777" w:rsidR="002F2706" w:rsidRDefault="002F2706" w:rsidP="00AF7359">
            <w:pPr>
              <w:spacing w:line="276" w:lineRule="auto"/>
              <w:jc w:val="center"/>
            </w:pPr>
          </w:p>
        </w:tc>
      </w:tr>
      <w:tr w:rsidR="00057347" w14:paraId="3BC92013" w14:textId="77777777" w:rsidTr="00057347">
        <w:trPr>
          <w:trHeight w:val="310"/>
        </w:trPr>
        <w:tc>
          <w:tcPr>
            <w:tcW w:w="3851" w:type="dxa"/>
          </w:tcPr>
          <w:p w14:paraId="744399AF" w14:textId="53B3EC10" w:rsidR="002F2706" w:rsidRDefault="00057347" w:rsidP="00057347">
            <w:pPr>
              <w:spacing w:line="276" w:lineRule="auto"/>
              <w:jc w:val="both"/>
            </w:pPr>
            <w:r>
              <w:t>Vzduchový filtr</w:t>
            </w:r>
          </w:p>
        </w:tc>
        <w:tc>
          <w:tcPr>
            <w:tcW w:w="4021" w:type="dxa"/>
          </w:tcPr>
          <w:p w14:paraId="606BD18C" w14:textId="6C234242" w:rsidR="002F2706" w:rsidRDefault="00AF7359" w:rsidP="00057347">
            <w:pPr>
              <w:spacing w:line="276" w:lineRule="auto"/>
              <w:jc w:val="both"/>
            </w:pPr>
            <w:r>
              <w:t>Zkontrolujte, příp. vyčistěte</w:t>
            </w:r>
          </w:p>
        </w:tc>
        <w:tc>
          <w:tcPr>
            <w:tcW w:w="1223" w:type="dxa"/>
          </w:tcPr>
          <w:p w14:paraId="2352D52F" w14:textId="77777777" w:rsidR="002F2706" w:rsidRDefault="002F2706" w:rsidP="00AF7359">
            <w:pPr>
              <w:spacing w:line="276" w:lineRule="auto"/>
              <w:jc w:val="center"/>
            </w:pPr>
          </w:p>
        </w:tc>
      </w:tr>
      <w:tr w:rsidR="00057347" w14:paraId="2A5DCBCC" w14:textId="77777777" w:rsidTr="00057347">
        <w:trPr>
          <w:trHeight w:val="310"/>
        </w:trPr>
        <w:tc>
          <w:tcPr>
            <w:tcW w:w="3851" w:type="dxa"/>
          </w:tcPr>
          <w:p w14:paraId="3B63163D" w14:textId="383F03C1" w:rsidR="002F2706" w:rsidRDefault="00057347" w:rsidP="00057347">
            <w:pPr>
              <w:spacing w:line="276" w:lineRule="auto"/>
              <w:jc w:val="both"/>
            </w:pPr>
            <w:r w:rsidRPr="00057347">
              <w:t>Vzduchová sedimentová trubice</w:t>
            </w:r>
          </w:p>
        </w:tc>
        <w:tc>
          <w:tcPr>
            <w:tcW w:w="4021" w:type="dxa"/>
          </w:tcPr>
          <w:p w14:paraId="6358F8A0" w14:textId="1FB1C920" w:rsidR="002F2706" w:rsidRDefault="00AF7359" w:rsidP="00057347">
            <w:pPr>
              <w:spacing w:line="276" w:lineRule="auto"/>
              <w:jc w:val="both"/>
            </w:pPr>
            <w:r>
              <w:t>Vyčistěte vždy kdy je vidět</w:t>
            </w:r>
          </w:p>
        </w:tc>
        <w:tc>
          <w:tcPr>
            <w:tcW w:w="1223" w:type="dxa"/>
          </w:tcPr>
          <w:p w14:paraId="6747037D" w14:textId="77777777" w:rsidR="002F2706" w:rsidRDefault="002F2706" w:rsidP="00AF7359">
            <w:pPr>
              <w:spacing w:line="276" w:lineRule="auto"/>
              <w:jc w:val="center"/>
            </w:pPr>
          </w:p>
        </w:tc>
      </w:tr>
      <w:tr w:rsidR="00057347" w14:paraId="67882737" w14:textId="77777777" w:rsidTr="00057347">
        <w:trPr>
          <w:trHeight w:val="310"/>
        </w:trPr>
        <w:tc>
          <w:tcPr>
            <w:tcW w:w="3851" w:type="dxa"/>
          </w:tcPr>
          <w:p w14:paraId="4293559B" w14:textId="647FC7E5" w:rsidR="002F2706" w:rsidRDefault="00057347" w:rsidP="00057347">
            <w:pPr>
              <w:spacing w:line="276" w:lineRule="auto"/>
              <w:jc w:val="both"/>
            </w:pPr>
            <w:r>
              <w:t>Světlomety</w:t>
            </w:r>
          </w:p>
        </w:tc>
        <w:tc>
          <w:tcPr>
            <w:tcW w:w="4021" w:type="dxa"/>
          </w:tcPr>
          <w:p w14:paraId="2947E50A" w14:textId="23BE5CB1" w:rsidR="002F2706" w:rsidRDefault="00057347" w:rsidP="00057347">
            <w:pPr>
              <w:spacing w:line="276" w:lineRule="auto"/>
              <w:jc w:val="both"/>
            </w:pPr>
            <w:r>
              <w:t>Zkontrolujte provoz</w:t>
            </w:r>
          </w:p>
        </w:tc>
        <w:tc>
          <w:tcPr>
            <w:tcW w:w="1223" w:type="dxa"/>
          </w:tcPr>
          <w:p w14:paraId="462A8048" w14:textId="77777777" w:rsidR="002F2706" w:rsidRDefault="002F2706" w:rsidP="00AF7359">
            <w:pPr>
              <w:spacing w:line="276" w:lineRule="auto"/>
              <w:jc w:val="center"/>
            </w:pPr>
          </w:p>
        </w:tc>
      </w:tr>
      <w:tr w:rsidR="00057347" w14:paraId="3B1CE14E" w14:textId="77777777" w:rsidTr="00057347">
        <w:trPr>
          <w:trHeight w:val="310"/>
        </w:trPr>
        <w:tc>
          <w:tcPr>
            <w:tcW w:w="3851" w:type="dxa"/>
          </w:tcPr>
          <w:p w14:paraId="79BEAF64" w14:textId="152492A8" w:rsidR="002F2706" w:rsidRDefault="00057347" w:rsidP="00057347">
            <w:pPr>
              <w:spacing w:line="276" w:lineRule="auto"/>
              <w:jc w:val="both"/>
            </w:pPr>
            <w:r>
              <w:t>Brzdová a koncová světla</w:t>
            </w:r>
          </w:p>
        </w:tc>
        <w:tc>
          <w:tcPr>
            <w:tcW w:w="4021" w:type="dxa"/>
          </w:tcPr>
          <w:p w14:paraId="235B8AE3" w14:textId="7797422F" w:rsidR="002F2706" w:rsidRDefault="00057347" w:rsidP="00057347">
            <w:pPr>
              <w:spacing w:line="276" w:lineRule="auto"/>
              <w:jc w:val="both"/>
            </w:pPr>
            <w:r>
              <w:t>Zkontrolujte provoz</w:t>
            </w:r>
          </w:p>
        </w:tc>
        <w:tc>
          <w:tcPr>
            <w:tcW w:w="1223" w:type="dxa"/>
          </w:tcPr>
          <w:p w14:paraId="09EBEE2D" w14:textId="77777777" w:rsidR="002F2706" w:rsidRDefault="002F2706" w:rsidP="00AF7359">
            <w:pPr>
              <w:spacing w:line="276" w:lineRule="auto"/>
              <w:jc w:val="center"/>
            </w:pPr>
          </w:p>
        </w:tc>
      </w:tr>
      <w:tr w:rsidR="00057347" w14:paraId="769AF5C2" w14:textId="77777777" w:rsidTr="00057347">
        <w:trPr>
          <w:trHeight w:val="310"/>
        </w:trPr>
        <w:tc>
          <w:tcPr>
            <w:tcW w:w="3851" w:type="dxa"/>
          </w:tcPr>
          <w:p w14:paraId="24F59F96" w14:textId="371AF12D" w:rsidR="002F2706" w:rsidRDefault="00057347" w:rsidP="00057347">
            <w:pPr>
              <w:spacing w:line="276" w:lineRule="auto"/>
              <w:jc w:val="both"/>
            </w:pPr>
            <w:r>
              <w:t>Ochranné oblečení</w:t>
            </w:r>
          </w:p>
        </w:tc>
        <w:tc>
          <w:tcPr>
            <w:tcW w:w="4021" w:type="dxa"/>
          </w:tcPr>
          <w:p w14:paraId="7DF80AE4" w14:textId="62265660" w:rsidR="002F2706" w:rsidRDefault="00AF7359" w:rsidP="00057347">
            <w:pPr>
              <w:spacing w:line="276" w:lineRule="auto"/>
              <w:jc w:val="both"/>
            </w:pPr>
            <w:r>
              <w:t>Noste helmu, rukavice a ochranné oblečení</w:t>
            </w:r>
          </w:p>
        </w:tc>
        <w:tc>
          <w:tcPr>
            <w:tcW w:w="1223" w:type="dxa"/>
          </w:tcPr>
          <w:p w14:paraId="2FC6BF05" w14:textId="73CC904A" w:rsidR="002F2706" w:rsidRDefault="00AF7359" w:rsidP="00AF7359">
            <w:pPr>
              <w:spacing w:line="276" w:lineRule="auto"/>
              <w:jc w:val="center"/>
            </w:pPr>
            <w:r>
              <w:t>25</w:t>
            </w:r>
          </w:p>
        </w:tc>
      </w:tr>
    </w:tbl>
    <w:p w14:paraId="244D9D6F" w14:textId="77777777" w:rsidR="005A4102" w:rsidRDefault="005A4102" w:rsidP="00D6269A">
      <w:pPr>
        <w:jc w:val="both"/>
      </w:pPr>
    </w:p>
    <w:p w14:paraId="71C1BB7A" w14:textId="77777777" w:rsidR="00C74045" w:rsidRDefault="00C74045" w:rsidP="00C74045">
      <w:pPr>
        <w:pStyle w:val="Heading2"/>
      </w:pPr>
    </w:p>
    <w:p w14:paraId="03975B70" w14:textId="710F74FE" w:rsidR="00A375D6" w:rsidRDefault="00C74045" w:rsidP="00C74045">
      <w:pPr>
        <w:pStyle w:val="Heading2"/>
      </w:pPr>
      <w:bookmarkStart w:id="16" w:name="_Toc506541818"/>
      <w:r>
        <w:t>Startování motoru</w:t>
      </w:r>
      <w:bookmarkEnd w:id="16"/>
    </w:p>
    <w:p w14:paraId="51704B03" w14:textId="36FF0DD0" w:rsidR="00C74045" w:rsidRDefault="00C74045" w:rsidP="00D6269A">
      <w:pPr>
        <w:jc w:val="both"/>
        <w:rPr>
          <w:b/>
        </w:rPr>
      </w:pPr>
      <w:r w:rsidRPr="00C74045">
        <w:rPr>
          <w:b/>
        </w:rPr>
        <w:t>Startování studeného motoru</w:t>
      </w:r>
    </w:p>
    <w:p w14:paraId="30422C23" w14:textId="77777777" w:rsidR="00C74045" w:rsidRDefault="00C74045" w:rsidP="00D6269A">
      <w:pPr>
        <w:jc w:val="both"/>
        <w:rPr>
          <w:b/>
        </w:rPr>
      </w:pPr>
    </w:p>
    <w:p w14:paraId="75A3F515" w14:textId="02386891" w:rsidR="00C74045" w:rsidRDefault="00C74045" w:rsidP="00D6269A">
      <w:pPr>
        <w:jc w:val="both"/>
        <w:rPr>
          <w:b/>
          <w:sz w:val="28"/>
        </w:rPr>
      </w:pPr>
      <w:proofErr w:type="gramStart"/>
      <w:r w:rsidRPr="00C74045">
        <w:rPr>
          <w:b/>
          <w:sz w:val="28"/>
        </w:rPr>
        <w:t>!</w:t>
      </w:r>
      <w:r w:rsidR="00EC3260">
        <w:rPr>
          <w:b/>
          <w:sz w:val="28"/>
        </w:rPr>
        <w:t>VAROVANIE</w:t>
      </w:r>
      <w:proofErr w:type="gramEnd"/>
      <w:r w:rsidRPr="00C74045">
        <w:rPr>
          <w:b/>
          <w:sz w:val="28"/>
        </w:rPr>
        <w:t>!</w:t>
      </w:r>
    </w:p>
    <w:p w14:paraId="0741CC71" w14:textId="678AF686" w:rsidR="00C74045" w:rsidRDefault="009C1743" w:rsidP="00D6269A">
      <w:pPr>
        <w:jc w:val="both"/>
      </w:pPr>
      <w:r>
        <w:t>Výfukové plyny obsahují jedovatý oxid uhelnatý, který při vdechnutí může způsobit ztrátu vědomí, vážná zranění nebo i smrt. Nestartujte motor v uzavřených prostorách.</w:t>
      </w:r>
    </w:p>
    <w:p w14:paraId="024C2CB7" w14:textId="77777777" w:rsidR="009156CF" w:rsidRDefault="009156CF" w:rsidP="00D6269A">
      <w:pPr>
        <w:jc w:val="both"/>
      </w:pPr>
    </w:p>
    <w:p w14:paraId="3F5C13A4" w14:textId="0C1FFD2F" w:rsidR="009156CF" w:rsidRDefault="009156CF" w:rsidP="00D6269A">
      <w:pPr>
        <w:jc w:val="both"/>
        <w:rPr>
          <w:b/>
          <w:sz w:val="28"/>
        </w:rPr>
      </w:pPr>
      <w:proofErr w:type="gramStart"/>
      <w:r w:rsidRPr="009156CF">
        <w:rPr>
          <w:b/>
          <w:sz w:val="28"/>
        </w:rPr>
        <w:t>!</w:t>
      </w:r>
      <w:r w:rsidR="00EC3260">
        <w:rPr>
          <w:b/>
          <w:sz w:val="28"/>
        </w:rPr>
        <w:t>VAROVANIE</w:t>
      </w:r>
      <w:proofErr w:type="gramEnd"/>
      <w:r w:rsidRPr="009156CF">
        <w:rPr>
          <w:b/>
          <w:sz w:val="28"/>
        </w:rPr>
        <w:t>!</w:t>
      </w:r>
    </w:p>
    <w:p w14:paraId="0DA0A7D0" w14:textId="77777777" w:rsidR="009156CF" w:rsidRDefault="009156CF" w:rsidP="00D6269A">
      <w:pPr>
        <w:jc w:val="both"/>
      </w:pPr>
      <w:r>
        <w:t xml:space="preserve">Motor je vybaven chladičem motorového oleje. V mrazivém počasí se doporučuje před samotnou jízdou nechat nastartovaný motor běžet alespoň </w:t>
      </w:r>
      <w:proofErr w:type="gramStart"/>
      <w:r>
        <w:t>5min</w:t>
      </w:r>
      <w:proofErr w:type="gramEnd"/>
      <w:r>
        <w:t xml:space="preserve"> na volnoběh!</w:t>
      </w:r>
    </w:p>
    <w:p w14:paraId="66160154" w14:textId="77777777" w:rsidR="009156CF" w:rsidRDefault="009156CF" w:rsidP="00D6269A">
      <w:pPr>
        <w:jc w:val="both"/>
      </w:pPr>
    </w:p>
    <w:p w14:paraId="6A0D8E60" w14:textId="305F7542" w:rsidR="009156CF" w:rsidRDefault="00C610ED" w:rsidP="00D6269A">
      <w:pPr>
        <w:jc w:val="both"/>
        <w:rPr>
          <w:b/>
          <w:sz w:val="28"/>
        </w:rPr>
      </w:pPr>
      <w:r>
        <w:rPr>
          <w:b/>
          <w:sz w:val="28"/>
        </w:rPr>
        <w:t>UPZORONENIE</w:t>
      </w:r>
      <w:r w:rsidR="009156CF" w:rsidRPr="009156CF">
        <w:rPr>
          <w:b/>
          <w:sz w:val="28"/>
        </w:rPr>
        <w:t>!</w:t>
      </w:r>
    </w:p>
    <w:p w14:paraId="7FD5F739" w14:textId="44C762BB" w:rsidR="009156CF" w:rsidRDefault="009156CF" w:rsidP="00D6269A">
      <w:pPr>
        <w:jc w:val="both"/>
      </w:pPr>
      <w:r>
        <w:t>Provoz vozidla ihned po nastartování může způsobit zničení motoru. Nechejte motor zahřát před samotnou jízdou.</w:t>
      </w:r>
    </w:p>
    <w:p w14:paraId="4E7A4C21" w14:textId="77777777" w:rsidR="009156CF" w:rsidRDefault="009156CF" w:rsidP="00D6269A">
      <w:pPr>
        <w:jc w:val="both"/>
      </w:pPr>
    </w:p>
    <w:p w14:paraId="09AB9A30" w14:textId="77777777" w:rsidR="009156CF" w:rsidRDefault="009156CF" w:rsidP="00D6269A">
      <w:pPr>
        <w:jc w:val="both"/>
      </w:pPr>
    </w:p>
    <w:p w14:paraId="1746E47A" w14:textId="77777777" w:rsidR="009156CF" w:rsidRDefault="009156CF" w:rsidP="00D6269A">
      <w:pPr>
        <w:jc w:val="both"/>
      </w:pPr>
    </w:p>
    <w:p w14:paraId="15B7E946" w14:textId="77777777" w:rsidR="009156CF" w:rsidRDefault="009156CF" w:rsidP="00D6269A">
      <w:pPr>
        <w:jc w:val="both"/>
      </w:pPr>
    </w:p>
    <w:p w14:paraId="30238A7C" w14:textId="6B1D7FA2" w:rsidR="009156CF" w:rsidRDefault="008D7686" w:rsidP="001909C6">
      <w:pPr>
        <w:pStyle w:val="ListParagraph"/>
        <w:numPr>
          <w:ilvl w:val="0"/>
          <w:numId w:val="15"/>
        </w:numPr>
        <w:ind w:left="284" w:hanging="284"/>
        <w:jc w:val="both"/>
      </w:pPr>
      <w:r>
        <w:lastRenderedPageBreak/>
        <w:t>Sešlápněte</w:t>
      </w:r>
      <w:r w:rsidR="009156CF">
        <w:t xml:space="preserve"> nožní brzdu</w:t>
      </w:r>
    </w:p>
    <w:p w14:paraId="2B557ABC" w14:textId="188F2CA0" w:rsidR="009156CF" w:rsidRDefault="009156CF" w:rsidP="001909C6">
      <w:pPr>
        <w:pStyle w:val="ListParagraph"/>
        <w:numPr>
          <w:ilvl w:val="0"/>
          <w:numId w:val="15"/>
        </w:numPr>
        <w:ind w:left="284" w:hanging="284"/>
        <w:jc w:val="both"/>
      </w:pPr>
      <w:r>
        <w:t>Otočte klíčkem do polohy</w:t>
      </w:r>
      <w:r>
        <w:rPr>
          <w:noProof/>
          <w:lang w:val="en-GB" w:eastAsia="en-GB"/>
        </w:rPr>
        <w:drawing>
          <wp:inline distT="0" distB="0" distL="0" distR="0" wp14:anchorId="3F8BE633" wp14:editId="58A8D395">
            <wp:extent cx="243840" cy="243840"/>
            <wp:effectExtent l="0" t="0" r="10160" b="10160"/>
            <wp:docPr id="61" name="Picture 61" descr="../../../../Desktop/X850%20picto/Screen%20Shot%202018-02-02%20at%2016.11.23%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X850%20picto/Screen%20Shot%202018-02-02%20at%2016.11.23%20(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t>, přepněte spínač vypnutí motoru do polohy “ON“.</w:t>
      </w:r>
    </w:p>
    <w:p w14:paraId="5D7CD1F3" w14:textId="1248F2E0" w:rsidR="009156CF" w:rsidRDefault="009156CF" w:rsidP="001909C6">
      <w:pPr>
        <w:pStyle w:val="ListParagraph"/>
        <w:numPr>
          <w:ilvl w:val="0"/>
          <w:numId w:val="15"/>
        </w:numPr>
        <w:ind w:left="284" w:hanging="284"/>
        <w:jc w:val="both"/>
      </w:pPr>
      <w:r>
        <w:t>Zařaďte neutrál “N“.</w:t>
      </w:r>
    </w:p>
    <w:p w14:paraId="4B7CEACF" w14:textId="77777777" w:rsidR="009156CF" w:rsidRDefault="009156CF" w:rsidP="009156CF">
      <w:pPr>
        <w:jc w:val="both"/>
      </w:pPr>
    </w:p>
    <w:p w14:paraId="070EBCEC" w14:textId="77777777" w:rsidR="009156CF" w:rsidRDefault="009156CF" w:rsidP="009156CF">
      <w:pPr>
        <w:jc w:val="both"/>
      </w:pPr>
    </w:p>
    <w:p w14:paraId="5B724BAD" w14:textId="4ACE108D" w:rsidR="009156CF" w:rsidRDefault="009156CF" w:rsidP="009156CF">
      <w:pPr>
        <w:jc w:val="both"/>
        <w:rPr>
          <w:b/>
          <w:sz w:val="28"/>
        </w:rPr>
      </w:pPr>
      <w:r w:rsidRPr="009156CF">
        <w:rPr>
          <w:b/>
          <w:sz w:val="28"/>
        </w:rPr>
        <w:t>POZNÁMKA</w:t>
      </w:r>
    </w:p>
    <w:p w14:paraId="5E5DCFDB" w14:textId="56603AF0" w:rsidR="009156CF" w:rsidRDefault="0010251B" w:rsidP="001909C6">
      <w:pPr>
        <w:pStyle w:val="ListParagraph"/>
        <w:numPr>
          <w:ilvl w:val="0"/>
          <w:numId w:val="16"/>
        </w:numPr>
        <w:ind w:left="284" w:hanging="284"/>
        <w:jc w:val="both"/>
      </w:pPr>
      <w:r>
        <w:t>Pokud je řadící páka</w:t>
      </w:r>
      <w:r w:rsidR="00B44E53" w:rsidRPr="00B44E53">
        <w:t xml:space="preserve"> v pozici “N“ a kontrolka zařazeného stupně se nerozsvítí, poraďte se se svým prodejcem, aby zkontroloval el. obvod nebo nastavil převodovku.</w:t>
      </w:r>
    </w:p>
    <w:p w14:paraId="00E9509D" w14:textId="6DFE622B" w:rsidR="00843DC5" w:rsidRDefault="00843DC5" w:rsidP="001909C6">
      <w:pPr>
        <w:pStyle w:val="ListParagraph"/>
        <w:numPr>
          <w:ilvl w:val="0"/>
          <w:numId w:val="16"/>
        </w:numPr>
        <w:ind w:left="284" w:hanging="284"/>
        <w:jc w:val="both"/>
      </w:pPr>
      <w:r>
        <w:t>Motor může být nastartován</w:t>
      </w:r>
      <w:r w:rsidR="00592985">
        <w:t xml:space="preserve"> v jakékoli pozici řadící </w:t>
      </w:r>
      <w:proofErr w:type="gramStart"/>
      <w:r w:rsidR="00592985">
        <w:t>páky</w:t>
      </w:r>
      <w:proofErr w:type="gramEnd"/>
      <w:r w:rsidR="00592985">
        <w:t xml:space="preserve"> pokud je sešlápnutá</w:t>
      </w:r>
      <w:r w:rsidR="005259EA">
        <w:t xml:space="preserve"> nožní brzda.</w:t>
      </w:r>
      <w:r w:rsidR="0010251B">
        <w:t xml:space="preserve"> Doporučujeme ale motor startovat se zařazeným “N“ nebo “P“.</w:t>
      </w:r>
    </w:p>
    <w:p w14:paraId="53090707" w14:textId="25EC35CE" w:rsidR="0010251B" w:rsidRDefault="0010251B" w:rsidP="001909C6">
      <w:pPr>
        <w:pStyle w:val="ListParagraph"/>
        <w:numPr>
          <w:ilvl w:val="0"/>
          <w:numId w:val="16"/>
        </w:numPr>
        <w:ind w:left="284" w:hanging="284"/>
        <w:jc w:val="both"/>
      </w:pPr>
      <w:r>
        <w:t>Před nastartováním nemanipulujte s páčkou plynu. Stiskněte startovací tlačítko.</w:t>
      </w:r>
    </w:p>
    <w:p w14:paraId="5FFDC7F0" w14:textId="0EBC2A83" w:rsidR="0010251B" w:rsidRDefault="0010251B" w:rsidP="001909C6">
      <w:pPr>
        <w:pStyle w:val="ListParagraph"/>
        <w:numPr>
          <w:ilvl w:val="0"/>
          <w:numId w:val="16"/>
        </w:numPr>
        <w:ind w:left="284" w:hanging="284"/>
        <w:jc w:val="both"/>
      </w:pPr>
      <w:r>
        <w:t xml:space="preserve">Pokud se nedaří motor nastartovat napoprvé, pusťte startovací tlačítko a po pár sekundách opětovně stiskněte. Pokuste se omezit </w:t>
      </w:r>
      <w:r w:rsidR="008604F0">
        <w:t>dobu po kterou se motor snaží startovat, šetříte tím energii akumulátoru.</w:t>
      </w:r>
    </w:p>
    <w:p w14:paraId="7B8327B8" w14:textId="61DC0CB6" w:rsidR="007C0380" w:rsidRDefault="007C0380" w:rsidP="001909C6">
      <w:pPr>
        <w:pStyle w:val="ListParagraph"/>
        <w:numPr>
          <w:ilvl w:val="0"/>
          <w:numId w:val="16"/>
        </w:numPr>
        <w:ind w:left="284" w:hanging="284"/>
        <w:jc w:val="both"/>
      </w:pPr>
      <w:r>
        <w:t>Pokud je akumulátor vybitý, odmontujte kryt a dobijte jej.</w:t>
      </w:r>
    </w:p>
    <w:p w14:paraId="7197A684" w14:textId="31DDC132" w:rsidR="007C0380" w:rsidRDefault="007C0380" w:rsidP="001909C6">
      <w:pPr>
        <w:pStyle w:val="ListParagraph"/>
        <w:numPr>
          <w:ilvl w:val="0"/>
          <w:numId w:val="16"/>
        </w:numPr>
        <w:ind w:left="284" w:hanging="284"/>
        <w:jc w:val="both"/>
      </w:pPr>
      <w:r>
        <w:t xml:space="preserve">Pokračujte v zahřívání </w:t>
      </w:r>
      <w:proofErr w:type="gramStart"/>
      <w:r>
        <w:t>motoru</w:t>
      </w:r>
      <w:proofErr w:type="gramEnd"/>
      <w:r>
        <w:t xml:space="preserve"> dokud hladce nenaběhne volnoběh.</w:t>
      </w:r>
    </w:p>
    <w:p w14:paraId="6B0ECD10" w14:textId="77777777" w:rsidR="007C0380" w:rsidRDefault="007C0380" w:rsidP="007C0380">
      <w:pPr>
        <w:jc w:val="both"/>
      </w:pPr>
    </w:p>
    <w:p w14:paraId="5EB78183" w14:textId="0F6C6526" w:rsidR="007C0380" w:rsidRDefault="00C610ED" w:rsidP="007C0380">
      <w:pPr>
        <w:jc w:val="both"/>
        <w:rPr>
          <w:b/>
          <w:sz w:val="28"/>
        </w:rPr>
      </w:pPr>
      <w:r>
        <w:rPr>
          <w:b/>
          <w:sz w:val="28"/>
        </w:rPr>
        <w:t>UPZORONENIE</w:t>
      </w:r>
      <w:r w:rsidR="007C0380" w:rsidRPr="007C0380">
        <w:rPr>
          <w:b/>
          <w:sz w:val="28"/>
        </w:rPr>
        <w:t>!</w:t>
      </w:r>
    </w:p>
    <w:p w14:paraId="10A4F9C5" w14:textId="05B9EE46" w:rsidR="007C0380" w:rsidRDefault="007C0380" w:rsidP="007C0380">
      <w:pPr>
        <w:jc w:val="both"/>
        <w:rPr>
          <w:b/>
        </w:rPr>
      </w:pPr>
      <w:r>
        <w:t xml:space="preserve">Pro více informací viz. Kapitole </w:t>
      </w:r>
      <w:r>
        <w:rPr>
          <w:b/>
        </w:rPr>
        <w:t>Doba záběhu.</w:t>
      </w:r>
    </w:p>
    <w:p w14:paraId="48F6AFE6" w14:textId="77777777" w:rsidR="00661579" w:rsidRDefault="00661579" w:rsidP="007C0380">
      <w:pPr>
        <w:jc w:val="both"/>
        <w:rPr>
          <w:b/>
        </w:rPr>
      </w:pPr>
    </w:p>
    <w:p w14:paraId="3AC6D46F" w14:textId="77777777" w:rsidR="00661579" w:rsidRDefault="00661579" w:rsidP="007C0380">
      <w:pPr>
        <w:jc w:val="both"/>
        <w:rPr>
          <w:b/>
        </w:rPr>
      </w:pPr>
    </w:p>
    <w:p w14:paraId="78D083E8" w14:textId="77777777" w:rsidR="00661579" w:rsidRDefault="00661579" w:rsidP="007C0380">
      <w:pPr>
        <w:jc w:val="both"/>
        <w:rPr>
          <w:b/>
        </w:rPr>
      </w:pPr>
    </w:p>
    <w:p w14:paraId="72615676" w14:textId="7B0AA55C" w:rsidR="00661579" w:rsidRDefault="00661579" w:rsidP="00661579">
      <w:pPr>
        <w:pStyle w:val="Heading2"/>
      </w:pPr>
      <w:bookmarkStart w:id="17" w:name="_Toc506541819"/>
      <w:r>
        <w:t>Ovládání řadící páky a jízda vzad</w:t>
      </w:r>
      <w:bookmarkEnd w:id="17"/>
    </w:p>
    <w:p w14:paraId="55E636A2" w14:textId="4351827E" w:rsidR="00661579" w:rsidRDefault="00661579" w:rsidP="00661579"/>
    <w:p w14:paraId="7F025197" w14:textId="28B0027F" w:rsidR="006320C6" w:rsidRDefault="00C610ED" w:rsidP="00661579">
      <w:pPr>
        <w:rPr>
          <w:b/>
          <w:sz w:val="28"/>
        </w:rPr>
      </w:pPr>
      <w:r>
        <w:rPr>
          <w:b/>
          <w:sz w:val="28"/>
        </w:rPr>
        <w:t>UPZORONENIE</w:t>
      </w:r>
      <w:r w:rsidR="006320C6" w:rsidRPr="006320C6">
        <w:rPr>
          <w:b/>
          <w:sz w:val="28"/>
        </w:rPr>
        <w:t>!</w:t>
      </w:r>
    </w:p>
    <w:p w14:paraId="1FE3D76C" w14:textId="62529C16" w:rsidR="006320C6" w:rsidRDefault="00377673" w:rsidP="00661579">
      <w:r>
        <w:t>Před zařazením</w:t>
      </w:r>
      <w:r w:rsidR="00277990">
        <w:t>/ přeřazením pusťte plyn a zastavte ATV. V opačném případě může dojít k poškození převodovky.</w:t>
      </w:r>
    </w:p>
    <w:p w14:paraId="2EBEEF1D" w14:textId="20FD06BF" w:rsidR="00277990" w:rsidRDefault="00277990" w:rsidP="00661579"/>
    <w:p w14:paraId="78F5079D" w14:textId="482F4F9F" w:rsidR="00277990" w:rsidRDefault="00521719" w:rsidP="00661579">
      <w:pPr>
        <w:rPr>
          <w:b/>
        </w:rPr>
      </w:pPr>
      <w:r>
        <w:rPr>
          <w:noProof/>
          <w:lang w:val="en-GB" w:eastAsia="en-GB"/>
        </w:rPr>
        <w:drawing>
          <wp:anchor distT="0" distB="0" distL="114300" distR="114300" simplePos="0" relativeHeight="251721728" behindDoc="1" locked="0" layoutInCell="1" allowOverlap="1" wp14:anchorId="3B66F526" wp14:editId="7283260C">
            <wp:simplePos x="0" y="0"/>
            <wp:positionH relativeFrom="column">
              <wp:posOffset>3266440</wp:posOffset>
            </wp:positionH>
            <wp:positionV relativeFrom="paragraph">
              <wp:posOffset>101600</wp:posOffset>
            </wp:positionV>
            <wp:extent cx="2400935" cy="3211626"/>
            <wp:effectExtent l="0" t="0" r="12065" b="0"/>
            <wp:wrapNone/>
            <wp:docPr id="62" name="Picture 62" descr="../../../../Desktop/Screen%20Shot%202018-02-06%20at%2011.26.38%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2-06%20at%2011.26.38%20(2).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0935" cy="3211626"/>
                    </a:xfrm>
                    <a:prstGeom prst="rect">
                      <a:avLst/>
                    </a:prstGeom>
                    <a:noFill/>
                    <a:ln>
                      <a:noFill/>
                    </a:ln>
                  </pic:spPr>
                </pic:pic>
              </a:graphicData>
            </a:graphic>
            <wp14:sizeRelH relativeFrom="page">
              <wp14:pctWidth>0</wp14:pctWidth>
            </wp14:sizeRelH>
            <wp14:sizeRelV relativeFrom="page">
              <wp14:pctHeight>0</wp14:pctHeight>
            </wp14:sizeRelV>
          </wp:anchor>
        </w:drawing>
      </w:r>
      <w:r w:rsidR="00277990" w:rsidRPr="00277990">
        <w:rPr>
          <w:b/>
        </w:rPr>
        <w:t xml:space="preserve">Řazení: “N“ </w:t>
      </w:r>
      <w:r w:rsidR="00277990" w:rsidRPr="00277990">
        <w:rPr>
          <w:b/>
        </w:rPr>
        <w:sym w:font="Wingdings" w:char="F0E0"/>
      </w:r>
      <w:r w:rsidR="00277990" w:rsidRPr="00277990">
        <w:rPr>
          <w:b/>
        </w:rPr>
        <w:t xml:space="preserve"> “H“</w:t>
      </w:r>
    </w:p>
    <w:p w14:paraId="40A0FC76" w14:textId="6FF8755F" w:rsidR="00277990" w:rsidRDefault="00277990" w:rsidP="001909C6">
      <w:pPr>
        <w:pStyle w:val="ListParagraph"/>
        <w:numPr>
          <w:ilvl w:val="0"/>
          <w:numId w:val="17"/>
        </w:numPr>
        <w:ind w:left="284" w:hanging="284"/>
      </w:pPr>
      <w:r>
        <w:t>Pusťte páčku plynu a zastavte vozidlo.</w:t>
      </w:r>
    </w:p>
    <w:p w14:paraId="44999A2E" w14:textId="1C411AEA" w:rsidR="00277990" w:rsidRDefault="004C1147" w:rsidP="001909C6">
      <w:pPr>
        <w:pStyle w:val="ListParagraph"/>
        <w:numPr>
          <w:ilvl w:val="0"/>
          <w:numId w:val="17"/>
        </w:numPr>
        <w:ind w:left="284" w:hanging="284"/>
      </w:pPr>
      <w:r>
        <w:t>Posuňte řadící páku dopředu na symbol “H“.</w:t>
      </w:r>
    </w:p>
    <w:p w14:paraId="4202A81A" w14:textId="37330613" w:rsidR="004C1147" w:rsidRDefault="004C1147" w:rsidP="004C1147"/>
    <w:p w14:paraId="3F2A8480" w14:textId="28519979" w:rsidR="004C1147" w:rsidRDefault="004C1147" w:rsidP="004C1147">
      <w:pPr>
        <w:rPr>
          <w:b/>
          <w:sz w:val="28"/>
        </w:rPr>
      </w:pPr>
      <w:r w:rsidRPr="004C1147">
        <w:rPr>
          <w:b/>
          <w:sz w:val="28"/>
        </w:rPr>
        <w:t>POZNÁMKA</w:t>
      </w:r>
    </w:p>
    <w:p w14:paraId="45246CBE" w14:textId="1A06F109" w:rsidR="00BB057D" w:rsidRDefault="00BB057D" w:rsidP="004C1147">
      <w:r w:rsidRPr="00BB057D">
        <w:t>Ujistěte se, že</w:t>
      </w:r>
      <w:r>
        <w:t xml:space="preserve"> </w:t>
      </w:r>
      <w:r w:rsidR="00C773AC">
        <w:t>řadící páka řádně zapadla do výřezu.</w:t>
      </w:r>
    </w:p>
    <w:p w14:paraId="56081563" w14:textId="77777777" w:rsidR="00C773AC" w:rsidRDefault="00C773AC" w:rsidP="004C1147"/>
    <w:p w14:paraId="43520F5D" w14:textId="3CD93D48" w:rsidR="00C773AC" w:rsidRDefault="00C773AC" w:rsidP="001909C6">
      <w:pPr>
        <w:pStyle w:val="ListParagraph"/>
        <w:numPr>
          <w:ilvl w:val="0"/>
          <w:numId w:val="17"/>
        </w:numPr>
        <w:ind w:left="284" w:hanging="284"/>
      </w:pPr>
      <w:r>
        <w:t>Postupně přidávejte plyn.</w:t>
      </w:r>
    </w:p>
    <w:p w14:paraId="0F83510E" w14:textId="77777777" w:rsidR="00F66929" w:rsidRDefault="00F66929" w:rsidP="00F66929"/>
    <w:p w14:paraId="425EF8DE" w14:textId="36E003D1" w:rsidR="00F66929" w:rsidRDefault="00F66929" w:rsidP="00F66929">
      <w:pPr>
        <w:rPr>
          <w:b/>
        </w:rPr>
      </w:pPr>
      <w:r w:rsidRPr="00F66929">
        <w:rPr>
          <w:b/>
        </w:rPr>
        <w:t xml:space="preserve">Řazení: “H“ </w:t>
      </w:r>
      <w:r w:rsidRPr="00F66929">
        <w:rPr>
          <w:b/>
        </w:rPr>
        <w:sym w:font="Wingdings" w:char="F0E0"/>
      </w:r>
      <w:r w:rsidRPr="00F66929">
        <w:rPr>
          <w:b/>
        </w:rPr>
        <w:t xml:space="preserve"> “L“</w:t>
      </w:r>
    </w:p>
    <w:p w14:paraId="24B04C9E" w14:textId="6E7680D6" w:rsidR="00F66929" w:rsidRPr="00F66929" w:rsidRDefault="00F66929" w:rsidP="001909C6">
      <w:pPr>
        <w:pStyle w:val="ListParagraph"/>
        <w:numPr>
          <w:ilvl w:val="0"/>
          <w:numId w:val="18"/>
        </w:numPr>
        <w:ind w:left="284" w:hanging="284"/>
      </w:pPr>
      <w:r w:rsidRPr="00F66929">
        <w:t>Pusťte páčku plynu a zastavte vozidlo.</w:t>
      </w:r>
    </w:p>
    <w:p w14:paraId="67F236BF" w14:textId="1D59A2B9" w:rsidR="00F66929" w:rsidRDefault="00F66929" w:rsidP="001909C6">
      <w:pPr>
        <w:pStyle w:val="ListParagraph"/>
        <w:numPr>
          <w:ilvl w:val="0"/>
          <w:numId w:val="18"/>
        </w:numPr>
        <w:ind w:left="284" w:hanging="284"/>
      </w:pPr>
      <w:r w:rsidRPr="00F66929">
        <w:t>Sešlápněte pedál nožní brzdy a zařaďte</w:t>
      </w:r>
      <w:r w:rsidR="0096772D">
        <w:t xml:space="preserve"> “L“.</w:t>
      </w:r>
    </w:p>
    <w:p w14:paraId="6428431C" w14:textId="77777777" w:rsidR="00D11ECA" w:rsidRDefault="00D11ECA" w:rsidP="00D11ECA"/>
    <w:p w14:paraId="0A46DAAB" w14:textId="59DCACC2" w:rsidR="00D11ECA" w:rsidRDefault="00D11ECA" w:rsidP="00D11ECA">
      <w:pPr>
        <w:rPr>
          <w:b/>
        </w:rPr>
      </w:pPr>
      <w:r w:rsidRPr="00D11ECA">
        <w:rPr>
          <w:b/>
        </w:rPr>
        <w:t xml:space="preserve">Řazení: “L“ </w:t>
      </w:r>
      <w:r w:rsidRPr="00D11ECA">
        <w:rPr>
          <w:b/>
        </w:rPr>
        <w:sym w:font="Wingdings" w:char="F0E0"/>
      </w:r>
      <w:r w:rsidRPr="00D11ECA">
        <w:rPr>
          <w:b/>
        </w:rPr>
        <w:t xml:space="preserve"> “H“</w:t>
      </w:r>
    </w:p>
    <w:p w14:paraId="7CD1A5F9" w14:textId="358B5F0B" w:rsidR="00D11ECA" w:rsidRDefault="00D11ECA" w:rsidP="001909C6">
      <w:pPr>
        <w:pStyle w:val="ListParagraph"/>
        <w:numPr>
          <w:ilvl w:val="0"/>
          <w:numId w:val="19"/>
        </w:numPr>
        <w:ind w:left="284" w:hanging="284"/>
      </w:pPr>
      <w:r w:rsidRPr="000308E0">
        <w:t>Pusťte páčku plynu a zastavte vozidlo</w:t>
      </w:r>
      <w:r w:rsidR="000308E0">
        <w:t>.</w:t>
      </w:r>
    </w:p>
    <w:p w14:paraId="2C5F91DB" w14:textId="77E7D842" w:rsidR="000308E0" w:rsidRDefault="003B5143" w:rsidP="001909C6">
      <w:pPr>
        <w:pStyle w:val="ListParagraph"/>
        <w:numPr>
          <w:ilvl w:val="0"/>
          <w:numId w:val="19"/>
        </w:numPr>
        <w:ind w:left="284" w:hanging="284"/>
      </w:pPr>
      <w:r>
        <w:t>Sešlápněte pedál nožní brzdy a zařaďte “H“.</w:t>
      </w:r>
    </w:p>
    <w:p w14:paraId="430BDC60" w14:textId="73AD06D7" w:rsidR="003B5143" w:rsidRDefault="003B5143" w:rsidP="003B5143"/>
    <w:p w14:paraId="40997200" w14:textId="75FB0C8D" w:rsidR="003B5143" w:rsidRDefault="003B5143" w:rsidP="003B5143">
      <w:pPr>
        <w:rPr>
          <w:b/>
        </w:rPr>
      </w:pPr>
      <w:r w:rsidRPr="003B5143">
        <w:rPr>
          <w:b/>
        </w:rPr>
        <w:lastRenderedPageBreak/>
        <w:t xml:space="preserve">Řazení: “N“ </w:t>
      </w:r>
      <w:r w:rsidRPr="003B5143">
        <w:rPr>
          <w:b/>
        </w:rPr>
        <w:sym w:font="Wingdings" w:char="F0E0"/>
      </w:r>
      <w:r w:rsidRPr="003B5143">
        <w:rPr>
          <w:b/>
        </w:rPr>
        <w:t xml:space="preserve"> “R“</w:t>
      </w:r>
    </w:p>
    <w:p w14:paraId="232A3C45" w14:textId="77777777" w:rsidR="003B5143" w:rsidRDefault="003B5143" w:rsidP="003B5143">
      <w:pPr>
        <w:rPr>
          <w:b/>
        </w:rPr>
      </w:pPr>
    </w:p>
    <w:p w14:paraId="3B1D6F44" w14:textId="71CA7456" w:rsidR="003B5143" w:rsidRDefault="003B5143" w:rsidP="00A8600D">
      <w:pPr>
        <w:jc w:val="both"/>
        <w:rPr>
          <w:b/>
          <w:sz w:val="28"/>
        </w:rPr>
      </w:pPr>
      <w:r w:rsidRPr="003B5143">
        <w:rPr>
          <w:b/>
          <w:sz w:val="28"/>
        </w:rPr>
        <w:t>POZNÁMKA</w:t>
      </w:r>
    </w:p>
    <w:p w14:paraId="7EDDEF17" w14:textId="37DECEAD" w:rsidR="003B5143" w:rsidRDefault="003B5143" w:rsidP="00A8600D">
      <w:pPr>
        <w:jc w:val="both"/>
      </w:pPr>
      <w:r>
        <w:t>Zařazení zpátečky “R“</w:t>
      </w:r>
      <w:r w:rsidR="00FB53A9">
        <w:t xml:space="preserve"> je podmíněno sešlápnutím pedálu nožní brzdy.</w:t>
      </w:r>
    </w:p>
    <w:p w14:paraId="3D711FD4" w14:textId="72848B97" w:rsidR="00FB53A9" w:rsidRDefault="00FB53A9" w:rsidP="001909C6">
      <w:pPr>
        <w:pStyle w:val="ListParagraph"/>
        <w:numPr>
          <w:ilvl w:val="0"/>
          <w:numId w:val="20"/>
        </w:numPr>
        <w:ind w:left="284" w:hanging="284"/>
        <w:jc w:val="both"/>
      </w:pPr>
      <w:r>
        <w:t>Pusťte páčku plynu a zastavte vozidlo.</w:t>
      </w:r>
    </w:p>
    <w:p w14:paraId="5C455BEE" w14:textId="6877F6C0" w:rsidR="00FB53A9" w:rsidRDefault="00F7591D" w:rsidP="001909C6">
      <w:pPr>
        <w:pStyle w:val="ListParagraph"/>
        <w:numPr>
          <w:ilvl w:val="0"/>
          <w:numId w:val="20"/>
        </w:numPr>
        <w:ind w:left="284" w:hanging="284"/>
        <w:jc w:val="both"/>
      </w:pPr>
      <w:r>
        <w:t>Sešlápněte pedál nožní brzdy.</w:t>
      </w:r>
    </w:p>
    <w:p w14:paraId="6B0636FA" w14:textId="296AAD14" w:rsidR="00F7591D" w:rsidRDefault="00F7591D" w:rsidP="001909C6">
      <w:pPr>
        <w:pStyle w:val="ListParagraph"/>
        <w:numPr>
          <w:ilvl w:val="0"/>
          <w:numId w:val="20"/>
        </w:numPr>
        <w:ind w:left="284" w:hanging="284"/>
        <w:jc w:val="both"/>
      </w:pPr>
      <w:r>
        <w:t>Zařaďte</w:t>
      </w:r>
      <w:r w:rsidR="00307548">
        <w:t xml:space="preserve"> “R“ směrem k sobě</w:t>
      </w:r>
    </w:p>
    <w:p w14:paraId="4704A1E0" w14:textId="17C3DA85" w:rsidR="00307548" w:rsidRDefault="00A8600D" w:rsidP="001909C6">
      <w:pPr>
        <w:pStyle w:val="ListParagraph"/>
        <w:numPr>
          <w:ilvl w:val="1"/>
          <w:numId w:val="20"/>
        </w:numPr>
        <w:ind w:left="709" w:hanging="425"/>
        <w:jc w:val="both"/>
      </w:pPr>
      <w:r>
        <w:t>Po zařazení zpátečky se rozsvítí kontrolka “R“</w:t>
      </w:r>
    </w:p>
    <w:p w14:paraId="4FA2D6A4" w14:textId="2CE700B9" w:rsidR="00A8600D" w:rsidRDefault="00A8600D" w:rsidP="001909C6">
      <w:pPr>
        <w:pStyle w:val="ListParagraph"/>
        <w:numPr>
          <w:ilvl w:val="1"/>
          <w:numId w:val="20"/>
        </w:numPr>
        <w:ind w:left="709" w:hanging="425"/>
        <w:jc w:val="both"/>
      </w:pPr>
      <w:r>
        <w:t>Kontrolka zařazeného stupně vždy ukazuje aktuální zařazený stupeň. Pokud tomu tak není, obraťte se na svého prodejce.</w:t>
      </w:r>
    </w:p>
    <w:p w14:paraId="68D0CA1F" w14:textId="47C40A26" w:rsidR="00A8600D" w:rsidRDefault="00A8600D" w:rsidP="001909C6">
      <w:pPr>
        <w:pStyle w:val="ListParagraph"/>
        <w:numPr>
          <w:ilvl w:val="1"/>
          <w:numId w:val="20"/>
        </w:numPr>
        <w:ind w:left="709" w:hanging="425"/>
        <w:jc w:val="both"/>
      </w:pPr>
      <w:r>
        <w:t>Díky synchronizačnímu zařízení je možné, že se kontrolka rozsvítí až se dá vozidlo do pohybu.</w:t>
      </w:r>
    </w:p>
    <w:p w14:paraId="35137D8B" w14:textId="2D26FE01" w:rsidR="00A8600D" w:rsidRDefault="00FC12DF" w:rsidP="001909C6">
      <w:pPr>
        <w:pStyle w:val="ListParagraph"/>
        <w:numPr>
          <w:ilvl w:val="0"/>
          <w:numId w:val="20"/>
        </w:numPr>
        <w:ind w:left="284" w:hanging="284"/>
      </w:pPr>
      <w:r>
        <w:t>Před couváním vždy zkontrolujte, že za Vámi se nenachází překážky nebo ostatní osoby.</w:t>
      </w:r>
    </w:p>
    <w:p w14:paraId="5BF6FBCE" w14:textId="1B757020" w:rsidR="00FC12DF" w:rsidRDefault="00FC12DF" w:rsidP="001909C6">
      <w:pPr>
        <w:pStyle w:val="ListParagraph"/>
        <w:numPr>
          <w:ilvl w:val="0"/>
          <w:numId w:val="20"/>
        </w:numPr>
        <w:ind w:left="284" w:hanging="284"/>
      </w:pPr>
      <w:r>
        <w:t>Pomalu přidávejte plyn a stále sledujte směr kterým couváte.</w:t>
      </w:r>
    </w:p>
    <w:p w14:paraId="4BEB42FB" w14:textId="77777777" w:rsidR="00FC12DF" w:rsidRDefault="00FC12DF" w:rsidP="00FC12DF"/>
    <w:p w14:paraId="0144EFFB" w14:textId="47348934" w:rsidR="00FC12DF" w:rsidRDefault="00FC12DF" w:rsidP="00FC12DF">
      <w:proofErr w:type="gramStart"/>
      <w:r w:rsidRPr="00FC12DF">
        <w:rPr>
          <w:b/>
          <w:sz w:val="28"/>
        </w:rPr>
        <w:t>!</w:t>
      </w:r>
      <w:r w:rsidR="00EC3260">
        <w:rPr>
          <w:b/>
          <w:sz w:val="28"/>
        </w:rPr>
        <w:t>VAROVANIE</w:t>
      </w:r>
      <w:proofErr w:type="gramEnd"/>
      <w:r w:rsidRPr="00FC12DF">
        <w:rPr>
          <w:b/>
          <w:sz w:val="28"/>
        </w:rPr>
        <w:t>!</w:t>
      </w:r>
    </w:p>
    <w:p w14:paraId="66468C0D" w14:textId="77777777" w:rsidR="00FC12DF" w:rsidRDefault="00FC12DF" w:rsidP="00FC12DF">
      <w:r>
        <w:t>Před couváním vždy zkontrolujte, že za Vámi se nenachází překážky nebo ostatní osoby.</w:t>
      </w:r>
    </w:p>
    <w:p w14:paraId="3BDA2647" w14:textId="77777777" w:rsidR="00FC12DF" w:rsidRDefault="00FC12DF" w:rsidP="00FC12DF"/>
    <w:p w14:paraId="3AFB5500" w14:textId="3839153A" w:rsidR="00FC12DF" w:rsidRDefault="00FC12DF" w:rsidP="00FC12DF">
      <w:pPr>
        <w:rPr>
          <w:b/>
        </w:rPr>
      </w:pPr>
      <w:r w:rsidRPr="00FC12DF">
        <w:rPr>
          <w:b/>
        </w:rPr>
        <w:t xml:space="preserve">Řazení: “R“ </w:t>
      </w:r>
      <w:r w:rsidRPr="00FC12DF">
        <w:rPr>
          <w:b/>
        </w:rPr>
        <w:sym w:font="Wingdings" w:char="F0E0"/>
      </w:r>
      <w:r w:rsidRPr="00FC12DF">
        <w:rPr>
          <w:b/>
        </w:rPr>
        <w:t xml:space="preserve"> “P“</w:t>
      </w:r>
    </w:p>
    <w:p w14:paraId="00F016C9" w14:textId="70121EA8" w:rsidR="00FC12DF" w:rsidRDefault="00FC12DF" w:rsidP="001909C6">
      <w:pPr>
        <w:pStyle w:val="ListParagraph"/>
        <w:numPr>
          <w:ilvl w:val="0"/>
          <w:numId w:val="21"/>
        </w:numPr>
        <w:ind w:left="284" w:hanging="284"/>
      </w:pPr>
      <w:r>
        <w:t>Pusťte páčku plynu a zastavte vozidlo.</w:t>
      </w:r>
    </w:p>
    <w:p w14:paraId="44FB199B" w14:textId="5F50012A" w:rsidR="00FC12DF" w:rsidRDefault="00FC12DF" w:rsidP="001909C6">
      <w:pPr>
        <w:pStyle w:val="ListParagraph"/>
        <w:numPr>
          <w:ilvl w:val="0"/>
          <w:numId w:val="21"/>
        </w:numPr>
        <w:ind w:left="284" w:hanging="284"/>
      </w:pPr>
      <w:r>
        <w:t>Sešlápněte pedál nožní brzdy.</w:t>
      </w:r>
    </w:p>
    <w:p w14:paraId="022EFA96" w14:textId="7114D52B" w:rsidR="00FC12DF" w:rsidRPr="00FC12DF" w:rsidRDefault="00FC12DF" w:rsidP="001909C6">
      <w:pPr>
        <w:pStyle w:val="ListParagraph"/>
        <w:numPr>
          <w:ilvl w:val="0"/>
          <w:numId w:val="21"/>
        </w:numPr>
        <w:ind w:left="284" w:hanging="284"/>
      </w:pPr>
      <w:r>
        <w:t>Zařaďte “P“ pohybem k sobě.</w:t>
      </w:r>
    </w:p>
    <w:p w14:paraId="2B02037F" w14:textId="77777777" w:rsidR="00FC12DF" w:rsidRDefault="00FC12DF" w:rsidP="00FC12DF"/>
    <w:p w14:paraId="4742B6BA" w14:textId="77777777" w:rsidR="00FC12DF" w:rsidRDefault="00FC12DF" w:rsidP="00FC12DF"/>
    <w:p w14:paraId="6568CAD2" w14:textId="012F6775" w:rsidR="00FC12DF" w:rsidRDefault="00FC12DF" w:rsidP="00FC12DF">
      <w:pPr>
        <w:pStyle w:val="Heading2"/>
      </w:pPr>
      <w:bookmarkStart w:id="18" w:name="_Toc506541820"/>
      <w:r>
        <w:t>Přeprava nákladu</w:t>
      </w:r>
      <w:bookmarkEnd w:id="18"/>
    </w:p>
    <w:p w14:paraId="003BBE41" w14:textId="77777777" w:rsidR="00356F83" w:rsidRPr="00356F83" w:rsidRDefault="00356F83" w:rsidP="00356F83"/>
    <w:p w14:paraId="424FB5AF" w14:textId="693FC9CB" w:rsidR="00FC12DF" w:rsidRDefault="00FC12DF" w:rsidP="00FC12DF">
      <w:pPr>
        <w:rPr>
          <w:b/>
          <w:sz w:val="28"/>
        </w:rPr>
      </w:pPr>
      <w:proofErr w:type="gramStart"/>
      <w:r w:rsidRPr="00FC12DF">
        <w:rPr>
          <w:b/>
          <w:sz w:val="28"/>
        </w:rPr>
        <w:t>!</w:t>
      </w:r>
      <w:r w:rsidR="00EC3260">
        <w:rPr>
          <w:b/>
          <w:sz w:val="28"/>
        </w:rPr>
        <w:t>VAROVANIE</w:t>
      </w:r>
      <w:proofErr w:type="gramEnd"/>
      <w:r w:rsidRPr="00FC12DF">
        <w:rPr>
          <w:b/>
          <w:sz w:val="28"/>
        </w:rPr>
        <w:t>!</w:t>
      </w:r>
    </w:p>
    <w:p w14:paraId="6ECEDAD3" w14:textId="77777777" w:rsidR="00356F83" w:rsidRDefault="00356F83" w:rsidP="0095292C">
      <w:pPr>
        <w:jc w:val="both"/>
      </w:pPr>
      <w:r>
        <w:t xml:space="preserve">Přetěžování </w:t>
      </w:r>
      <w:r w:rsidR="00473A88">
        <w:t xml:space="preserve">vozidla, nesprávné naložení nebo odtahování nákladu může změnit </w:t>
      </w:r>
      <w:r>
        <w:t>ovládání stroje a m</w:t>
      </w:r>
      <w:r w:rsidR="00473A88">
        <w:t xml:space="preserve">ůže způsobit ztrátu kontroly nebo nestabilitu brzd. </w:t>
      </w:r>
    </w:p>
    <w:p w14:paraId="2D583735" w14:textId="10ADCCD0" w:rsidR="00473A88" w:rsidRDefault="00473A88" w:rsidP="0095292C">
      <w:pPr>
        <w:jc w:val="both"/>
      </w:pPr>
      <w:r>
        <w:t>Při přepravě nákladu vždy dodržujte tato opatření:</w:t>
      </w:r>
    </w:p>
    <w:p w14:paraId="40C47E51" w14:textId="77777777" w:rsidR="00356F83" w:rsidRDefault="00473A88" w:rsidP="001909C6">
      <w:pPr>
        <w:pStyle w:val="ListParagraph"/>
        <w:numPr>
          <w:ilvl w:val="0"/>
          <w:numId w:val="22"/>
        </w:numPr>
        <w:ind w:left="284" w:hanging="284"/>
        <w:jc w:val="both"/>
      </w:pPr>
      <w:r>
        <w:t xml:space="preserve">Nikdy nepřekračujte stanovenou nosnost pro toto vozidlo. </w:t>
      </w:r>
    </w:p>
    <w:p w14:paraId="20CBDC01" w14:textId="5B82D0C4" w:rsidR="00356F83" w:rsidRDefault="00356F83" w:rsidP="001909C6">
      <w:pPr>
        <w:pStyle w:val="ListParagraph"/>
        <w:numPr>
          <w:ilvl w:val="0"/>
          <w:numId w:val="22"/>
        </w:numPr>
        <w:ind w:left="284" w:hanging="284"/>
        <w:jc w:val="both"/>
      </w:pPr>
      <w:r>
        <w:t>Snižte rychlost</w:t>
      </w:r>
    </w:p>
    <w:p w14:paraId="1B2674C9" w14:textId="77777777" w:rsidR="009163D1" w:rsidRDefault="009163D1" w:rsidP="001909C6">
      <w:pPr>
        <w:pStyle w:val="ListParagraph"/>
        <w:numPr>
          <w:ilvl w:val="0"/>
          <w:numId w:val="22"/>
        </w:numPr>
        <w:ind w:left="284" w:hanging="284"/>
        <w:jc w:val="both"/>
      </w:pPr>
      <w:r>
        <w:t xml:space="preserve">Při jízdě v </w:t>
      </w:r>
      <w:r w:rsidR="00356F83">
        <w:t xml:space="preserve">těžkém nebo kopcovitém terénu </w:t>
      </w:r>
      <w:r>
        <w:t>snižte rychlost i</w:t>
      </w:r>
      <w:r w:rsidR="00473A88">
        <w:t xml:space="preserve"> náklad, </w:t>
      </w:r>
      <w:r>
        <w:t>pro udržení</w:t>
      </w:r>
      <w:r w:rsidR="00473A88">
        <w:t xml:space="preserve"> stabilní</w:t>
      </w:r>
      <w:r>
        <w:t>ch jízdních vlastností.</w:t>
      </w:r>
    </w:p>
    <w:p w14:paraId="47212CEC" w14:textId="37B58C13" w:rsidR="009163D1" w:rsidRDefault="00473A88" w:rsidP="001909C6">
      <w:pPr>
        <w:pStyle w:val="ListParagraph"/>
        <w:numPr>
          <w:ilvl w:val="0"/>
          <w:numId w:val="22"/>
        </w:numPr>
        <w:ind w:left="284" w:hanging="284"/>
        <w:jc w:val="both"/>
      </w:pPr>
      <w:r>
        <w:t xml:space="preserve">Rozložení </w:t>
      </w:r>
      <w:r w:rsidR="009163D1">
        <w:t xml:space="preserve">váhy na </w:t>
      </w:r>
      <w:r>
        <w:t xml:space="preserve">zadním </w:t>
      </w:r>
      <w:r w:rsidR="009163D1">
        <w:t>nosiči</w:t>
      </w:r>
      <w:r>
        <w:t xml:space="preserve"> by mělo být co </w:t>
      </w:r>
      <w:r w:rsidR="009163D1">
        <w:t>nejblíže a nejníže k řidiči.</w:t>
      </w:r>
      <w:r>
        <w:t xml:space="preserve"> </w:t>
      </w:r>
      <w:r w:rsidR="00DD1BF0">
        <w:t>Převoz velkého nákladu</w:t>
      </w:r>
      <w:r>
        <w:t xml:space="preserve"> zvyšuje těžiště a vytváří méně stabilní provozní podmínky. Snižte hmotnost nákladu, když je náklad vysoký.</w:t>
      </w:r>
      <w:r w:rsidR="009163D1">
        <w:t xml:space="preserve"> </w:t>
      </w:r>
      <w:r>
        <w:t>Při manipulaci s</w:t>
      </w:r>
      <w:r w:rsidR="00DD1BF0">
        <w:t> nerovně naloženým nákladem, který nelze naložit jinak,</w:t>
      </w:r>
      <w:r w:rsidR="009163D1">
        <w:t xml:space="preserve"> pracujte s velkou opatrností.</w:t>
      </w:r>
    </w:p>
    <w:p w14:paraId="39AA22D1" w14:textId="2A651B64" w:rsidR="00FC12DF" w:rsidRPr="00FC12DF" w:rsidRDefault="00473A88" w:rsidP="001909C6">
      <w:pPr>
        <w:pStyle w:val="ListParagraph"/>
        <w:numPr>
          <w:ilvl w:val="0"/>
          <w:numId w:val="22"/>
        </w:numPr>
        <w:ind w:left="284" w:hanging="284"/>
        <w:jc w:val="both"/>
      </w:pPr>
      <w:r>
        <w:t>V</w:t>
      </w:r>
      <w:r w:rsidR="00DD1BF0">
        <w:t xml:space="preserve">eškerá </w:t>
      </w:r>
      <w:r>
        <w:t>zátěž musí být před provozem zajištěna. Nez</w:t>
      </w:r>
      <w:r w:rsidR="00DD1BF0">
        <w:t>ajištěný náklad se může za jízdy pohybovat a tím ovlivňovat nestabilní provozní podmínky,</w:t>
      </w:r>
      <w:r>
        <w:t xml:space="preserve"> což </w:t>
      </w:r>
      <w:r w:rsidR="00DD1BF0">
        <w:t>může</w:t>
      </w:r>
      <w:r>
        <w:t xml:space="preserve"> vést ke ztrátě kontroly nad vozidlem. Vždy se ujistěte, že zadní </w:t>
      </w:r>
      <w:r w:rsidR="00DD1BF0">
        <w:t>nosič je snížen.</w:t>
      </w:r>
    </w:p>
    <w:p w14:paraId="65F5BCAA" w14:textId="2ED1B52B" w:rsidR="0079286A" w:rsidRDefault="0079286A" w:rsidP="0095292C">
      <w:pPr>
        <w:jc w:val="both"/>
      </w:pPr>
      <w:r>
        <w:br w:type="page"/>
      </w:r>
    </w:p>
    <w:p w14:paraId="14D28F69" w14:textId="77777777" w:rsidR="003C3FB6" w:rsidRDefault="003C3FB6" w:rsidP="001909C6">
      <w:pPr>
        <w:pStyle w:val="ListParagraph"/>
        <w:numPr>
          <w:ilvl w:val="0"/>
          <w:numId w:val="22"/>
        </w:numPr>
        <w:ind w:left="284" w:hanging="284"/>
        <w:jc w:val="both"/>
      </w:pPr>
      <w:r>
        <w:lastRenderedPageBreak/>
        <w:t>Převoz nákladu,</w:t>
      </w:r>
      <w:r w:rsidR="0079286A">
        <w:t xml:space="preserve"> který přesahuje nosiče, </w:t>
      </w:r>
      <w:r>
        <w:t>ovlivňuje stabilitu</w:t>
      </w:r>
      <w:r w:rsidR="0079286A">
        <w:t xml:space="preserve"> a ovladatelnost</w:t>
      </w:r>
      <w:r>
        <w:t xml:space="preserve"> vozidla.</w:t>
      </w:r>
    </w:p>
    <w:p w14:paraId="2A28E753" w14:textId="77777777" w:rsidR="003C3FB6" w:rsidRDefault="003C3FB6" w:rsidP="001909C6">
      <w:pPr>
        <w:pStyle w:val="ListParagraph"/>
        <w:numPr>
          <w:ilvl w:val="0"/>
          <w:numId w:val="22"/>
        </w:numPr>
        <w:ind w:left="284" w:hanging="284"/>
        <w:jc w:val="both"/>
      </w:pPr>
      <w:r>
        <w:t>Převoz pouze na předním nebo pouze na zadním nosiči může způsobit nerovnováhu vozidla a možnost jeho převrácení. Vyrovnejte rozložení váhy na obou nosičích tak, aby nepřesahovali stanovené limity.</w:t>
      </w:r>
    </w:p>
    <w:p w14:paraId="4725D84F" w14:textId="77777777" w:rsidR="003C3FB6" w:rsidRDefault="003C3FB6" w:rsidP="001909C6">
      <w:pPr>
        <w:pStyle w:val="ListParagraph"/>
        <w:numPr>
          <w:ilvl w:val="0"/>
          <w:numId w:val="22"/>
        </w:numPr>
        <w:ind w:left="284" w:hanging="284"/>
        <w:jc w:val="both"/>
      </w:pPr>
      <w:r>
        <w:t>Při brždění s nákladem dávejte pozor. Vyhněte se terénu nebo situacím které vyžadují couvání z kopce.</w:t>
      </w:r>
    </w:p>
    <w:p w14:paraId="3E1FEDD1" w14:textId="01476ABE" w:rsidR="00C042DA" w:rsidRDefault="003C3FB6" w:rsidP="001909C6">
      <w:pPr>
        <w:pStyle w:val="ListParagraph"/>
        <w:numPr>
          <w:ilvl w:val="0"/>
          <w:numId w:val="22"/>
        </w:numPr>
        <w:ind w:left="284" w:hanging="284"/>
        <w:jc w:val="both"/>
      </w:pPr>
      <w:r>
        <w:t>Pokud náklad vyžaduje táhnutí za vozidlem, vždy ho připevněte k tažnému zařízení (kouli).</w:t>
      </w:r>
    </w:p>
    <w:p w14:paraId="1A531B34" w14:textId="2FCABF49" w:rsidR="003C3FB6" w:rsidRDefault="003C3FB6" w:rsidP="001909C6">
      <w:pPr>
        <w:pStyle w:val="ListParagraph"/>
        <w:numPr>
          <w:ilvl w:val="0"/>
          <w:numId w:val="22"/>
        </w:numPr>
        <w:ind w:left="284" w:hanging="284"/>
        <w:jc w:val="both"/>
      </w:pPr>
      <w:r>
        <w:t>Rychlost jízdy s nákladem na rovném povrchu, by neměla přesáhnout 16 km/h.</w:t>
      </w:r>
    </w:p>
    <w:p w14:paraId="4F611527" w14:textId="0440F480" w:rsidR="003C3FB6" w:rsidRDefault="003C3FB6" w:rsidP="001909C6">
      <w:pPr>
        <w:pStyle w:val="ListParagraph"/>
        <w:numPr>
          <w:ilvl w:val="0"/>
          <w:numId w:val="22"/>
        </w:numPr>
        <w:ind w:left="284" w:hanging="284"/>
        <w:jc w:val="both"/>
      </w:pPr>
      <w:r>
        <w:t>Rychlost jízdy s nákladem v těžkém terénu, při zatáčení, stoupání nebo klesání, by neměla přesáhnout 8 km/h.</w:t>
      </w:r>
    </w:p>
    <w:p w14:paraId="36DAD598" w14:textId="07CC5F72" w:rsidR="003C3FB6" w:rsidRDefault="003C3FB6" w:rsidP="001909C6">
      <w:pPr>
        <w:pStyle w:val="ListParagraph"/>
        <w:numPr>
          <w:ilvl w:val="0"/>
          <w:numId w:val="22"/>
        </w:numPr>
        <w:ind w:left="284" w:hanging="284"/>
        <w:jc w:val="both"/>
      </w:pPr>
      <w:r>
        <w:t>Při nakládání předního nosiče nezakrývejte přední světlomet.</w:t>
      </w:r>
    </w:p>
    <w:p w14:paraId="4AF08287" w14:textId="1955F49B" w:rsidR="003C3FB6" w:rsidRDefault="003C3FB6" w:rsidP="001909C6">
      <w:pPr>
        <w:pStyle w:val="ListParagraph"/>
        <w:numPr>
          <w:ilvl w:val="0"/>
          <w:numId w:val="22"/>
        </w:numPr>
        <w:ind w:left="284" w:hanging="284"/>
        <w:jc w:val="both"/>
      </w:pPr>
      <w:r>
        <w:t>Při tažení nákladu vždy používejte převodový stupeň “L“.</w:t>
      </w:r>
    </w:p>
    <w:p w14:paraId="1195A2B9" w14:textId="77777777" w:rsidR="003C3FB6" w:rsidRDefault="003C3FB6" w:rsidP="0095292C">
      <w:pPr>
        <w:jc w:val="both"/>
      </w:pPr>
    </w:p>
    <w:p w14:paraId="0A5C19D0" w14:textId="77777777" w:rsidR="003C3FB6" w:rsidRDefault="003C3FB6" w:rsidP="0095292C">
      <w:pPr>
        <w:jc w:val="both"/>
      </w:pPr>
    </w:p>
    <w:p w14:paraId="0A56FBFC" w14:textId="71E5C1D1" w:rsidR="003C3FB6" w:rsidRDefault="007607CA" w:rsidP="0095292C">
      <w:pPr>
        <w:jc w:val="both"/>
        <w:rPr>
          <w:b/>
        </w:rPr>
      </w:pPr>
      <w:r w:rsidRPr="007607CA">
        <w:rPr>
          <w:b/>
        </w:rPr>
        <w:t>Rozložení váhy nákladu</w:t>
      </w:r>
    </w:p>
    <w:p w14:paraId="1649628B" w14:textId="59517231" w:rsidR="007607CA" w:rsidRDefault="000E365A" w:rsidP="0095292C">
      <w:pPr>
        <w:jc w:val="both"/>
      </w:pPr>
      <w:r>
        <w:t>Tento stroj je vyroben tak</w:t>
      </w:r>
      <w:r w:rsidR="0095292C" w:rsidRPr="0095292C">
        <w:t xml:space="preserve">, aby </w:t>
      </w:r>
      <w:r>
        <w:t>uvezl</w:t>
      </w:r>
      <w:r w:rsidR="0095292C" w:rsidRPr="0095292C">
        <w:t xml:space="preserve"> nebo </w:t>
      </w:r>
      <w:r>
        <w:t>u</w:t>
      </w:r>
      <w:r w:rsidR="0095292C" w:rsidRPr="0095292C">
        <w:t>táhl určité množství nákladu. Vždy</w:t>
      </w:r>
      <w:r>
        <w:t xml:space="preserve"> si</w:t>
      </w:r>
      <w:r w:rsidR="0095292C" w:rsidRPr="0095292C">
        <w:t xml:space="preserve"> přečtěte </w:t>
      </w:r>
      <w:r>
        <w:t>varovné a informační štítky, týkající</w:t>
      </w:r>
      <w:r w:rsidR="0095292C" w:rsidRPr="0095292C">
        <w:t xml:space="preserve"> se </w:t>
      </w:r>
      <w:r>
        <w:t>rozložení</w:t>
      </w:r>
      <w:r w:rsidR="0095292C" w:rsidRPr="0095292C">
        <w:t xml:space="preserve"> zatížení</w:t>
      </w:r>
      <w:r>
        <w:t xml:space="preserve"> nákladu. N</w:t>
      </w:r>
      <w:r w:rsidR="0095292C" w:rsidRPr="0095292C">
        <w:t xml:space="preserve">ikdy nepřekračujte stanovené </w:t>
      </w:r>
      <w:r>
        <w:t>limity.</w:t>
      </w:r>
      <w:r w:rsidR="005C2CF6">
        <w:t xml:space="preserve"> Náklad by měl</w:t>
      </w:r>
      <w:r w:rsidR="0095292C" w:rsidRPr="0095292C">
        <w:t xml:space="preserve"> být </w:t>
      </w:r>
      <w:r w:rsidR="005C2CF6">
        <w:t xml:space="preserve">připevněn co nejníže. </w:t>
      </w:r>
      <w:r w:rsidR="0095292C" w:rsidRPr="0095292C">
        <w:t xml:space="preserve">Při provozu </w:t>
      </w:r>
      <w:r w:rsidR="005C2CF6">
        <w:t>v těžkém</w:t>
      </w:r>
      <w:r w:rsidR="0095292C" w:rsidRPr="0095292C">
        <w:t xml:space="preserve"> nebo kopcovitém terénu </w:t>
      </w:r>
      <w:r w:rsidR="005C2CF6">
        <w:t>snižte rychlost a</w:t>
      </w:r>
      <w:r w:rsidR="0095292C" w:rsidRPr="0095292C">
        <w:t xml:space="preserve"> udržujte stabilní jízdní podmínky.</w:t>
      </w:r>
    </w:p>
    <w:p w14:paraId="0E552046" w14:textId="2B1683B2" w:rsidR="005C2CF6" w:rsidRDefault="005C2CF6" w:rsidP="0095292C">
      <w:pPr>
        <w:jc w:val="both"/>
      </w:pPr>
    </w:p>
    <w:p w14:paraId="72C3E7C1" w14:textId="1EA877B6" w:rsidR="005C2CF6" w:rsidRDefault="005C2CF6" w:rsidP="0095292C">
      <w:pPr>
        <w:jc w:val="both"/>
      </w:pPr>
    </w:p>
    <w:p w14:paraId="609EDE82" w14:textId="2335E922" w:rsidR="005C2CF6" w:rsidRDefault="005C2CF6" w:rsidP="001909C6">
      <w:pPr>
        <w:pStyle w:val="ListParagraph"/>
        <w:numPr>
          <w:ilvl w:val="0"/>
          <w:numId w:val="23"/>
        </w:numPr>
        <w:ind w:left="284" w:hanging="284"/>
        <w:jc w:val="both"/>
      </w:pPr>
      <w:r>
        <w:t>Vždy upevněte náklad co nejblíže k řidiči</w:t>
      </w:r>
    </w:p>
    <w:p w14:paraId="7FEFAB14" w14:textId="6130043A" w:rsidR="005C2CF6" w:rsidRDefault="00321936" w:rsidP="001909C6">
      <w:pPr>
        <w:pStyle w:val="ListParagraph"/>
        <w:numPr>
          <w:ilvl w:val="0"/>
          <w:numId w:val="23"/>
        </w:numPr>
        <w:ind w:left="284" w:hanging="284"/>
        <w:jc w:val="both"/>
      </w:pPr>
      <w:r>
        <w:rPr>
          <w:noProof/>
          <w:lang w:val="en-GB" w:eastAsia="en-GB"/>
        </w:rPr>
        <w:drawing>
          <wp:anchor distT="0" distB="0" distL="114300" distR="114300" simplePos="0" relativeHeight="251722752" behindDoc="1" locked="0" layoutInCell="1" allowOverlap="1" wp14:anchorId="0BBBCB5C" wp14:editId="1A7098BF">
            <wp:simplePos x="0" y="0"/>
            <wp:positionH relativeFrom="column">
              <wp:posOffset>2466975</wp:posOffset>
            </wp:positionH>
            <wp:positionV relativeFrom="paragraph">
              <wp:posOffset>86360</wp:posOffset>
            </wp:positionV>
            <wp:extent cx="3377565" cy="2481580"/>
            <wp:effectExtent l="0" t="0" r="635" b="7620"/>
            <wp:wrapTight wrapText="bothSides">
              <wp:wrapPolygon edited="0">
                <wp:start x="0" y="0"/>
                <wp:lineTo x="0" y="21445"/>
                <wp:lineTo x="21442" y="21445"/>
                <wp:lineTo x="21442" y="0"/>
                <wp:lineTo x="0" y="0"/>
              </wp:wrapPolygon>
            </wp:wrapTight>
            <wp:docPr id="63" name="Picture 63" descr="../../../../Desktop/Screen%20Shot%202018-02-06%20at%2016.58.3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2-06%20at%2016.58.35%20(2).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77565" cy="248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C2CF6">
        <w:t xml:space="preserve">Při tažení nákladu buďte vždy opatrní. Rovnováha a </w:t>
      </w:r>
      <w:r>
        <w:t>ovladatelnost vozidla může být snížena.</w:t>
      </w:r>
    </w:p>
    <w:p w14:paraId="6E4F5951" w14:textId="1D6EEECB" w:rsidR="00321936" w:rsidRDefault="00321936" w:rsidP="001909C6">
      <w:pPr>
        <w:pStyle w:val="ListParagraph"/>
        <w:numPr>
          <w:ilvl w:val="0"/>
          <w:numId w:val="23"/>
        </w:numPr>
        <w:ind w:left="284" w:hanging="284"/>
        <w:jc w:val="both"/>
      </w:pPr>
      <w:r>
        <w:t>Zpomalte</w:t>
      </w:r>
    </w:p>
    <w:p w14:paraId="076476CB" w14:textId="342DF701" w:rsidR="00436ADD" w:rsidRDefault="00436ADD">
      <w:r>
        <w:br w:type="page"/>
      </w:r>
    </w:p>
    <w:p w14:paraId="6269B01C" w14:textId="41B62B72" w:rsidR="00436ADD" w:rsidRDefault="00436ADD" w:rsidP="00436ADD">
      <w:pPr>
        <w:pStyle w:val="Heading2"/>
      </w:pPr>
      <w:bookmarkStart w:id="19" w:name="_Toc506541821"/>
      <w:r>
        <w:lastRenderedPageBreak/>
        <w:t>Bezpečná jízda</w:t>
      </w:r>
      <w:bookmarkEnd w:id="19"/>
    </w:p>
    <w:p w14:paraId="436A835F" w14:textId="2D4A3A68" w:rsidR="003D7DA7" w:rsidRDefault="00CD49F6" w:rsidP="001909C6">
      <w:pPr>
        <w:pStyle w:val="ListParagraph"/>
        <w:numPr>
          <w:ilvl w:val="0"/>
          <w:numId w:val="24"/>
        </w:numPr>
        <w:ind w:left="284" w:hanging="284"/>
      </w:pPr>
      <w:r>
        <w:t>Seďte rovně s oběma nohama v prostoru k tomu určeném, obě ruce na řídítkách.</w:t>
      </w:r>
    </w:p>
    <w:p w14:paraId="13AF71F7" w14:textId="76ABC6B0" w:rsidR="00CD49F6" w:rsidRDefault="00CD49F6" w:rsidP="001909C6">
      <w:pPr>
        <w:pStyle w:val="ListParagraph"/>
        <w:numPr>
          <w:ilvl w:val="0"/>
          <w:numId w:val="24"/>
        </w:numPr>
        <w:ind w:left="284" w:hanging="284"/>
      </w:pPr>
      <w:r>
        <w:t>Nastartujte motor a nechejte ho zahřát. Sešlápněte pedál nožní brzdy a zařaďte požadovaný převodový stupeň.</w:t>
      </w:r>
    </w:p>
    <w:p w14:paraId="36F23D95" w14:textId="00D1B505" w:rsidR="00CD49F6" w:rsidRDefault="00C67343" w:rsidP="001909C6">
      <w:pPr>
        <w:pStyle w:val="ListParagraph"/>
        <w:numPr>
          <w:ilvl w:val="0"/>
          <w:numId w:val="24"/>
        </w:numPr>
        <w:ind w:left="284" w:hanging="284"/>
      </w:pPr>
      <w:r>
        <w:t>Zkontrolujte okolí a směr cesty</w:t>
      </w:r>
    </w:p>
    <w:p w14:paraId="68E8B27C" w14:textId="5BDB8588" w:rsidR="00C67343" w:rsidRDefault="00C67343" w:rsidP="001909C6">
      <w:pPr>
        <w:pStyle w:val="ListParagraph"/>
        <w:numPr>
          <w:ilvl w:val="0"/>
          <w:numId w:val="24"/>
        </w:numPr>
        <w:ind w:left="284" w:hanging="284"/>
      </w:pPr>
      <w:r>
        <w:t>Pusťte brzdy</w:t>
      </w:r>
    </w:p>
    <w:p w14:paraId="0552FDB4" w14:textId="518DF203" w:rsidR="00C67343" w:rsidRDefault="00C67343" w:rsidP="001909C6">
      <w:pPr>
        <w:pStyle w:val="ListParagraph"/>
        <w:numPr>
          <w:ilvl w:val="0"/>
          <w:numId w:val="24"/>
        </w:numPr>
        <w:ind w:left="284" w:hanging="284"/>
      </w:pPr>
      <w:r>
        <w:t>Pomalu přidávejte plyn páčkou</w:t>
      </w:r>
    </w:p>
    <w:p w14:paraId="0F9E9384" w14:textId="02B36942" w:rsidR="00C67343" w:rsidRDefault="00C67343" w:rsidP="001909C6">
      <w:pPr>
        <w:pStyle w:val="ListParagraph"/>
        <w:numPr>
          <w:ilvl w:val="0"/>
          <w:numId w:val="24"/>
        </w:numPr>
        <w:ind w:left="284" w:hanging="284"/>
      </w:pPr>
      <w:r>
        <w:t>Jeďte pomalu. Nacvičte si ovládání a používání plynu a brzd na rovném povrchu.</w:t>
      </w:r>
    </w:p>
    <w:p w14:paraId="3D83C1ED" w14:textId="77777777" w:rsidR="00C67343" w:rsidRDefault="00C67343" w:rsidP="00223727">
      <w:pPr>
        <w:jc w:val="both"/>
      </w:pPr>
    </w:p>
    <w:p w14:paraId="39DA8C55" w14:textId="0C168673" w:rsidR="00C67343" w:rsidRDefault="00D60CE7" w:rsidP="00223727">
      <w:pPr>
        <w:jc w:val="both"/>
        <w:rPr>
          <w:b/>
        </w:rPr>
      </w:pPr>
      <w:r>
        <w:rPr>
          <w:b/>
          <w:noProof/>
          <w:lang w:val="en-GB" w:eastAsia="en-GB"/>
        </w:rPr>
        <w:drawing>
          <wp:anchor distT="0" distB="0" distL="114300" distR="114300" simplePos="0" relativeHeight="251723776" behindDoc="1" locked="0" layoutInCell="1" allowOverlap="1" wp14:anchorId="63CCB0CF" wp14:editId="04FE10F7">
            <wp:simplePos x="0" y="0"/>
            <wp:positionH relativeFrom="column">
              <wp:posOffset>3266440</wp:posOffset>
            </wp:positionH>
            <wp:positionV relativeFrom="paragraph">
              <wp:posOffset>137795</wp:posOffset>
            </wp:positionV>
            <wp:extent cx="2345055" cy="2386330"/>
            <wp:effectExtent l="0" t="0" r="0" b="1270"/>
            <wp:wrapTight wrapText="bothSides">
              <wp:wrapPolygon edited="0">
                <wp:start x="0" y="0"/>
                <wp:lineTo x="0" y="21382"/>
                <wp:lineTo x="21290" y="21382"/>
                <wp:lineTo x="21290" y="0"/>
                <wp:lineTo x="0" y="0"/>
              </wp:wrapPolygon>
            </wp:wrapTight>
            <wp:docPr id="64" name="Picture 64" descr="../../../../Desktop/Screen%20Shot%202018-02-07%20at%2010.27.14%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2-07%20at%2010.27.14%20(2).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45055" cy="238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343" w:rsidRPr="00C67343">
        <w:rPr>
          <w:b/>
        </w:rPr>
        <w:t>Zatáčení</w:t>
      </w:r>
    </w:p>
    <w:p w14:paraId="1E6F048A" w14:textId="65ADA77E" w:rsidR="00415275" w:rsidRDefault="009E79E3" w:rsidP="00223727">
      <w:pPr>
        <w:jc w:val="both"/>
      </w:pPr>
      <w:r>
        <w:t xml:space="preserve">Pro zatočení, zatočte řídítky do požadovaného směru tak, že nakloníte svou váhu dovnitř zatáčky. Tato technika napomáhá vyrovnání trakce mezi koly a snadnému zatočení. Stejná technika by měla být použita </w:t>
      </w:r>
      <w:r w:rsidR="00104A1C">
        <w:t>i při zatáčení vzad.</w:t>
      </w:r>
    </w:p>
    <w:p w14:paraId="33949E6A" w14:textId="7C29C7C8" w:rsidR="00104A1C" w:rsidRDefault="00104A1C" w:rsidP="00223727">
      <w:pPr>
        <w:jc w:val="both"/>
      </w:pPr>
    </w:p>
    <w:p w14:paraId="29464C11" w14:textId="6345D8A7" w:rsidR="00104A1C" w:rsidRDefault="00104A1C" w:rsidP="00223727">
      <w:pPr>
        <w:jc w:val="both"/>
        <w:rPr>
          <w:b/>
          <w:sz w:val="28"/>
        </w:rPr>
      </w:pPr>
      <w:r w:rsidRPr="00104A1C">
        <w:rPr>
          <w:b/>
          <w:sz w:val="28"/>
        </w:rPr>
        <w:t>POZNÁMKA</w:t>
      </w:r>
    </w:p>
    <w:p w14:paraId="360C7F31" w14:textId="5B476C38" w:rsidR="00104A1C" w:rsidRDefault="00104A1C" w:rsidP="00223727">
      <w:pPr>
        <w:jc w:val="both"/>
      </w:pPr>
      <w:r>
        <w:t>Zatáčení nejdříve natrénujte v nižších rychlostech.</w:t>
      </w:r>
    </w:p>
    <w:p w14:paraId="429D9CC9" w14:textId="52AFDC45" w:rsidR="00104A1C" w:rsidRDefault="00104A1C" w:rsidP="00223727">
      <w:pPr>
        <w:jc w:val="both"/>
      </w:pPr>
    </w:p>
    <w:p w14:paraId="03864944" w14:textId="1D026F93" w:rsidR="00104A1C" w:rsidRDefault="00104A1C" w:rsidP="00223727">
      <w:pPr>
        <w:jc w:val="both"/>
        <w:rPr>
          <w:b/>
          <w:sz w:val="28"/>
        </w:rPr>
      </w:pPr>
      <w:proofErr w:type="gramStart"/>
      <w:r w:rsidRPr="00104A1C">
        <w:rPr>
          <w:b/>
          <w:sz w:val="28"/>
        </w:rPr>
        <w:t>!</w:t>
      </w:r>
      <w:r w:rsidR="00EC3260">
        <w:rPr>
          <w:b/>
          <w:sz w:val="28"/>
        </w:rPr>
        <w:t>VAROVANIE</w:t>
      </w:r>
      <w:proofErr w:type="gramEnd"/>
      <w:r w:rsidRPr="00104A1C">
        <w:rPr>
          <w:b/>
          <w:sz w:val="28"/>
        </w:rPr>
        <w:t>!</w:t>
      </w:r>
    </w:p>
    <w:p w14:paraId="4ADBD369" w14:textId="174EA9EC" w:rsidR="00104A1C" w:rsidRDefault="00104A1C" w:rsidP="00223727">
      <w:pPr>
        <w:jc w:val="both"/>
      </w:pPr>
      <w:r>
        <w:t xml:space="preserve">Zatáčení do ostrých zatáček nebo v příliš vysoké rychlosti můžu způsobit převrácení vozidla a vážná zranění. </w:t>
      </w:r>
    </w:p>
    <w:p w14:paraId="30EA2308" w14:textId="78A99FE6" w:rsidR="00104A1C" w:rsidRDefault="00104A1C" w:rsidP="00223727">
      <w:pPr>
        <w:jc w:val="both"/>
      </w:pPr>
      <w:r>
        <w:t xml:space="preserve">Vyhněte se ostrému zatáčení. </w:t>
      </w:r>
    </w:p>
    <w:p w14:paraId="35D90F2C" w14:textId="7DA78AFA" w:rsidR="00104A1C" w:rsidRDefault="00104A1C" w:rsidP="00223727">
      <w:pPr>
        <w:jc w:val="both"/>
      </w:pPr>
      <w:r>
        <w:t>Nikdy nezatáčejte ve vysoké rychlosti.</w:t>
      </w:r>
    </w:p>
    <w:p w14:paraId="62CCE9AE" w14:textId="003989FD" w:rsidR="00104A1C" w:rsidRDefault="00104A1C" w:rsidP="00223727">
      <w:pPr>
        <w:jc w:val="both"/>
      </w:pPr>
    </w:p>
    <w:p w14:paraId="6F4D7B95" w14:textId="77777777" w:rsidR="009857F7" w:rsidRDefault="009857F7" w:rsidP="00223727">
      <w:pPr>
        <w:jc w:val="both"/>
      </w:pPr>
    </w:p>
    <w:p w14:paraId="6A2DB544" w14:textId="5A3E3E16" w:rsidR="00104A1C" w:rsidRDefault="00104A1C" w:rsidP="00223727">
      <w:pPr>
        <w:jc w:val="both"/>
        <w:rPr>
          <w:b/>
        </w:rPr>
      </w:pPr>
      <w:r>
        <w:rPr>
          <w:b/>
        </w:rPr>
        <w:t>Jízda na kluzkém</w:t>
      </w:r>
      <w:r w:rsidR="009857F7">
        <w:rPr>
          <w:b/>
        </w:rPr>
        <w:t xml:space="preserve"> nebo sypkém</w:t>
      </w:r>
      <w:r>
        <w:rPr>
          <w:b/>
        </w:rPr>
        <w:t xml:space="preserve"> povrchu</w:t>
      </w:r>
    </w:p>
    <w:p w14:paraId="0A8AEAFC" w14:textId="1685DBFE" w:rsidR="009857F7" w:rsidRDefault="009857F7" w:rsidP="00223727">
      <w:pPr>
        <w:jc w:val="both"/>
      </w:pPr>
      <w:r>
        <w:t>Při každé jízdě na kluzkém povrchu, jako jsou mokré cesty, led nebo štěrk se vždy řiďte těmito pokyn</w:t>
      </w:r>
      <w:r w:rsidR="0018466D">
        <w:t>y:</w:t>
      </w:r>
    </w:p>
    <w:p w14:paraId="748F4602" w14:textId="0CBFD9E4" w:rsidR="0018466D" w:rsidRDefault="0018466D" w:rsidP="001909C6">
      <w:pPr>
        <w:pStyle w:val="ListParagraph"/>
        <w:numPr>
          <w:ilvl w:val="0"/>
          <w:numId w:val="25"/>
        </w:numPr>
        <w:ind w:left="284" w:hanging="284"/>
        <w:jc w:val="both"/>
      </w:pPr>
      <w:r>
        <w:t>Vždy zpomalte při vjíždění na kluzký/ sypký povrch</w:t>
      </w:r>
    </w:p>
    <w:p w14:paraId="3A231B1D" w14:textId="098DE369" w:rsidR="0018466D" w:rsidRDefault="00EF1CE2" w:rsidP="001909C6">
      <w:pPr>
        <w:pStyle w:val="ListParagraph"/>
        <w:numPr>
          <w:ilvl w:val="0"/>
          <w:numId w:val="25"/>
        </w:numPr>
        <w:ind w:left="284" w:hanging="284"/>
        <w:jc w:val="both"/>
      </w:pPr>
      <w:r>
        <w:rPr>
          <w:noProof/>
          <w:lang w:val="en-GB" w:eastAsia="en-GB"/>
        </w:rPr>
        <w:drawing>
          <wp:anchor distT="0" distB="0" distL="114300" distR="114300" simplePos="0" relativeHeight="251724800" behindDoc="0" locked="0" layoutInCell="1" allowOverlap="1" wp14:anchorId="34B813A9" wp14:editId="74735825">
            <wp:simplePos x="0" y="0"/>
            <wp:positionH relativeFrom="column">
              <wp:posOffset>2695575</wp:posOffset>
            </wp:positionH>
            <wp:positionV relativeFrom="paragraph">
              <wp:posOffset>57150</wp:posOffset>
            </wp:positionV>
            <wp:extent cx="2906395" cy="2059940"/>
            <wp:effectExtent l="0" t="0" r="0" b="0"/>
            <wp:wrapSquare wrapText="bothSides"/>
            <wp:docPr id="65" name="Picture 65" descr="../../../../Desktop/Screen%20Shot%202018-02-07%20at%2011.21.2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2-07%20at%2011.21.21%20(2).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6395" cy="205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66D">
        <w:t>Dobře čtěte terén, vyhněte rychlému a ostrému zatáčení, které může vést ke smyku.</w:t>
      </w:r>
    </w:p>
    <w:p w14:paraId="325CBC06" w14:textId="7FFB67C7" w:rsidR="0018466D" w:rsidRDefault="0018466D" w:rsidP="001909C6">
      <w:pPr>
        <w:pStyle w:val="ListParagraph"/>
        <w:numPr>
          <w:ilvl w:val="0"/>
          <w:numId w:val="25"/>
        </w:numPr>
        <w:ind w:left="284" w:hanging="284"/>
        <w:jc w:val="both"/>
      </w:pPr>
      <w:r>
        <w:t>Pro vyrovnání smyku otočte řídítka do směru smyku a přesuňte svou váhu dopředu.</w:t>
      </w:r>
    </w:p>
    <w:p w14:paraId="5BE8D81C" w14:textId="62C0743C" w:rsidR="0018466D" w:rsidRDefault="0018466D" w:rsidP="001909C6">
      <w:pPr>
        <w:pStyle w:val="ListParagraph"/>
        <w:numPr>
          <w:ilvl w:val="0"/>
          <w:numId w:val="25"/>
        </w:numPr>
        <w:ind w:left="284" w:hanging="284"/>
        <w:jc w:val="both"/>
      </w:pPr>
      <w:r>
        <w:t>Jízda se zapnutým pohonem 4WD může pomoci v ovládání stroji na kluzkém / sypkém povrchu.</w:t>
      </w:r>
    </w:p>
    <w:p w14:paraId="3BEFD7A2" w14:textId="77777777" w:rsidR="00E40402" w:rsidRDefault="00E40402" w:rsidP="00EF1CE2"/>
    <w:p w14:paraId="7B30473A" w14:textId="77777777" w:rsidR="00E40402" w:rsidRDefault="00E40402" w:rsidP="00EF1CE2"/>
    <w:p w14:paraId="597A1B22" w14:textId="023E82AC" w:rsidR="00EF1CE2" w:rsidRDefault="00EF1CE2" w:rsidP="00EF1CE2">
      <w:pPr>
        <w:rPr>
          <w:b/>
          <w:sz w:val="28"/>
        </w:rPr>
      </w:pPr>
      <w:proofErr w:type="gramStart"/>
      <w:r w:rsidRPr="00EF1CE2">
        <w:rPr>
          <w:b/>
          <w:sz w:val="28"/>
        </w:rPr>
        <w:t>!</w:t>
      </w:r>
      <w:r w:rsidR="00EC3260">
        <w:rPr>
          <w:b/>
          <w:sz w:val="28"/>
        </w:rPr>
        <w:t>VAROVANIE</w:t>
      </w:r>
      <w:proofErr w:type="gramEnd"/>
      <w:r w:rsidRPr="00EF1CE2">
        <w:rPr>
          <w:b/>
          <w:sz w:val="28"/>
        </w:rPr>
        <w:t>!</w:t>
      </w:r>
    </w:p>
    <w:p w14:paraId="25A9AE1B" w14:textId="2577CB7E" w:rsidR="00E40402" w:rsidRDefault="00E40402" w:rsidP="00223727">
      <w:pPr>
        <w:jc w:val="both"/>
      </w:pPr>
      <w:r>
        <w:t xml:space="preserve">Při 4WD může dojít k vážnému poškození pohonu, pokud je zapnuto </w:t>
      </w:r>
      <w:proofErr w:type="gramStart"/>
      <w:r>
        <w:t>4WD</w:t>
      </w:r>
      <w:proofErr w:type="gramEnd"/>
      <w:r>
        <w:t xml:space="preserve"> když se kola točí naprázdno. Vždy používejte 4WD, když mají kola trakci nebo jsou v klidu.</w:t>
      </w:r>
    </w:p>
    <w:p w14:paraId="6015B988" w14:textId="76B4E442" w:rsidR="00E40402" w:rsidRDefault="00E40402" w:rsidP="00223727">
      <w:pPr>
        <w:jc w:val="both"/>
      </w:pPr>
      <w:r>
        <w:br w:type="page"/>
      </w:r>
    </w:p>
    <w:p w14:paraId="36DD183B" w14:textId="165AB417" w:rsidR="00EF1CE2" w:rsidRDefault="00223727" w:rsidP="00223727">
      <w:pPr>
        <w:jc w:val="both"/>
        <w:rPr>
          <w:b/>
          <w:sz w:val="28"/>
        </w:rPr>
      </w:pPr>
      <w:proofErr w:type="gramStart"/>
      <w:r w:rsidRPr="00223727">
        <w:rPr>
          <w:b/>
          <w:sz w:val="28"/>
        </w:rPr>
        <w:lastRenderedPageBreak/>
        <w:t>!</w:t>
      </w:r>
      <w:r w:rsidR="00EC3260">
        <w:rPr>
          <w:b/>
          <w:sz w:val="28"/>
        </w:rPr>
        <w:t>VAROVANIE</w:t>
      </w:r>
      <w:proofErr w:type="gramEnd"/>
      <w:r w:rsidRPr="00223727">
        <w:rPr>
          <w:b/>
          <w:sz w:val="28"/>
        </w:rPr>
        <w:t>!</w:t>
      </w:r>
    </w:p>
    <w:p w14:paraId="06A4E741" w14:textId="627CD307" w:rsidR="00223727" w:rsidRDefault="00223727" w:rsidP="00866B43">
      <w:pPr>
        <w:jc w:val="both"/>
      </w:pPr>
      <w:r>
        <w:t xml:space="preserve">Nedostatečná opatrnost při jízdě </w:t>
      </w:r>
      <w:r w:rsidRPr="00223727">
        <w:t xml:space="preserve">na kluzkém povrchu může způsobit ztrátu trakce </w:t>
      </w:r>
      <w:r>
        <w:t>kol</w:t>
      </w:r>
      <w:r w:rsidRPr="00223727">
        <w:t xml:space="preserve"> a způsobit ztrátu kontroly, nehodu a vážné zranění nebo smrt. Nikdy nepoužívejte brzdy během jízdy. Nepoužívejte na příliš kluzkých plochách. Vždy snižte rychlost </w:t>
      </w:r>
      <w:r>
        <w:t>buďte opatrní.</w:t>
      </w:r>
    </w:p>
    <w:p w14:paraId="33EC1668" w14:textId="77777777" w:rsidR="003925E6" w:rsidRDefault="003925E6" w:rsidP="00866B43">
      <w:pPr>
        <w:jc w:val="both"/>
      </w:pPr>
    </w:p>
    <w:p w14:paraId="03246036" w14:textId="12B5D9D2" w:rsidR="003925E6" w:rsidRDefault="00866B43" w:rsidP="00866B43">
      <w:pPr>
        <w:jc w:val="both"/>
        <w:rPr>
          <w:b/>
        </w:rPr>
      </w:pPr>
      <w:r>
        <w:rPr>
          <w:noProof/>
          <w:lang w:val="en-GB" w:eastAsia="en-GB"/>
        </w:rPr>
        <w:drawing>
          <wp:anchor distT="0" distB="0" distL="114300" distR="114300" simplePos="0" relativeHeight="251725824" behindDoc="1" locked="0" layoutInCell="1" allowOverlap="1" wp14:anchorId="56211F87" wp14:editId="50F435DE">
            <wp:simplePos x="0" y="0"/>
            <wp:positionH relativeFrom="column">
              <wp:posOffset>3265805</wp:posOffset>
            </wp:positionH>
            <wp:positionV relativeFrom="paragraph">
              <wp:posOffset>81915</wp:posOffset>
            </wp:positionV>
            <wp:extent cx="2400935" cy="2454910"/>
            <wp:effectExtent l="0" t="0" r="12065" b="8890"/>
            <wp:wrapSquare wrapText="bothSides"/>
            <wp:docPr id="66" name="Picture 66" descr="../../../../Desktop/Screen%20Shot%202018-02-07%20at%2013.32.2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2-07%20at%2013.32.26%20(2).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00935" cy="245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5E6" w:rsidRPr="003925E6">
        <w:rPr>
          <w:b/>
        </w:rPr>
        <w:t>Jízda do kopce</w:t>
      </w:r>
    </w:p>
    <w:p w14:paraId="25130B3D" w14:textId="50BA35FC" w:rsidR="00CF4346" w:rsidRPr="00CF4346" w:rsidRDefault="00CF4346" w:rsidP="00866B43">
      <w:pPr>
        <w:jc w:val="both"/>
      </w:pPr>
      <w:r w:rsidRPr="00CF4346">
        <w:t xml:space="preserve">Při </w:t>
      </w:r>
      <w:r>
        <w:t>jízdě</w:t>
      </w:r>
      <w:r w:rsidRPr="00CF4346">
        <w:t xml:space="preserve"> do kopce postupujte podle následujících pokynů:</w:t>
      </w:r>
    </w:p>
    <w:p w14:paraId="6668AEDA" w14:textId="55922623" w:rsidR="00CF4346" w:rsidRDefault="00CF4346" w:rsidP="001909C6">
      <w:pPr>
        <w:pStyle w:val="ListParagraph"/>
        <w:numPr>
          <w:ilvl w:val="0"/>
          <w:numId w:val="26"/>
        </w:numPr>
        <w:ind w:left="284" w:hanging="284"/>
        <w:jc w:val="both"/>
      </w:pPr>
      <w:r w:rsidRPr="00CF4346">
        <w:t>Vždy jděte rovně nahoru.</w:t>
      </w:r>
    </w:p>
    <w:p w14:paraId="7DF25671" w14:textId="77777777" w:rsidR="0062618A" w:rsidRDefault="00CF4346" w:rsidP="001909C6">
      <w:pPr>
        <w:pStyle w:val="ListParagraph"/>
        <w:numPr>
          <w:ilvl w:val="0"/>
          <w:numId w:val="26"/>
        </w:numPr>
        <w:ind w:left="284" w:hanging="284"/>
        <w:jc w:val="both"/>
      </w:pPr>
      <w:r w:rsidRPr="00CF4346">
        <w:t>Vyhněte se strmým kopcům (maximálně 22</w:t>
      </w:r>
      <w:r>
        <w:t>°)</w:t>
      </w:r>
    </w:p>
    <w:p w14:paraId="18FCB7F2" w14:textId="18B230E2" w:rsidR="005B781C" w:rsidRDefault="00CF4346" w:rsidP="001909C6">
      <w:pPr>
        <w:pStyle w:val="ListParagraph"/>
        <w:numPr>
          <w:ilvl w:val="0"/>
          <w:numId w:val="26"/>
        </w:numPr>
        <w:ind w:left="284" w:hanging="284"/>
        <w:jc w:val="both"/>
      </w:pPr>
      <w:r>
        <w:t xml:space="preserve">Mějte </w:t>
      </w:r>
      <w:r w:rsidRPr="00CF4346">
        <w:t>obě nohy na opěrkách nohou.</w:t>
      </w:r>
    </w:p>
    <w:p w14:paraId="2BDCCA04" w14:textId="00EDF8E0" w:rsidR="00CF4346" w:rsidRDefault="00CF4346" w:rsidP="001909C6">
      <w:pPr>
        <w:pStyle w:val="ListParagraph"/>
        <w:numPr>
          <w:ilvl w:val="0"/>
          <w:numId w:val="26"/>
        </w:numPr>
        <w:ind w:left="284" w:hanging="284"/>
        <w:jc w:val="both"/>
      </w:pPr>
      <w:r w:rsidRPr="00CF4346">
        <w:t xml:space="preserve">Posuňte </w:t>
      </w:r>
      <w:r w:rsidR="005B781C">
        <w:t>svou váhu dopředu k řídítkům</w:t>
      </w:r>
    </w:p>
    <w:p w14:paraId="26B505FB" w14:textId="77777777" w:rsidR="00866B43" w:rsidRDefault="005B781C" w:rsidP="001909C6">
      <w:pPr>
        <w:pStyle w:val="ListParagraph"/>
        <w:numPr>
          <w:ilvl w:val="0"/>
          <w:numId w:val="26"/>
        </w:numPr>
        <w:ind w:left="284" w:hanging="284"/>
        <w:jc w:val="both"/>
      </w:pPr>
      <w:r>
        <w:t xml:space="preserve">Jeďte konstantní rychlostí a </w:t>
      </w:r>
      <w:r w:rsidR="00266C61">
        <w:t xml:space="preserve">s konstantním </w:t>
      </w:r>
      <w:r>
        <w:t>plynem.</w:t>
      </w:r>
    </w:p>
    <w:p w14:paraId="7BC1F749" w14:textId="09B327A8" w:rsidR="003925E6" w:rsidRDefault="00866B43" w:rsidP="001909C6">
      <w:pPr>
        <w:pStyle w:val="ListParagraph"/>
        <w:numPr>
          <w:ilvl w:val="0"/>
          <w:numId w:val="26"/>
        </w:numPr>
        <w:ind w:left="284" w:hanging="284"/>
        <w:jc w:val="both"/>
      </w:pPr>
      <w:r>
        <w:t>Buďte</w:t>
      </w:r>
      <w:r w:rsidR="00CF4346" w:rsidRPr="00CF4346">
        <w:t xml:space="preserve"> připraveni podniknout nouzová opatření. To může</w:t>
      </w:r>
      <w:r>
        <w:t xml:space="preserve"> zahrnovat i rychlé sesednutí vozidla.</w:t>
      </w:r>
    </w:p>
    <w:p w14:paraId="7853E55B" w14:textId="77777777" w:rsidR="00866B43" w:rsidRDefault="00866B43" w:rsidP="00866B43">
      <w:pPr>
        <w:jc w:val="both"/>
      </w:pPr>
    </w:p>
    <w:p w14:paraId="4592C26E" w14:textId="77777777" w:rsidR="00866B43" w:rsidRDefault="00866B43" w:rsidP="00866B43">
      <w:pPr>
        <w:jc w:val="both"/>
      </w:pPr>
    </w:p>
    <w:p w14:paraId="2E855732" w14:textId="11069D68" w:rsidR="007E6C93" w:rsidRDefault="007E1B5B" w:rsidP="007E6C93">
      <w:pPr>
        <w:jc w:val="both"/>
        <w:rPr>
          <w:b/>
        </w:rPr>
      </w:pPr>
      <w:r>
        <w:rPr>
          <w:b/>
        </w:rPr>
        <w:t>Ztráta rychlosti</w:t>
      </w:r>
    </w:p>
    <w:p w14:paraId="4C6EEFEE" w14:textId="77777777" w:rsidR="007E6C93" w:rsidRDefault="007E6C93" w:rsidP="007E6C93">
      <w:pPr>
        <w:jc w:val="both"/>
      </w:pPr>
      <w:r>
        <w:t xml:space="preserve">Pří kompletní ztrátě rychlosti, přitlačte svoji </w:t>
      </w:r>
    </w:p>
    <w:p w14:paraId="56F76456" w14:textId="77777777" w:rsidR="007E6C93" w:rsidRDefault="007E6C93" w:rsidP="007E6C93">
      <w:pPr>
        <w:jc w:val="both"/>
      </w:pPr>
      <w:r>
        <w:t xml:space="preserve">váhu ke svahu. Zabrzděte přední brzdou. </w:t>
      </w:r>
    </w:p>
    <w:p w14:paraId="6BD12024" w14:textId="77777777" w:rsidR="007E6C93" w:rsidRDefault="007E6C93" w:rsidP="007E6C93">
      <w:pPr>
        <w:jc w:val="both"/>
      </w:pPr>
      <w:r>
        <w:t>Při úplném zastavení, zabrzděte i zadní brzdou a zařaďte “P“.</w:t>
      </w:r>
    </w:p>
    <w:p w14:paraId="2A39BEDE" w14:textId="77777777" w:rsidR="00866B43" w:rsidRDefault="00866B43" w:rsidP="00866B43">
      <w:pPr>
        <w:jc w:val="both"/>
      </w:pPr>
    </w:p>
    <w:p w14:paraId="3D8ECF5B" w14:textId="77777777" w:rsidR="007E6C93" w:rsidRDefault="007E6C93" w:rsidP="007E6C93">
      <w:pPr>
        <w:jc w:val="both"/>
        <w:rPr>
          <w:b/>
        </w:rPr>
      </w:pPr>
      <w:r>
        <w:rPr>
          <w:b/>
        </w:rPr>
        <w:t>CO DĚLAT, KDYŽ SE STROJ ZAČNE PŘEVRACET:</w:t>
      </w:r>
    </w:p>
    <w:p w14:paraId="2AB5AC14" w14:textId="77777777" w:rsidR="007E6C93" w:rsidRDefault="007E6C93" w:rsidP="001909C6">
      <w:pPr>
        <w:pStyle w:val="ListParagraph"/>
        <w:numPr>
          <w:ilvl w:val="0"/>
          <w:numId w:val="7"/>
        </w:numPr>
        <w:ind w:left="142" w:hanging="142"/>
        <w:jc w:val="both"/>
        <w:rPr>
          <w:b/>
        </w:rPr>
      </w:pPr>
      <w:r>
        <w:rPr>
          <w:b/>
        </w:rPr>
        <w:t>Přesuňte svoji váhu ke svahu, nikdy k tomu nevyužívejte sílu motoru</w:t>
      </w:r>
    </w:p>
    <w:p w14:paraId="169742D3" w14:textId="77777777" w:rsidR="007E6C93" w:rsidRDefault="007E6C93" w:rsidP="001909C6">
      <w:pPr>
        <w:pStyle w:val="ListParagraph"/>
        <w:numPr>
          <w:ilvl w:val="0"/>
          <w:numId w:val="7"/>
        </w:numPr>
        <w:ind w:left="142" w:hanging="142"/>
        <w:jc w:val="both"/>
        <w:rPr>
          <w:b/>
        </w:rPr>
      </w:pPr>
      <w:r>
        <w:rPr>
          <w:b/>
        </w:rPr>
        <w:t>Nikdy nebrzděte zadní brzdou pouze PŘEDNÍ</w:t>
      </w:r>
    </w:p>
    <w:p w14:paraId="43EB5E09" w14:textId="77777777" w:rsidR="007E6C93" w:rsidRDefault="007E6C93" w:rsidP="001909C6">
      <w:pPr>
        <w:pStyle w:val="ListParagraph"/>
        <w:numPr>
          <w:ilvl w:val="0"/>
          <w:numId w:val="7"/>
        </w:numPr>
        <w:ind w:left="142" w:hanging="142"/>
        <w:jc w:val="both"/>
        <w:rPr>
          <w:b/>
        </w:rPr>
      </w:pPr>
      <w:r>
        <w:rPr>
          <w:b/>
        </w:rPr>
        <w:t>Po zastavení, zabrzděte i zadní brzdu a zařaďte “P“</w:t>
      </w:r>
    </w:p>
    <w:p w14:paraId="43D78179" w14:textId="6E7DC004" w:rsidR="007E6C93" w:rsidRDefault="007E6C93" w:rsidP="001909C6">
      <w:pPr>
        <w:pStyle w:val="ListParagraph"/>
        <w:numPr>
          <w:ilvl w:val="0"/>
          <w:numId w:val="7"/>
        </w:numPr>
        <w:ind w:left="142" w:hanging="142"/>
        <w:jc w:val="both"/>
        <w:rPr>
          <w:b/>
        </w:rPr>
      </w:pPr>
      <w:r>
        <w:rPr>
          <w:b/>
        </w:rPr>
        <w:t>Sesedněte z vozidla směrem do kopce</w:t>
      </w:r>
    </w:p>
    <w:p w14:paraId="693C5E26" w14:textId="77777777" w:rsidR="007E6C93" w:rsidRDefault="007E6C93" w:rsidP="007E6C93">
      <w:pPr>
        <w:jc w:val="both"/>
        <w:rPr>
          <w:b/>
        </w:rPr>
      </w:pPr>
    </w:p>
    <w:p w14:paraId="3A2EE2C5" w14:textId="29148A6A" w:rsidR="007E6C93" w:rsidRDefault="007E6C93" w:rsidP="007E6C93">
      <w:pPr>
        <w:jc w:val="both"/>
        <w:rPr>
          <w:b/>
          <w:sz w:val="28"/>
        </w:rPr>
      </w:pPr>
      <w:proofErr w:type="gramStart"/>
      <w:r w:rsidRPr="007E6C93">
        <w:rPr>
          <w:b/>
          <w:sz w:val="28"/>
        </w:rPr>
        <w:t>!</w:t>
      </w:r>
      <w:r w:rsidR="00EC3260">
        <w:rPr>
          <w:b/>
          <w:sz w:val="28"/>
        </w:rPr>
        <w:t>VAROVANIE</w:t>
      </w:r>
      <w:proofErr w:type="gramEnd"/>
      <w:r w:rsidRPr="007E6C93">
        <w:rPr>
          <w:b/>
          <w:sz w:val="28"/>
        </w:rPr>
        <w:t>!</w:t>
      </w:r>
    </w:p>
    <w:p w14:paraId="3212EA00" w14:textId="74920D20" w:rsidR="007E1B5B" w:rsidRDefault="007E1B5B" w:rsidP="007E1B5B">
      <w:pPr>
        <w:jc w:val="both"/>
      </w:pPr>
      <w:r>
        <w:t>Brzdění a manipulace s vozidlem jsou značně ovlivněny při provozu v kopcovitém terénu. Nesprávný postup může způsobit ztrátu kontroly nebo převrácení a způsobit vážné zranění nebo smrt. Vyhněte se stoupání strmých kopců (maximálně 22°).</w:t>
      </w:r>
    </w:p>
    <w:p w14:paraId="1B4E2B98" w14:textId="71E3619C" w:rsidR="007E6C93" w:rsidRDefault="007E1B5B" w:rsidP="007E1B5B">
      <w:pPr>
        <w:jc w:val="both"/>
      </w:pPr>
      <w:r>
        <w:t>Při jízdě v kopcích dbejte opatrnosti a postupujte dle instrukcí v tomto manuálu.</w:t>
      </w:r>
    </w:p>
    <w:p w14:paraId="711BB2F6" w14:textId="77777777" w:rsidR="007E1B5B" w:rsidRDefault="007E1B5B" w:rsidP="007E1B5B">
      <w:pPr>
        <w:jc w:val="both"/>
      </w:pPr>
    </w:p>
    <w:p w14:paraId="03B8AF82" w14:textId="45D1473E" w:rsidR="007E1B5B" w:rsidRPr="007E1B5B" w:rsidRDefault="007E1B5B" w:rsidP="007E1B5B">
      <w:pPr>
        <w:jc w:val="both"/>
        <w:rPr>
          <w:b/>
        </w:rPr>
      </w:pPr>
      <w:r w:rsidRPr="007E1B5B">
        <w:rPr>
          <w:b/>
        </w:rPr>
        <w:t>Přejíždění kopců</w:t>
      </w:r>
    </w:p>
    <w:p w14:paraId="33BE6806" w14:textId="16F25AE9" w:rsidR="007E6C93" w:rsidRDefault="007E6C93" w:rsidP="007E6C93">
      <w:pPr>
        <w:jc w:val="both"/>
        <w:rPr>
          <w:b/>
          <w:sz w:val="28"/>
        </w:rPr>
      </w:pPr>
      <w:proofErr w:type="gramStart"/>
      <w:r w:rsidRPr="007E6C93">
        <w:rPr>
          <w:b/>
          <w:sz w:val="28"/>
        </w:rPr>
        <w:t>!</w:t>
      </w:r>
      <w:r w:rsidR="00EC3260">
        <w:rPr>
          <w:b/>
          <w:sz w:val="28"/>
        </w:rPr>
        <w:t>VAROVANIE</w:t>
      </w:r>
      <w:proofErr w:type="gramEnd"/>
      <w:r w:rsidRPr="007E6C93">
        <w:rPr>
          <w:b/>
          <w:sz w:val="28"/>
        </w:rPr>
        <w:t>!</w:t>
      </w:r>
    </w:p>
    <w:p w14:paraId="6BD09430" w14:textId="77777777" w:rsidR="00A4000E" w:rsidRDefault="00A4000E" w:rsidP="00A4000E">
      <w:pPr>
        <w:jc w:val="both"/>
      </w:pPr>
      <w:r w:rsidRPr="00A4000E">
        <w:t xml:space="preserve">Nesprávné </w:t>
      </w:r>
      <w:r>
        <w:t>přejíždění kopců</w:t>
      </w:r>
      <w:r w:rsidRPr="00A4000E">
        <w:t xml:space="preserve"> nebo </w:t>
      </w:r>
      <w:r>
        <w:t xml:space="preserve">zatáčení v kopcích, </w:t>
      </w:r>
      <w:r w:rsidRPr="00A4000E">
        <w:t xml:space="preserve">může mít za následek ztrátu kontroly nebo převrácení vozidla, což vede k vážnému zranění nebo smrti. Pokud je to možné, </w:t>
      </w:r>
      <w:r>
        <w:t xml:space="preserve">vyhněte se přejíždění </w:t>
      </w:r>
      <w:r w:rsidRPr="00A4000E">
        <w:t>kopce. Postupujte podle pokynů uvedených v</w:t>
      </w:r>
      <w:r>
        <w:t> tomto návodu</w:t>
      </w:r>
      <w:r w:rsidRPr="00A4000E">
        <w:t xml:space="preserve">. </w:t>
      </w:r>
    </w:p>
    <w:p w14:paraId="34CDB2AE" w14:textId="095EC47E" w:rsidR="00A4000E" w:rsidRPr="00A4000E" w:rsidRDefault="00A4000E" w:rsidP="00A4000E">
      <w:pPr>
        <w:jc w:val="both"/>
      </w:pPr>
      <w:r>
        <w:t>Přejíždění kopců</w:t>
      </w:r>
      <w:r w:rsidRPr="00A4000E">
        <w:t xml:space="preserve"> může být nebezpečným typem jízdy a je třeb</w:t>
      </w:r>
      <w:r>
        <w:t xml:space="preserve">a se vyhnout, pokud je to </w:t>
      </w:r>
      <w:r w:rsidRPr="00A4000E">
        <w:t xml:space="preserve">možné. Pokud dojde k situaci, kdy </w:t>
      </w:r>
      <w:r>
        <w:t>jet šikmo v kopci</w:t>
      </w:r>
      <w:r w:rsidRPr="00A4000E">
        <w:t>, postupujte podle následujících pokynů:</w:t>
      </w:r>
    </w:p>
    <w:p w14:paraId="3A92AB50" w14:textId="79D6F953" w:rsidR="00A4000E" w:rsidRDefault="00A4000E" w:rsidP="001909C6">
      <w:pPr>
        <w:pStyle w:val="ListParagraph"/>
        <w:numPr>
          <w:ilvl w:val="0"/>
          <w:numId w:val="27"/>
        </w:numPr>
        <w:ind w:left="284" w:hanging="284"/>
        <w:jc w:val="both"/>
      </w:pPr>
      <w:r w:rsidRPr="00A4000E">
        <w:t>Zpomalte.</w:t>
      </w:r>
    </w:p>
    <w:p w14:paraId="3B24896B" w14:textId="27C2DE4D" w:rsidR="007E1B5B" w:rsidRDefault="00A4000E" w:rsidP="001909C6">
      <w:pPr>
        <w:pStyle w:val="ListParagraph"/>
        <w:numPr>
          <w:ilvl w:val="0"/>
          <w:numId w:val="27"/>
        </w:numPr>
        <w:ind w:left="284" w:hanging="284"/>
        <w:jc w:val="both"/>
      </w:pPr>
      <w:r w:rsidRPr="00A4000E">
        <w:t xml:space="preserve">Nakloňte se do kopce a přeneste </w:t>
      </w:r>
      <w:r>
        <w:t>horní tělesnou hmotnost směrem do svahu. Nohy zůstávají v prostoru k tomu určeném.</w:t>
      </w:r>
    </w:p>
    <w:p w14:paraId="03242CBF" w14:textId="2C9B7A03" w:rsidR="00A4000E" w:rsidRDefault="00B37621" w:rsidP="001909C6">
      <w:pPr>
        <w:pStyle w:val="ListParagraph"/>
        <w:numPr>
          <w:ilvl w:val="0"/>
          <w:numId w:val="27"/>
        </w:numPr>
        <w:ind w:left="284" w:hanging="284"/>
        <w:jc w:val="both"/>
      </w:pPr>
      <w:r>
        <w:t>Lehce zatočte do kopce pro udržení směru jízdy.</w:t>
      </w:r>
    </w:p>
    <w:p w14:paraId="2B10550C" w14:textId="77777777" w:rsidR="00B37621" w:rsidRDefault="00B37621" w:rsidP="00B37621">
      <w:pPr>
        <w:jc w:val="both"/>
      </w:pPr>
    </w:p>
    <w:p w14:paraId="1936AD09" w14:textId="6A96AFF1" w:rsidR="00B37621" w:rsidRDefault="00B37621" w:rsidP="00B37621">
      <w:pPr>
        <w:jc w:val="both"/>
        <w:rPr>
          <w:b/>
          <w:sz w:val="28"/>
        </w:rPr>
      </w:pPr>
      <w:r w:rsidRPr="00B37621">
        <w:rPr>
          <w:b/>
          <w:sz w:val="28"/>
        </w:rPr>
        <w:lastRenderedPageBreak/>
        <w:t>POZNÁMKA</w:t>
      </w:r>
    </w:p>
    <w:p w14:paraId="43FA27CE" w14:textId="1C1562AC" w:rsidR="00B37621" w:rsidRDefault="004F0204" w:rsidP="00B37621">
      <w:pPr>
        <w:jc w:val="both"/>
      </w:pPr>
      <w:r>
        <w:rPr>
          <w:noProof/>
          <w:lang w:val="en-GB" w:eastAsia="en-GB"/>
        </w:rPr>
        <w:drawing>
          <wp:anchor distT="0" distB="0" distL="114300" distR="114300" simplePos="0" relativeHeight="251726848" behindDoc="0" locked="0" layoutInCell="1" allowOverlap="1" wp14:anchorId="27CC2A58" wp14:editId="219EDD8B">
            <wp:simplePos x="0" y="0"/>
            <wp:positionH relativeFrom="column">
              <wp:posOffset>2237740</wp:posOffset>
            </wp:positionH>
            <wp:positionV relativeFrom="paragraph">
              <wp:posOffset>31750</wp:posOffset>
            </wp:positionV>
            <wp:extent cx="3568065" cy="1945640"/>
            <wp:effectExtent l="0" t="0" r="0" b="10160"/>
            <wp:wrapSquare wrapText="bothSides"/>
            <wp:docPr id="67" name="Picture 67" descr="../../../../Desktop/Screen%20Shot%202018-02-07%20at%2014.29.29%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2-07%20at%2014.29.29%20(2).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68065" cy="194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37621">
        <w:t>Pokud se vozidlo začne zvedat, pokud je to možné rychle stočte kola směrem dolů z kopce nebo sesedněte z vozidla směrem do kopce.</w:t>
      </w:r>
    </w:p>
    <w:p w14:paraId="29BE79E0" w14:textId="774FB22E" w:rsidR="00B37621" w:rsidRDefault="00B37621" w:rsidP="00B37621">
      <w:pPr>
        <w:jc w:val="both"/>
      </w:pPr>
    </w:p>
    <w:p w14:paraId="09A22795" w14:textId="77777777" w:rsidR="00B37621" w:rsidRDefault="00B37621" w:rsidP="00B37621">
      <w:pPr>
        <w:jc w:val="both"/>
      </w:pPr>
    </w:p>
    <w:p w14:paraId="5644CA93" w14:textId="7315D3C2" w:rsidR="004F0204" w:rsidRDefault="004F0204" w:rsidP="00B37621">
      <w:pPr>
        <w:jc w:val="both"/>
      </w:pPr>
    </w:p>
    <w:p w14:paraId="281C3F92" w14:textId="3767A629" w:rsidR="004F0204" w:rsidRDefault="004F0204" w:rsidP="00B37621">
      <w:pPr>
        <w:jc w:val="both"/>
      </w:pPr>
    </w:p>
    <w:p w14:paraId="5EBF9988" w14:textId="77777777" w:rsidR="004F0204" w:rsidRDefault="004F0204" w:rsidP="00B37621">
      <w:pPr>
        <w:jc w:val="both"/>
      </w:pPr>
    </w:p>
    <w:p w14:paraId="7771D9E8" w14:textId="77777777" w:rsidR="004F0204" w:rsidRDefault="004F0204" w:rsidP="00B37621">
      <w:pPr>
        <w:jc w:val="both"/>
      </w:pPr>
    </w:p>
    <w:p w14:paraId="65C1A1E0" w14:textId="1D1C7B69" w:rsidR="004F0204" w:rsidRDefault="004F0204" w:rsidP="00B37621">
      <w:pPr>
        <w:jc w:val="both"/>
      </w:pPr>
    </w:p>
    <w:p w14:paraId="506BED4F" w14:textId="546F6682" w:rsidR="004F0204" w:rsidRDefault="004F0204" w:rsidP="00B37621">
      <w:pPr>
        <w:jc w:val="both"/>
      </w:pPr>
    </w:p>
    <w:p w14:paraId="577BCEDB" w14:textId="1E912E29" w:rsidR="004F0204" w:rsidRDefault="008D3790" w:rsidP="00B37621">
      <w:pPr>
        <w:jc w:val="both"/>
        <w:rPr>
          <w:b/>
        </w:rPr>
      </w:pPr>
      <w:r>
        <w:rPr>
          <w:noProof/>
          <w:lang w:val="en-GB" w:eastAsia="en-GB"/>
        </w:rPr>
        <w:drawing>
          <wp:anchor distT="0" distB="0" distL="114300" distR="114300" simplePos="0" relativeHeight="251727872" behindDoc="0" locked="0" layoutInCell="1" allowOverlap="1" wp14:anchorId="4F4619A7" wp14:editId="3EF0B8EF">
            <wp:simplePos x="0" y="0"/>
            <wp:positionH relativeFrom="column">
              <wp:posOffset>2694940</wp:posOffset>
            </wp:positionH>
            <wp:positionV relativeFrom="paragraph">
              <wp:posOffset>125095</wp:posOffset>
            </wp:positionV>
            <wp:extent cx="3079750" cy="2413635"/>
            <wp:effectExtent l="0" t="0" r="0" b="0"/>
            <wp:wrapSquare wrapText="bothSides"/>
            <wp:docPr id="68" name="Picture 68" descr="../../../../Desktop/Screen%20Shot%202018-02-07%20at%2014.29.29%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02-07%20at%2014.29.29%20(2)%20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flipH="1">
                      <a:off x="0" y="0"/>
                      <a:ext cx="3079750" cy="2413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F0204" w:rsidRPr="004F0204">
        <w:rPr>
          <w:b/>
        </w:rPr>
        <w:t>Jízda z</w:t>
      </w:r>
      <w:r w:rsidR="004F0204">
        <w:rPr>
          <w:b/>
        </w:rPr>
        <w:t> </w:t>
      </w:r>
      <w:r w:rsidR="004F0204" w:rsidRPr="004F0204">
        <w:rPr>
          <w:b/>
        </w:rPr>
        <w:t>kopce</w:t>
      </w:r>
    </w:p>
    <w:p w14:paraId="0F4E0A77" w14:textId="29213357" w:rsidR="004F0204" w:rsidRDefault="004F0204" w:rsidP="00B37621">
      <w:pPr>
        <w:jc w:val="both"/>
      </w:pPr>
      <w:r>
        <w:t>Při každém sjíždění kopce se držte těmito instrukcemi:</w:t>
      </w:r>
    </w:p>
    <w:p w14:paraId="5D1F701E" w14:textId="46A55C6D" w:rsidR="004F0204" w:rsidRDefault="004F0204" w:rsidP="001909C6">
      <w:pPr>
        <w:pStyle w:val="ListParagraph"/>
        <w:numPr>
          <w:ilvl w:val="0"/>
          <w:numId w:val="28"/>
        </w:numPr>
        <w:ind w:left="284" w:hanging="284"/>
        <w:jc w:val="both"/>
      </w:pPr>
      <w:r>
        <w:t>Jeďte přímo z kopce dolů</w:t>
      </w:r>
    </w:p>
    <w:p w14:paraId="4E3D6D74" w14:textId="71CC28DE" w:rsidR="004F0204" w:rsidRDefault="004F0204" w:rsidP="001909C6">
      <w:pPr>
        <w:pStyle w:val="ListParagraph"/>
        <w:numPr>
          <w:ilvl w:val="0"/>
          <w:numId w:val="28"/>
        </w:numPr>
        <w:ind w:left="284" w:hanging="284"/>
        <w:jc w:val="both"/>
      </w:pPr>
      <w:r>
        <w:t>Přesuňte svou váhu co nejvíce dozadu.</w:t>
      </w:r>
    </w:p>
    <w:p w14:paraId="1BA747D7" w14:textId="1FFD3A6A" w:rsidR="004F0204" w:rsidRDefault="004F0204" w:rsidP="001909C6">
      <w:pPr>
        <w:pStyle w:val="ListParagraph"/>
        <w:numPr>
          <w:ilvl w:val="0"/>
          <w:numId w:val="28"/>
        </w:numPr>
        <w:ind w:left="284" w:hanging="284"/>
        <w:jc w:val="both"/>
      </w:pPr>
      <w:r>
        <w:t>Zpomalte</w:t>
      </w:r>
    </w:p>
    <w:p w14:paraId="585F7287" w14:textId="0CED7687" w:rsidR="004F0204" w:rsidRDefault="004F0204" w:rsidP="001909C6">
      <w:pPr>
        <w:pStyle w:val="ListParagraph"/>
        <w:numPr>
          <w:ilvl w:val="0"/>
          <w:numId w:val="28"/>
        </w:numPr>
        <w:ind w:left="284" w:hanging="284"/>
        <w:jc w:val="both"/>
      </w:pPr>
      <w:r>
        <w:t>Brzděte zlehka abyste podpořili samotné zpomalování. Seznamte se s ovládáním zadní brzdové páky.</w:t>
      </w:r>
    </w:p>
    <w:p w14:paraId="57DFE07B" w14:textId="77777777" w:rsidR="004F0204" w:rsidRDefault="004F0204" w:rsidP="004F0204">
      <w:pPr>
        <w:jc w:val="both"/>
      </w:pPr>
    </w:p>
    <w:p w14:paraId="5C60381D" w14:textId="1603F6D3" w:rsidR="004F0204" w:rsidRDefault="004F0204" w:rsidP="004F0204">
      <w:pPr>
        <w:jc w:val="both"/>
      </w:pPr>
    </w:p>
    <w:p w14:paraId="72559649" w14:textId="26681606" w:rsidR="004F0204" w:rsidRDefault="004F0204" w:rsidP="004F0204">
      <w:pPr>
        <w:jc w:val="both"/>
        <w:rPr>
          <w:b/>
          <w:sz w:val="28"/>
        </w:rPr>
      </w:pPr>
      <w:proofErr w:type="gramStart"/>
      <w:r w:rsidRPr="008D3790">
        <w:rPr>
          <w:b/>
          <w:sz w:val="28"/>
        </w:rPr>
        <w:t>!</w:t>
      </w:r>
      <w:r w:rsidR="00EC3260">
        <w:rPr>
          <w:b/>
          <w:sz w:val="28"/>
        </w:rPr>
        <w:t>VAROVANIE</w:t>
      </w:r>
      <w:proofErr w:type="gramEnd"/>
      <w:r w:rsidRPr="008D3790">
        <w:rPr>
          <w:b/>
          <w:sz w:val="28"/>
        </w:rPr>
        <w:t>!</w:t>
      </w:r>
    </w:p>
    <w:p w14:paraId="533E5965" w14:textId="4C70C2AB" w:rsidR="008D3790" w:rsidRDefault="008D3790" w:rsidP="004F0204">
      <w:pPr>
        <w:jc w:val="both"/>
      </w:pPr>
      <w:r>
        <w:t xml:space="preserve">Příliš vysoká </w:t>
      </w:r>
      <w:r w:rsidRPr="008D3790">
        <w:t xml:space="preserve">rychlost může způsobit ztrátu kontroly a vést k vážnému zranění nebo smrti. Během jízdy z kopce vždy </w:t>
      </w:r>
      <w:r>
        <w:t>jeďte</w:t>
      </w:r>
      <w:r w:rsidRPr="008D3790">
        <w:t xml:space="preserve"> pomalu.</w:t>
      </w:r>
    </w:p>
    <w:p w14:paraId="1DC655F5" w14:textId="77777777" w:rsidR="008D3790" w:rsidRDefault="008D3790" w:rsidP="004F0204">
      <w:pPr>
        <w:jc w:val="both"/>
      </w:pPr>
    </w:p>
    <w:p w14:paraId="5CDC621B" w14:textId="7FA2FD26" w:rsidR="008D3790" w:rsidRDefault="008D3790" w:rsidP="004F0204">
      <w:pPr>
        <w:jc w:val="both"/>
      </w:pPr>
    </w:p>
    <w:p w14:paraId="0DAC984D" w14:textId="0CCDD24C" w:rsidR="008D3790" w:rsidRDefault="008D3790" w:rsidP="004F0204">
      <w:pPr>
        <w:jc w:val="both"/>
        <w:rPr>
          <w:b/>
        </w:rPr>
      </w:pPr>
      <w:r w:rsidRPr="008D3790">
        <w:rPr>
          <w:b/>
        </w:rPr>
        <w:t>Otáčení v</w:t>
      </w:r>
      <w:r>
        <w:rPr>
          <w:b/>
        </w:rPr>
        <w:t> </w:t>
      </w:r>
      <w:r w:rsidRPr="008D3790">
        <w:rPr>
          <w:b/>
        </w:rPr>
        <w:t>kopci</w:t>
      </w:r>
    </w:p>
    <w:p w14:paraId="1FDA6A3D" w14:textId="5EA12FBE" w:rsidR="008D3790" w:rsidRDefault="008D3790" w:rsidP="004F0204">
      <w:pPr>
        <w:jc w:val="both"/>
        <w:rPr>
          <w:b/>
          <w:sz w:val="28"/>
        </w:rPr>
      </w:pPr>
      <w:proofErr w:type="gramStart"/>
      <w:r w:rsidRPr="008D3790">
        <w:rPr>
          <w:b/>
          <w:sz w:val="28"/>
        </w:rPr>
        <w:t>!</w:t>
      </w:r>
      <w:r w:rsidR="00EC3260">
        <w:rPr>
          <w:b/>
          <w:sz w:val="28"/>
        </w:rPr>
        <w:t>VAROVANIE</w:t>
      </w:r>
      <w:proofErr w:type="gramEnd"/>
      <w:r>
        <w:rPr>
          <w:b/>
          <w:sz w:val="28"/>
        </w:rPr>
        <w:t>!</w:t>
      </w:r>
    </w:p>
    <w:p w14:paraId="339886BF" w14:textId="461D2C24" w:rsidR="00AE4E97" w:rsidRDefault="00AE4E97" w:rsidP="00AE4E97">
      <w:pPr>
        <w:jc w:val="both"/>
      </w:pPr>
      <w:r>
        <w:t>Nedodržení postupu pří vyjíždění kopce může způsobit ztrátu kontroly nebo převrácení a způsobit vážné zranění nebo smrt. Vyhýbejte se stoupání strmých kopců (maximálně 22°).</w:t>
      </w:r>
    </w:p>
    <w:p w14:paraId="4FD24D76" w14:textId="0F825B08" w:rsidR="00AE4E97" w:rsidRDefault="00AE4E97" w:rsidP="00AE4E97">
      <w:pPr>
        <w:jc w:val="both"/>
      </w:pPr>
    </w:p>
    <w:p w14:paraId="54CE838B" w14:textId="470E024A" w:rsidR="00E15CDC" w:rsidRDefault="00AE4E97" w:rsidP="00AE4E97">
      <w:pPr>
        <w:jc w:val="both"/>
      </w:pPr>
      <w:r>
        <w:t xml:space="preserve">Při </w:t>
      </w:r>
      <w:r w:rsidR="005D35F3">
        <w:t>jízdě v</w:t>
      </w:r>
      <w:r>
        <w:t xml:space="preserve"> kopcích buďte obzvlášť opatrní a postupujte podle příslušných postupů uvedených v</w:t>
      </w:r>
      <w:r w:rsidR="005D35F3">
        <w:t xml:space="preserve"> tomto </w:t>
      </w:r>
      <w:r>
        <w:t>návodu</w:t>
      </w:r>
      <w:r w:rsidR="005D35F3">
        <w:t>.</w:t>
      </w:r>
      <w:r>
        <w:t xml:space="preserve"> Pokud se vozidlo při jízdě na kopci</w:t>
      </w:r>
      <w:r w:rsidR="005D35F3">
        <w:t xml:space="preserve"> úplně zastaví</w:t>
      </w:r>
      <w:r>
        <w:t xml:space="preserve">, nikdy </w:t>
      </w:r>
      <w:r w:rsidR="002C5D2E">
        <w:t>se nepokoušejte z kopce couvat!</w:t>
      </w:r>
      <w:r>
        <w:t xml:space="preserve"> </w:t>
      </w:r>
    </w:p>
    <w:p w14:paraId="7F7ABE33" w14:textId="77777777" w:rsidR="00E15CDC" w:rsidRDefault="00E15CDC">
      <w:r>
        <w:br w:type="page"/>
      </w:r>
    </w:p>
    <w:p w14:paraId="7F645496" w14:textId="77777777" w:rsidR="00E15CDC" w:rsidRDefault="00E15CDC" w:rsidP="00AE4E97">
      <w:pPr>
        <w:jc w:val="both"/>
      </w:pPr>
    </w:p>
    <w:p w14:paraId="7D761889" w14:textId="0CCE1DA5" w:rsidR="00AE4E97" w:rsidRDefault="00E15CDC" w:rsidP="00AE4E97">
      <w:pPr>
        <w:jc w:val="both"/>
      </w:pPr>
      <w:r>
        <w:t>Pokud je nezbytně nutné se v kopci otočit, jde použít tzv. „K-Turn“:</w:t>
      </w:r>
    </w:p>
    <w:p w14:paraId="69A77F92" w14:textId="5A54010E" w:rsidR="00DF79B8" w:rsidRDefault="009405A0" w:rsidP="001909C6">
      <w:pPr>
        <w:pStyle w:val="ListParagraph"/>
        <w:numPr>
          <w:ilvl w:val="0"/>
          <w:numId w:val="29"/>
        </w:numPr>
        <w:ind w:left="284" w:hanging="284"/>
        <w:jc w:val="both"/>
      </w:pPr>
      <w:r>
        <w:rPr>
          <w:noProof/>
          <w:lang w:val="en-GB" w:eastAsia="en-GB"/>
        </w:rPr>
        <w:drawing>
          <wp:anchor distT="0" distB="0" distL="114300" distR="114300" simplePos="0" relativeHeight="251728896" behindDoc="0" locked="0" layoutInCell="1" allowOverlap="1" wp14:anchorId="44DE2DCB" wp14:editId="63B9662D">
            <wp:simplePos x="0" y="0"/>
            <wp:positionH relativeFrom="column">
              <wp:posOffset>2580640</wp:posOffset>
            </wp:positionH>
            <wp:positionV relativeFrom="paragraph">
              <wp:posOffset>102235</wp:posOffset>
            </wp:positionV>
            <wp:extent cx="3359785" cy="2402840"/>
            <wp:effectExtent l="0" t="0" r="0" b="10160"/>
            <wp:wrapTight wrapText="bothSides">
              <wp:wrapPolygon edited="1">
                <wp:start x="0" y="0"/>
                <wp:lineTo x="4" y="32902"/>
                <wp:lineTo x="21314" y="32902"/>
                <wp:lineTo x="21392" y="0"/>
                <wp:lineTo x="0" y="0"/>
              </wp:wrapPolygon>
            </wp:wrapTight>
            <wp:docPr id="69" name="Picture 69" descr="../../../../Desktop/Screen%20Shot%202018-02-07%20at%2014.45.0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8-02-07%20at%2014.45.03%20(2).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59785"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F79B8">
        <w:t xml:space="preserve">Pusťte plyn a poté zatlačte ruční a nožní brzdu. </w:t>
      </w:r>
    </w:p>
    <w:p w14:paraId="08843219" w14:textId="7ACA8B4D" w:rsidR="00DF79B8" w:rsidRDefault="00DF79B8" w:rsidP="00DF79B8">
      <w:pPr>
        <w:pStyle w:val="ListParagraph"/>
        <w:ind w:left="284"/>
        <w:jc w:val="both"/>
      </w:pPr>
      <w:r>
        <w:t>Udržujte tělesnou hmotnost stále přesunutou ke svahu</w:t>
      </w:r>
    </w:p>
    <w:p w14:paraId="09CACBAA" w14:textId="663274C3" w:rsidR="00E15CDC" w:rsidRDefault="00DF79B8" w:rsidP="001909C6">
      <w:pPr>
        <w:pStyle w:val="ListParagraph"/>
        <w:numPr>
          <w:ilvl w:val="0"/>
          <w:numId w:val="29"/>
        </w:numPr>
        <w:ind w:left="284" w:hanging="284"/>
        <w:jc w:val="both"/>
      </w:pPr>
      <w:r>
        <w:t>Zařaďte “L“ a vypněte motor.</w:t>
      </w:r>
    </w:p>
    <w:p w14:paraId="42DCA794" w14:textId="4CDC8F22" w:rsidR="00E15CDC" w:rsidRDefault="00DF79B8" w:rsidP="001909C6">
      <w:pPr>
        <w:pStyle w:val="ListParagraph"/>
        <w:numPr>
          <w:ilvl w:val="0"/>
          <w:numId w:val="29"/>
        </w:numPr>
        <w:ind w:left="284" w:hanging="284"/>
        <w:jc w:val="both"/>
      </w:pPr>
      <w:r>
        <w:t>Při stisknuté páce ruční brzdy, sesedněte na stranu do kopce.</w:t>
      </w:r>
    </w:p>
    <w:p w14:paraId="5908761D" w14:textId="1E499DFB" w:rsidR="00DF79B8" w:rsidRDefault="00DF79B8" w:rsidP="001909C6">
      <w:pPr>
        <w:pStyle w:val="ListParagraph"/>
        <w:numPr>
          <w:ilvl w:val="0"/>
          <w:numId w:val="29"/>
        </w:numPr>
        <w:ind w:left="284" w:hanging="284"/>
        <w:jc w:val="both"/>
      </w:pPr>
      <w:r>
        <w:t xml:space="preserve">Při stisknuté </w:t>
      </w:r>
      <w:r w:rsidR="009405A0">
        <w:t>páce</w:t>
      </w:r>
      <w:r>
        <w:t xml:space="preserve"> ruční brzdy a mimo vozidlo, otočte řídítka plně do leva (páka přední brzdy bude na straně nejblíže k vám)</w:t>
      </w:r>
    </w:p>
    <w:p w14:paraId="0C4A4034" w14:textId="492E74CA" w:rsidR="00DF79B8" w:rsidRDefault="00DF79B8" w:rsidP="001909C6">
      <w:pPr>
        <w:pStyle w:val="ListParagraph"/>
        <w:numPr>
          <w:ilvl w:val="0"/>
          <w:numId w:val="29"/>
        </w:numPr>
        <w:ind w:left="284" w:hanging="284"/>
        <w:jc w:val="both"/>
      </w:pPr>
      <w:r>
        <w:t>Pomalu pouštějte páku ruční brzdy a umožněte vozidlu se samovolně otočit d</w:t>
      </w:r>
      <w:r w:rsidR="009405A0">
        <w:t>oprava, dokud přední maska nemíří šikmo dolů.</w:t>
      </w:r>
    </w:p>
    <w:p w14:paraId="53979286" w14:textId="37145B88" w:rsidR="009405A0" w:rsidRDefault="009405A0" w:rsidP="001909C6">
      <w:pPr>
        <w:pStyle w:val="ListParagraph"/>
        <w:numPr>
          <w:ilvl w:val="0"/>
          <w:numId w:val="29"/>
        </w:numPr>
        <w:ind w:left="284" w:hanging="284"/>
        <w:jc w:val="both"/>
      </w:pPr>
      <w:r>
        <w:t>Při stisknuté páce ruční brzdy, nasedněte zpět na vozidlo a zařaďte “P“. Váhu přesuňte směrem ke kopci</w:t>
      </w:r>
    </w:p>
    <w:p w14:paraId="6D2B742A" w14:textId="4EFDEC8B" w:rsidR="009405A0" w:rsidRDefault="009405A0" w:rsidP="001909C6">
      <w:pPr>
        <w:pStyle w:val="ListParagraph"/>
        <w:numPr>
          <w:ilvl w:val="0"/>
          <w:numId w:val="29"/>
        </w:numPr>
        <w:ind w:left="284" w:hanging="284"/>
        <w:jc w:val="both"/>
      </w:pPr>
      <w:r>
        <w:t>Nastartujte motor, sešlápněte pedál nožní brzdy a zařaďte “L“.</w:t>
      </w:r>
    </w:p>
    <w:p w14:paraId="10DED0D3" w14:textId="498A22EE" w:rsidR="009405A0" w:rsidRDefault="009405A0" w:rsidP="001909C6">
      <w:pPr>
        <w:pStyle w:val="ListParagraph"/>
        <w:numPr>
          <w:ilvl w:val="0"/>
          <w:numId w:val="29"/>
        </w:numPr>
        <w:ind w:left="284" w:hanging="284"/>
        <w:jc w:val="both"/>
      </w:pPr>
      <w:r>
        <w:t>Pusťte brzdové pedály a páky a pomalu sjíždějte dolů.</w:t>
      </w:r>
    </w:p>
    <w:p w14:paraId="716EFA6D" w14:textId="77777777" w:rsidR="009405A0" w:rsidRDefault="009405A0" w:rsidP="009405A0">
      <w:pPr>
        <w:jc w:val="both"/>
      </w:pPr>
    </w:p>
    <w:p w14:paraId="5A91C25C" w14:textId="16C8D986" w:rsidR="009405A0" w:rsidRDefault="009405A0" w:rsidP="009405A0">
      <w:pPr>
        <w:jc w:val="both"/>
        <w:rPr>
          <w:b/>
        </w:rPr>
      </w:pPr>
      <w:r>
        <w:rPr>
          <w:b/>
        </w:rPr>
        <w:t>Jízda vodou / Přejezd vodního koryta</w:t>
      </w:r>
    </w:p>
    <w:p w14:paraId="24DA207C" w14:textId="4F2A6828" w:rsidR="009405A0" w:rsidRDefault="009405A0" w:rsidP="009405A0">
      <w:pPr>
        <w:jc w:val="both"/>
      </w:pPr>
      <w:r>
        <w:t>Tato ATV je schopna jízdy vodou s udanými limity hloubky.</w:t>
      </w:r>
    </w:p>
    <w:p w14:paraId="1B7101BE" w14:textId="28EA9715" w:rsidR="009405A0" w:rsidRDefault="00E06A51" w:rsidP="001909C6">
      <w:pPr>
        <w:pStyle w:val="ListParagraph"/>
        <w:numPr>
          <w:ilvl w:val="0"/>
          <w:numId w:val="30"/>
        </w:numPr>
        <w:ind w:left="284" w:hanging="284"/>
        <w:jc w:val="both"/>
      </w:pPr>
      <w:r>
        <w:rPr>
          <w:noProof/>
          <w:lang w:val="en-GB" w:eastAsia="en-GB"/>
        </w:rPr>
        <w:drawing>
          <wp:anchor distT="0" distB="0" distL="114300" distR="114300" simplePos="0" relativeHeight="251729920" behindDoc="0" locked="0" layoutInCell="1" allowOverlap="1" wp14:anchorId="7905231D" wp14:editId="19F0A5D4">
            <wp:simplePos x="0" y="0"/>
            <wp:positionH relativeFrom="column">
              <wp:posOffset>2352040</wp:posOffset>
            </wp:positionH>
            <wp:positionV relativeFrom="paragraph">
              <wp:posOffset>20955</wp:posOffset>
            </wp:positionV>
            <wp:extent cx="3564890" cy="2140585"/>
            <wp:effectExtent l="0" t="0" r="0" b="0"/>
            <wp:wrapSquare wrapText="bothSides"/>
            <wp:docPr id="70" name="Picture 70" descr="../../../../Desktop/Screen%20Shot%202018-02-07%20at%2015.32.5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8-02-07%20at%2015.32.50%20(2).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64890" cy="214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405A0">
        <w:t>Zjistěte si hloubku vody a sílu proudu před samotnou jízdou</w:t>
      </w:r>
    </w:p>
    <w:p w14:paraId="02CB2092" w14:textId="3AA5BDC3" w:rsidR="009405A0" w:rsidRDefault="009405A0" w:rsidP="001909C6">
      <w:pPr>
        <w:pStyle w:val="ListParagraph"/>
        <w:numPr>
          <w:ilvl w:val="0"/>
          <w:numId w:val="30"/>
        </w:numPr>
        <w:ind w:left="284" w:hanging="284"/>
        <w:jc w:val="both"/>
      </w:pPr>
      <w:r>
        <w:t>Vyberte si takový přejezd, kde se oba břehy pozvolna zvedají.</w:t>
      </w:r>
    </w:p>
    <w:p w14:paraId="1EAE9F88" w14:textId="66EB95AF" w:rsidR="00E06A51" w:rsidRDefault="00E06A51" w:rsidP="001909C6">
      <w:pPr>
        <w:pStyle w:val="ListParagraph"/>
        <w:numPr>
          <w:ilvl w:val="0"/>
          <w:numId w:val="30"/>
        </w:numPr>
        <w:ind w:left="284" w:hanging="284"/>
        <w:jc w:val="both"/>
      </w:pPr>
      <w:r>
        <w:t>Jeďte pomalu, vyhněte se kamenům a ostatním překážkám.</w:t>
      </w:r>
    </w:p>
    <w:p w14:paraId="4980A29F" w14:textId="1649899D" w:rsidR="00E06A51" w:rsidRDefault="00E06A51" w:rsidP="001909C6">
      <w:pPr>
        <w:pStyle w:val="ListParagraph"/>
        <w:numPr>
          <w:ilvl w:val="0"/>
          <w:numId w:val="30"/>
        </w:numPr>
        <w:ind w:left="284" w:hanging="284"/>
        <w:jc w:val="both"/>
      </w:pPr>
      <w:r>
        <w:t>Po přejetí, osušte brzdy lehkým stisknutím páky, aby vzniklé tření vysušilo vlhkost.</w:t>
      </w:r>
    </w:p>
    <w:p w14:paraId="76DA584D" w14:textId="77777777" w:rsidR="00E06A51" w:rsidRDefault="00E06A51" w:rsidP="00E06A51">
      <w:pPr>
        <w:jc w:val="both"/>
      </w:pPr>
    </w:p>
    <w:p w14:paraId="40167914" w14:textId="77777777" w:rsidR="00455281" w:rsidRDefault="00455281" w:rsidP="00E06A51">
      <w:pPr>
        <w:jc w:val="both"/>
      </w:pPr>
    </w:p>
    <w:p w14:paraId="5AD29E7F" w14:textId="5D1748A6" w:rsidR="00E06A51" w:rsidRDefault="00E06A51" w:rsidP="00E06A51">
      <w:pPr>
        <w:jc w:val="both"/>
        <w:rPr>
          <w:b/>
          <w:sz w:val="28"/>
        </w:rPr>
      </w:pPr>
      <w:r w:rsidRPr="00E06A51">
        <w:rPr>
          <w:b/>
          <w:sz w:val="28"/>
        </w:rPr>
        <w:t>POZNÁMKA</w:t>
      </w:r>
    </w:p>
    <w:p w14:paraId="33C54A33" w14:textId="60AD4B04" w:rsidR="00E15CDC" w:rsidRDefault="00A11106" w:rsidP="00AE4E97">
      <w:pPr>
        <w:jc w:val="both"/>
      </w:pPr>
      <w:r w:rsidRPr="00A11106">
        <w:t>Nepoužívejte vozidlo přes hlubokou nebo rychle tekoucí vodu. Pokud se nemůžete vyhnout vodě, která překračuje doporučenou maximální hloubku, j</w:t>
      </w:r>
      <w:r w:rsidR="00EB7055">
        <w:t>eď</w:t>
      </w:r>
      <w:r w:rsidRPr="00A11106">
        <w:t xml:space="preserve">te pomalu, pečlivě vyvažte váhu, vyvarujte se náhlých pohybů a udržujte pomalý a stabilní pohyb vpřed. </w:t>
      </w:r>
      <w:r w:rsidR="00B37177">
        <w:t>Vyhněte se náhlému zatáčení a přidávání plynu.</w:t>
      </w:r>
    </w:p>
    <w:p w14:paraId="392FBD8C" w14:textId="77777777" w:rsidR="00455281" w:rsidRDefault="00455281" w:rsidP="00AE4E97">
      <w:pPr>
        <w:jc w:val="both"/>
      </w:pPr>
    </w:p>
    <w:p w14:paraId="701136BF" w14:textId="2212DDF2" w:rsidR="00455281" w:rsidRDefault="00455281" w:rsidP="00AE4E97">
      <w:pPr>
        <w:jc w:val="both"/>
      </w:pPr>
      <w:r>
        <w:t>Pokud projedete hlubokou vodou je důležitá okamžitá kontrola a servis zejména níže uvedených součástí: motorový olej, převodová kapalina, přední a zadní rozvodovka a všechny těsnění.</w:t>
      </w:r>
    </w:p>
    <w:p w14:paraId="1F32CA29" w14:textId="12C7536B" w:rsidR="00455281" w:rsidRDefault="00455281" w:rsidP="00AE4E97">
      <w:pPr>
        <w:jc w:val="both"/>
        <w:rPr>
          <w:b/>
          <w:sz w:val="28"/>
        </w:rPr>
      </w:pPr>
      <w:r w:rsidRPr="00455281">
        <w:rPr>
          <w:b/>
          <w:sz w:val="28"/>
        </w:rPr>
        <w:lastRenderedPageBreak/>
        <w:t>POZNÁMKA</w:t>
      </w:r>
    </w:p>
    <w:p w14:paraId="75DD0871" w14:textId="1347653E" w:rsidR="00455281" w:rsidRDefault="009A05D5" w:rsidP="001F0C61">
      <w:pPr>
        <w:jc w:val="both"/>
      </w:pPr>
      <w:r>
        <w:t>V případě že se do variátoru</w:t>
      </w:r>
      <w:r w:rsidR="00300011">
        <w:t xml:space="preserve"> skříně dostala voda, hnací řemen může prokluzovat a výkon bude omezen. Vypusťte vodu a vysušte kryt </w:t>
      </w:r>
      <w:r>
        <w:t>variátorové</w:t>
      </w:r>
      <w:r w:rsidR="00300011">
        <w:t xml:space="preserve"> skříně</w:t>
      </w:r>
      <w:r w:rsidR="00361910">
        <w:t>, zařaďte neutrál “N“ a nechte motor běžet v otáčkách abyste vysušili zbylé komponenty. Přidávejte plyn. Poté zařaďte “L” a zkontrolujte výkon vozidla. V případě nutnosti opakujte tento postup, dokud se veškerá vlhkost nevysuší. V případě potíži se obraťte na svého prodejce.</w:t>
      </w:r>
    </w:p>
    <w:p w14:paraId="486F7681" w14:textId="77777777" w:rsidR="00361910" w:rsidRDefault="00361910" w:rsidP="001F0C61">
      <w:pPr>
        <w:jc w:val="both"/>
      </w:pPr>
    </w:p>
    <w:p w14:paraId="77221252" w14:textId="7CBCA87E" w:rsidR="00361910" w:rsidRDefault="00361910" w:rsidP="001F0C61">
      <w:pPr>
        <w:jc w:val="both"/>
        <w:rPr>
          <w:b/>
          <w:sz w:val="28"/>
        </w:rPr>
      </w:pPr>
      <w:proofErr w:type="gramStart"/>
      <w:r w:rsidRPr="00361910">
        <w:rPr>
          <w:b/>
          <w:sz w:val="28"/>
        </w:rPr>
        <w:t>!</w:t>
      </w:r>
      <w:r w:rsidR="00EC3260">
        <w:rPr>
          <w:b/>
          <w:sz w:val="28"/>
        </w:rPr>
        <w:t>VAROVANIE</w:t>
      </w:r>
      <w:proofErr w:type="gramEnd"/>
      <w:r w:rsidRPr="00361910">
        <w:rPr>
          <w:b/>
          <w:sz w:val="28"/>
        </w:rPr>
        <w:t>!</w:t>
      </w:r>
    </w:p>
    <w:p w14:paraId="03C55749" w14:textId="1088BD7A" w:rsidR="00361910" w:rsidRPr="00361910" w:rsidRDefault="00361910" w:rsidP="001F0C61">
      <w:pPr>
        <w:jc w:val="both"/>
      </w:pPr>
      <w:r w:rsidRPr="00361910">
        <w:t xml:space="preserve">Při zanedbané kontrole </w:t>
      </w:r>
      <w:proofErr w:type="gramStart"/>
      <w:r w:rsidRPr="00361910">
        <w:t>vozidla</w:t>
      </w:r>
      <w:proofErr w:type="gramEnd"/>
      <w:r w:rsidRPr="00361910">
        <w:t xml:space="preserve"> které projelo velmi hlubokou vodou hrozí vážné poškození samotného vozidla. Proveďte údržbu dle tabulek.</w:t>
      </w:r>
    </w:p>
    <w:p w14:paraId="478C247A" w14:textId="54C326C8" w:rsidR="00361910" w:rsidRDefault="00361910" w:rsidP="001F0C61">
      <w:pPr>
        <w:jc w:val="both"/>
      </w:pPr>
      <w:r w:rsidRPr="00361910">
        <w:t>Pokud byla ATV ponořena nebo byla provozována ve vodě, jejíž hladina překročila úroveň opěrek nohou. Před znovu nastartováním motoru je nutný odborný servis u vašeho prodejce.</w:t>
      </w:r>
    </w:p>
    <w:p w14:paraId="2A2FADBC" w14:textId="4B6C3C57" w:rsidR="00361910" w:rsidRDefault="00361910" w:rsidP="001F0C61">
      <w:pPr>
        <w:jc w:val="both"/>
      </w:pPr>
    </w:p>
    <w:p w14:paraId="0228CDAF" w14:textId="11664118" w:rsidR="00361910" w:rsidRDefault="00283F17" w:rsidP="001F0C61">
      <w:pPr>
        <w:jc w:val="both"/>
      </w:pPr>
      <w:r>
        <w:rPr>
          <w:noProof/>
          <w:lang w:val="en-GB" w:eastAsia="en-GB"/>
        </w:rPr>
        <w:drawing>
          <wp:anchor distT="0" distB="0" distL="114300" distR="114300" simplePos="0" relativeHeight="251730944" behindDoc="0" locked="0" layoutInCell="1" allowOverlap="1" wp14:anchorId="4F0BC7AA" wp14:editId="1CDCC983">
            <wp:simplePos x="0" y="0"/>
            <wp:positionH relativeFrom="column">
              <wp:posOffset>2345690</wp:posOffset>
            </wp:positionH>
            <wp:positionV relativeFrom="paragraph">
              <wp:posOffset>163195</wp:posOffset>
            </wp:positionV>
            <wp:extent cx="3383915" cy="2517140"/>
            <wp:effectExtent l="0" t="0" r="0" b="0"/>
            <wp:wrapTight wrapText="bothSides">
              <wp:wrapPolygon edited="0">
                <wp:start x="0" y="0"/>
                <wp:lineTo x="0" y="21360"/>
                <wp:lineTo x="21401" y="21360"/>
                <wp:lineTo x="21401" y="0"/>
                <wp:lineTo x="0" y="0"/>
              </wp:wrapPolygon>
            </wp:wrapTight>
            <wp:docPr id="71" name="Picture 71" descr="../../../../Desktop/Screen%20Shot%202018-02-08%20at%2012.06.38%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8-02-08%20at%2012.06.38%20(2).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83915" cy="251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75FE7" w14:textId="7C277952" w:rsidR="00361910" w:rsidRDefault="00361910" w:rsidP="001F0C61">
      <w:pPr>
        <w:jc w:val="both"/>
        <w:rPr>
          <w:b/>
        </w:rPr>
      </w:pPr>
      <w:r w:rsidRPr="00361910">
        <w:rPr>
          <w:b/>
        </w:rPr>
        <w:t>Přejíždění přes překážky</w:t>
      </w:r>
    </w:p>
    <w:p w14:paraId="230D84DB" w14:textId="13F77FF7" w:rsidR="00304B7C" w:rsidRDefault="0035324B" w:rsidP="001F0C61">
      <w:pPr>
        <w:jc w:val="both"/>
      </w:pPr>
      <w:r>
        <w:t>Buďte opatrní a seznamte se s terénem. Dávejte pozor na velké překážky jako jsou kmeny stromů, kameny a nízko rostoucí větve stromů.</w:t>
      </w:r>
    </w:p>
    <w:p w14:paraId="6228228B" w14:textId="77777777" w:rsidR="003A76F9" w:rsidRDefault="003A76F9" w:rsidP="001F0C61">
      <w:pPr>
        <w:jc w:val="both"/>
      </w:pPr>
    </w:p>
    <w:p w14:paraId="38C225A2" w14:textId="77777777" w:rsidR="003A76F9" w:rsidRDefault="003A76F9" w:rsidP="001F0C61">
      <w:pPr>
        <w:jc w:val="both"/>
      </w:pPr>
    </w:p>
    <w:p w14:paraId="0B2A8A5A" w14:textId="77777777" w:rsidR="003A76F9" w:rsidRDefault="003A76F9" w:rsidP="001F0C61">
      <w:pPr>
        <w:jc w:val="both"/>
      </w:pPr>
    </w:p>
    <w:p w14:paraId="7A0A51A5" w14:textId="77777777" w:rsidR="003A76F9" w:rsidRDefault="003A76F9" w:rsidP="001F0C61">
      <w:pPr>
        <w:jc w:val="both"/>
      </w:pPr>
    </w:p>
    <w:p w14:paraId="78EB148F" w14:textId="77777777" w:rsidR="003A76F9" w:rsidRDefault="003A76F9" w:rsidP="001F0C61">
      <w:pPr>
        <w:jc w:val="both"/>
      </w:pPr>
    </w:p>
    <w:p w14:paraId="6D80A842" w14:textId="77777777" w:rsidR="003A76F9" w:rsidRDefault="003A76F9" w:rsidP="001F0C61">
      <w:pPr>
        <w:jc w:val="both"/>
      </w:pPr>
    </w:p>
    <w:p w14:paraId="7BC3E4FC" w14:textId="77777777" w:rsidR="003A76F9" w:rsidRDefault="003A76F9" w:rsidP="001F0C61">
      <w:pPr>
        <w:jc w:val="both"/>
      </w:pPr>
    </w:p>
    <w:p w14:paraId="25347EE0" w14:textId="77777777" w:rsidR="003A76F9" w:rsidRDefault="003A76F9" w:rsidP="001F0C61">
      <w:pPr>
        <w:jc w:val="both"/>
      </w:pPr>
    </w:p>
    <w:p w14:paraId="3A4B663C" w14:textId="77777777" w:rsidR="001350A4" w:rsidRDefault="001350A4" w:rsidP="001F0C61">
      <w:pPr>
        <w:jc w:val="both"/>
      </w:pPr>
    </w:p>
    <w:p w14:paraId="5519FECB" w14:textId="654585E8" w:rsidR="003A76F9" w:rsidRDefault="005047CD" w:rsidP="001F0C61">
      <w:pPr>
        <w:jc w:val="both"/>
        <w:rPr>
          <w:b/>
        </w:rPr>
      </w:pPr>
      <w:r>
        <w:rPr>
          <w:b/>
          <w:noProof/>
          <w:sz w:val="28"/>
          <w:lang w:val="en-GB" w:eastAsia="en-GB"/>
        </w:rPr>
        <w:drawing>
          <wp:anchor distT="0" distB="0" distL="114300" distR="114300" simplePos="0" relativeHeight="251731968" behindDoc="0" locked="0" layoutInCell="1" allowOverlap="1" wp14:anchorId="586C9B06" wp14:editId="27514DDB">
            <wp:simplePos x="0" y="0"/>
            <wp:positionH relativeFrom="column">
              <wp:posOffset>2352675</wp:posOffset>
            </wp:positionH>
            <wp:positionV relativeFrom="paragraph">
              <wp:posOffset>50165</wp:posOffset>
            </wp:positionV>
            <wp:extent cx="3451860" cy="2072640"/>
            <wp:effectExtent l="0" t="0" r="2540" b="10160"/>
            <wp:wrapTight wrapText="bothSides">
              <wp:wrapPolygon edited="0">
                <wp:start x="0" y="0"/>
                <wp:lineTo x="0" y="21441"/>
                <wp:lineTo x="21457" y="21441"/>
                <wp:lineTo x="21457" y="0"/>
                <wp:lineTo x="0" y="0"/>
              </wp:wrapPolygon>
            </wp:wrapTight>
            <wp:docPr id="72" name="Picture 72" descr="../../../../Desktop/Screen%20Shot%202018-02-08%20at%2012.18.1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8-02-08%20at%2012.18.17%20(2).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5186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3A76F9" w:rsidRPr="003A76F9">
        <w:rPr>
          <w:b/>
        </w:rPr>
        <w:t>Couvání</w:t>
      </w:r>
      <w:r w:rsidR="001350A4">
        <w:rPr>
          <w:b/>
        </w:rPr>
        <w:t xml:space="preserve"> s ATV</w:t>
      </w:r>
    </w:p>
    <w:p w14:paraId="799DDB5E" w14:textId="77777777" w:rsidR="001350A4" w:rsidRDefault="001350A4" w:rsidP="001F0C61">
      <w:pPr>
        <w:jc w:val="both"/>
        <w:rPr>
          <w:b/>
        </w:rPr>
      </w:pPr>
    </w:p>
    <w:p w14:paraId="0DFDB80D" w14:textId="12D37314" w:rsidR="001B063A" w:rsidRDefault="001B063A" w:rsidP="001F0C61">
      <w:pPr>
        <w:jc w:val="both"/>
      </w:pPr>
      <w:r w:rsidRPr="00F9769A">
        <w:t>Při couvání</w:t>
      </w:r>
      <w:r w:rsidR="00F9769A">
        <w:t xml:space="preserve"> dbejte následujících pokynů:</w:t>
      </w:r>
    </w:p>
    <w:p w14:paraId="4BCC344B" w14:textId="2A3ECCEF" w:rsidR="00F9769A" w:rsidRDefault="00F9769A" w:rsidP="001909C6">
      <w:pPr>
        <w:pStyle w:val="ListParagraph"/>
        <w:numPr>
          <w:ilvl w:val="0"/>
          <w:numId w:val="31"/>
        </w:numPr>
        <w:ind w:left="284" w:hanging="284"/>
        <w:jc w:val="both"/>
      </w:pPr>
      <w:r>
        <w:t>Nikdy necouvejte z kopce</w:t>
      </w:r>
    </w:p>
    <w:p w14:paraId="28A72B02" w14:textId="14D1FA08" w:rsidR="00F9769A" w:rsidRDefault="00F9769A" w:rsidP="001909C6">
      <w:pPr>
        <w:pStyle w:val="ListParagraph"/>
        <w:numPr>
          <w:ilvl w:val="0"/>
          <w:numId w:val="31"/>
        </w:numPr>
        <w:ind w:left="284" w:hanging="284"/>
        <w:jc w:val="both"/>
      </w:pPr>
      <w:r>
        <w:t>Couvejte pomalu</w:t>
      </w:r>
    </w:p>
    <w:p w14:paraId="25C7E1D0" w14:textId="637197EA" w:rsidR="00F9769A" w:rsidRDefault="005047CD" w:rsidP="001909C6">
      <w:pPr>
        <w:pStyle w:val="ListParagraph"/>
        <w:numPr>
          <w:ilvl w:val="0"/>
          <w:numId w:val="31"/>
        </w:numPr>
        <w:ind w:left="284" w:hanging="284"/>
        <w:jc w:val="both"/>
      </w:pPr>
      <w:r>
        <w:t>Při couvání brzděte pomalu a opatrně</w:t>
      </w:r>
    </w:p>
    <w:p w14:paraId="43DBD470" w14:textId="3D42883A" w:rsidR="005047CD" w:rsidRDefault="005047CD" w:rsidP="001909C6">
      <w:pPr>
        <w:pStyle w:val="ListParagraph"/>
        <w:numPr>
          <w:ilvl w:val="0"/>
          <w:numId w:val="31"/>
        </w:numPr>
        <w:ind w:left="284" w:hanging="284"/>
        <w:jc w:val="both"/>
      </w:pPr>
      <w:r>
        <w:t>Vyhněte se prudkému zatáčení</w:t>
      </w:r>
    </w:p>
    <w:p w14:paraId="17DDD3F0" w14:textId="4729B09F" w:rsidR="005047CD" w:rsidRDefault="005047CD" w:rsidP="001909C6">
      <w:pPr>
        <w:pStyle w:val="ListParagraph"/>
        <w:numPr>
          <w:ilvl w:val="0"/>
          <w:numId w:val="31"/>
        </w:numPr>
        <w:ind w:left="284" w:hanging="284"/>
        <w:jc w:val="both"/>
      </w:pPr>
      <w:r>
        <w:t>Nepřidávejte náhle plný plyn</w:t>
      </w:r>
    </w:p>
    <w:p w14:paraId="23A2DCB3" w14:textId="7AD2F970" w:rsidR="005047CD" w:rsidRPr="00F9769A" w:rsidRDefault="005047CD" w:rsidP="005047CD">
      <w:pPr>
        <w:ind w:left="360"/>
        <w:jc w:val="both"/>
      </w:pPr>
    </w:p>
    <w:p w14:paraId="7BF3D4A1" w14:textId="77777777" w:rsidR="00C24459" w:rsidRDefault="00C24459" w:rsidP="001F0C61">
      <w:pPr>
        <w:jc w:val="both"/>
        <w:rPr>
          <w:b/>
          <w:sz w:val="28"/>
        </w:rPr>
      </w:pPr>
    </w:p>
    <w:p w14:paraId="1BD70A96" w14:textId="4337D7D7" w:rsidR="00361910" w:rsidRDefault="005047CD" w:rsidP="001F0C61">
      <w:pPr>
        <w:jc w:val="both"/>
        <w:rPr>
          <w:b/>
          <w:sz w:val="28"/>
        </w:rPr>
      </w:pPr>
      <w:proofErr w:type="gramStart"/>
      <w:r>
        <w:rPr>
          <w:b/>
          <w:sz w:val="28"/>
        </w:rPr>
        <w:t>!</w:t>
      </w:r>
      <w:r w:rsidR="00EC3260">
        <w:rPr>
          <w:b/>
          <w:sz w:val="28"/>
        </w:rPr>
        <w:t>VAROVANIE</w:t>
      </w:r>
      <w:proofErr w:type="gramEnd"/>
      <w:r>
        <w:rPr>
          <w:b/>
          <w:sz w:val="28"/>
        </w:rPr>
        <w:t>!</w:t>
      </w:r>
    </w:p>
    <w:p w14:paraId="75249542" w14:textId="42FCAB0C" w:rsidR="00C24459" w:rsidRDefault="00C24459" w:rsidP="00C24459">
      <w:pPr>
        <w:jc w:val="both"/>
      </w:pPr>
      <w:r>
        <w:t>Nedodržení opatrnosti při couvání může mít za následek vážné zranění nebo smrt. Před samotným couváním vždy kontrolujte přítomnost překážek nebo osob za vozidlem. Pokud je to bezpečné, couvejte pomalu. Nepoužívejte přepínač omezovače, pokud není potřeba zapojení dalšího pohonu. Vyhněte se couvání a otáčení se na svazích.</w:t>
      </w:r>
    </w:p>
    <w:p w14:paraId="723AB6A9" w14:textId="77777777" w:rsidR="00C24459" w:rsidRDefault="00C24459">
      <w:r>
        <w:br w:type="page"/>
      </w:r>
    </w:p>
    <w:p w14:paraId="12AB6F22" w14:textId="77777777" w:rsidR="00931B32" w:rsidRPr="00931B32" w:rsidRDefault="00931B32" w:rsidP="00931B32">
      <w:pPr>
        <w:jc w:val="both"/>
        <w:rPr>
          <w:b/>
          <w:sz w:val="28"/>
        </w:rPr>
      </w:pPr>
      <w:r w:rsidRPr="00931B32">
        <w:rPr>
          <w:b/>
          <w:sz w:val="28"/>
        </w:rPr>
        <w:lastRenderedPageBreak/>
        <w:t>POZNÁMKA</w:t>
      </w:r>
    </w:p>
    <w:p w14:paraId="24691173" w14:textId="77777777" w:rsidR="00931B32" w:rsidRDefault="00931B32" w:rsidP="00931B32">
      <w:pPr>
        <w:jc w:val="both"/>
      </w:pPr>
      <w:r>
        <w:t xml:space="preserve">Vaše ATV je vybavena omezovačem rychlosti zpátečky. Tlačítko přepínání by mělo být používáno s opatrností, protože rychlost vozidla dozadu se výrazně zvyšuje. </w:t>
      </w:r>
    </w:p>
    <w:p w14:paraId="21C5F960" w14:textId="656773F6" w:rsidR="005047CD" w:rsidRDefault="00931B32" w:rsidP="00931B32">
      <w:pPr>
        <w:jc w:val="both"/>
      </w:pPr>
      <w:r>
        <w:t>Nepoužívejte při plném plynu.</w:t>
      </w:r>
    </w:p>
    <w:p w14:paraId="03B11460" w14:textId="77777777" w:rsidR="00D573E3" w:rsidRDefault="00D573E3" w:rsidP="00931B32">
      <w:pPr>
        <w:jc w:val="both"/>
      </w:pPr>
    </w:p>
    <w:p w14:paraId="7D6BBA4B" w14:textId="4B8484A3" w:rsidR="00CC4F3C" w:rsidRDefault="00CC4F3C" w:rsidP="00931B32">
      <w:pPr>
        <w:jc w:val="both"/>
      </w:pPr>
    </w:p>
    <w:p w14:paraId="1FD64E26" w14:textId="15610950" w:rsidR="00CC4F3C" w:rsidRPr="00CC4F3C" w:rsidRDefault="00D573E3" w:rsidP="00931B32">
      <w:pPr>
        <w:jc w:val="both"/>
        <w:rPr>
          <w:b/>
          <w:sz w:val="28"/>
        </w:rPr>
      </w:pPr>
      <w:r>
        <w:rPr>
          <w:noProof/>
          <w:lang w:val="en-GB" w:eastAsia="en-GB"/>
        </w:rPr>
        <w:drawing>
          <wp:anchor distT="0" distB="0" distL="114300" distR="114300" simplePos="0" relativeHeight="251732992" behindDoc="0" locked="0" layoutInCell="1" allowOverlap="1" wp14:anchorId="3999EDDA" wp14:editId="47AA2745">
            <wp:simplePos x="0" y="0"/>
            <wp:positionH relativeFrom="column">
              <wp:posOffset>2694940</wp:posOffset>
            </wp:positionH>
            <wp:positionV relativeFrom="paragraph">
              <wp:posOffset>48895</wp:posOffset>
            </wp:positionV>
            <wp:extent cx="3035935" cy="2593340"/>
            <wp:effectExtent l="0" t="0" r="12065" b="0"/>
            <wp:wrapTight wrapText="bothSides">
              <wp:wrapPolygon edited="0">
                <wp:start x="0" y="0"/>
                <wp:lineTo x="0" y="21367"/>
                <wp:lineTo x="21505" y="21367"/>
                <wp:lineTo x="21505" y="0"/>
                <wp:lineTo x="0" y="0"/>
              </wp:wrapPolygon>
            </wp:wrapTight>
            <wp:docPr id="73" name="Picture 73" descr="../../../../Desktop/Screen%20Shot%202018-02-08%20at%2013.02.3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8-02-08%20at%2013.02.36%20(2).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35935" cy="25933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C4F3C" w:rsidRPr="00CC4F3C">
        <w:rPr>
          <w:b/>
          <w:sz w:val="28"/>
        </w:rPr>
        <w:t>!</w:t>
      </w:r>
      <w:r w:rsidR="00EC3260">
        <w:rPr>
          <w:b/>
          <w:sz w:val="28"/>
        </w:rPr>
        <w:t>VAROVANIE</w:t>
      </w:r>
      <w:proofErr w:type="gramEnd"/>
      <w:r w:rsidR="00CC4F3C" w:rsidRPr="00CC4F3C">
        <w:rPr>
          <w:b/>
          <w:sz w:val="28"/>
        </w:rPr>
        <w:t>!</w:t>
      </w:r>
    </w:p>
    <w:p w14:paraId="66B97DAE" w14:textId="529D1B28" w:rsidR="00CC4F3C" w:rsidRDefault="00A72603" w:rsidP="00CC4F3C">
      <w:pPr>
        <w:jc w:val="both"/>
      </w:pPr>
      <w:r>
        <w:t>Nadměrné přidávání plynu v</w:t>
      </w:r>
      <w:r w:rsidR="00CC4F3C">
        <w:t xml:space="preserve"> režimu omezení rychlosti, může </w:t>
      </w:r>
      <w:r>
        <w:t>vést</w:t>
      </w:r>
      <w:r w:rsidR="001C6017">
        <w:t xml:space="preserve"> k výskytu</w:t>
      </w:r>
      <w:r w:rsidR="00CC4F3C">
        <w:t xml:space="preserve"> paliva ve vý</w:t>
      </w:r>
      <w:r w:rsidR="001C6017">
        <w:t>fuku, což může mít za následek „střílení“ motoru a</w:t>
      </w:r>
      <w:r w:rsidR="00CC4F3C">
        <w:t>nebo</w:t>
      </w:r>
      <w:r w:rsidR="006835B1">
        <w:t xml:space="preserve"> jeho poškození.</w:t>
      </w:r>
    </w:p>
    <w:p w14:paraId="28D6B9F2" w14:textId="3DE06EA6" w:rsidR="00CC4F3C" w:rsidRDefault="00CC4F3C" w:rsidP="00CC4F3C">
      <w:pPr>
        <w:jc w:val="both"/>
      </w:pPr>
      <w:r>
        <w:t>Zadní hřídel je zablokován</w:t>
      </w:r>
      <w:r w:rsidR="00AC25A0">
        <w:t>a</w:t>
      </w:r>
      <w:r>
        <w:t xml:space="preserve">, když je </w:t>
      </w:r>
      <w:r w:rsidR="00AC25A0">
        <w:t>řazení v parkovací poloze – “P“.</w:t>
      </w:r>
    </w:p>
    <w:p w14:paraId="6601A4FA" w14:textId="0F600904" w:rsidR="00AC25A0" w:rsidRDefault="00AC25A0" w:rsidP="00CC4F3C">
      <w:pPr>
        <w:jc w:val="both"/>
      </w:pPr>
    </w:p>
    <w:p w14:paraId="68230061" w14:textId="0570726F" w:rsidR="00AC25A0" w:rsidRDefault="00AC25A0" w:rsidP="00CC4F3C">
      <w:pPr>
        <w:jc w:val="both"/>
      </w:pPr>
    </w:p>
    <w:p w14:paraId="3216D30B" w14:textId="77777777" w:rsidR="00B5709E" w:rsidRDefault="00B5709E" w:rsidP="00CC4F3C">
      <w:pPr>
        <w:jc w:val="both"/>
      </w:pPr>
    </w:p>
    <w:p w14:paraId="30AB2124" w14:textId="77777777" w:rsidR="00B5709E" w:rsidRDefault="00B5709E" w:rsidP="00CC4F3C">
      <w:pPr>
        <w:jc w:val="both"/>
      </w:pPr>
    </w:p>
    <w:p w14:paraId="30233B3E" w14:textId="77777777" w:rsidR="00B5709E" w:rsidRDefault="00B5709E" w:rsidP="00CC4F3C">
      <w:pPr>
        <w:jc w:val="both"/>
      </w:pPr>
    </w:p>
    <w:p w14:paraId="52A49935" w14:textId="77777777" w:rsidR="00B5709E" w:rsidRDefault="00B5709E" w:rsidP="00CC4F3C">
      <w:pPr>
        <w:jc w:val="both"/>
      </w:pPr>
    </w:p>
    <w:p w14:paraId="0F965E5F" w14:textId="77777777" w:rsidR="00B5709E" w:rsidRDefault="00B5709E" w:rsidP="00CC4F3C">
      <w:pPr>
        <w:jc w:val="both"/>
      </w:pPr>
    </w:p>
    <w:p w14:paraId="16AF2D5E" w14:textId="77777777" w:rsidR="00B5709E" w:rsidRDefault="00B5709E" w:rsidP="00CC4F3C">
      <w:pPr>
        <w:jc w:val="both"/>
      </w:pPr>
    </w:p>
    <w:p w14:paraId="596C343B" w14:textId="77777777" w:rsidR="00B5709E" w:rsidRDefault="00B5709E" w:rsidP="00CC4F3C">
      <w:pPr>
        <w:jc w:val="both"/>
      </w:pPr>
    </w:p>
    <w:p w14:paraId="271CA768" w14:textId="5AE57ECC" w:rsidR="00B5709E" w:rsidRDefault="001350A4" w:rsidP="00CC4F3C">
      <w:pPr>
        <w:jc w:val="both"/>
        <w:rPr>
          <w:b/>
        </w:rPr>
      </w:pPr>
      <w:r w:rsidRPr="001350A4">
        <w:rPr>
          <w:b/>
        </w:rPr>
        <w:t>Zatáčení s</w:t>
      </w:r>
      <w:r>
        <w:rPr>
          <w:b/>
        </w:rPr>
        <w:t> </w:t>
      </w:r>
      <w:r w:rsidRPr="001350A4">
        <w:rPr>
          <w:b/>
        </w:rPr>
        <w:t>ATV</w:t>
      </w:r>
    </w:p>
    <w:p w14:paraId="4E7129D5" w14:textId="77777777" w:rsidR="001350A4" w:rsidRDefault="001350A4" w:rsidP="00CC4F3C">
      <w:pPr>
        <w:jc w:val="both"/>
      </w:pPr>
    </w:p>
    <w:p w14:paraId="51F81824" w14:textId="5C3A027B" w:rsidR="000A5764" w:rsidRDefault="000A5764" w:rsidP="000A5764">
      <w:pPr>
        <w:jc w:val="both"/>
      </w:pPr>
      <w:r>
        <w:t>Pro dosažení maximální trakce při jízdě v 2WD nebo 4WD režimu, musí být dvě zadní kola pevně upevněna na jedné nápravě a spojena</w:t>
      </w:r>
      <w:r w:rsidR="00062821">
        <w:t xml:space="preserve"> stejnou rychlostí. P</w:t>
      </w:r>
      <w:r>
        <w:t>ři jízdě v</w:t>
      </w:r>
      <w:r w:rsidR="00062821">
        <w:t xml:space="preserve"> režimu</w:t>
      </w:r>
      <w:r>
        <w:t xml:space="preserve"> 4WD-LOCK (DIFF LOCK) se otáčejí</w:t>
      </w:r>
      <w:r w:rsidR="00062821">
        <w:t xml:space="preserve"> společně a stejnou rychlostí i</w:t>
      </w:r>
      <w:r>
        <w:t xml:space="preserve"> přední kola</w:t>
      </w:r>
      <w:r w:rsidR="00062821">
        <w:t>. Pokud tedy kolu</w:t>
      </w:r>
      <w:r>
        <w:t xml:space="preserve"> na vnitřní straně </w:t>
      </w:r>
      <w:r w:rsidR="00062821">
        <w:t>zatáčky, není umožněno se „sklouznout“ nebo ztratit trakci, vozidlem půjde zatočit těžce.</w:t>
      </w:r>
      <w:r>
        <w:t xml:space="preserve"> Aby</w:t>
      </w:r>
      <w:r w:rsidR="00062821">
        <w:t>ste mohli rychle a snadně zatočit, musí být použita speciální technika. Tuto techniku si nejprve vyzkoušejte při nižších rychlostech.</w:t>
      </w:r>
    </w:p>
    <w:p w14:paraId="70DA2DF0" w14:textId="77777777" w:rsidR="000A5764" w:rsidRDefault="000A5764" w:rsidP="000A5764">
      <w:pPr>
        <w:jc w:val="both"/>
      </w:pPr>
    </w:p>
    <w:p w14:paraId="35C2EE9A" w14:textId="41B5394E" w:rsidR="000A5764" w:rsidRPr="000A5764" w:rsidRDefault="000A5764" w:rsidP="000A5764">
      <w:pPr>
        <w:jc w:val="both"/>
        <w:rPr>
          <w:b/>
          <w:sz w:val="28"/>
        </w:rPr>
      </w:pPr>
      <w:proofErr w:type="gramStart"/>
      <w:r w:rsidRPr="000A5764">
        <w:rPr>
          <w:b/>
          <w:sz w:val="28"/>
        </w:rPr>
        <w:t>!</w:t>
      </w:r>
      <w:r w:rsidR="00EC3260">
        <w:rPr>
          <w:b/>
          <w:sz w:val="28"/>
        </w:rPr>
        <w:t>VAROVANIE</w:t>
      </w:r>
      <w:proofErr w:type="gramEnd"/>
      <w:r w:rsidRPr="000A5764">
        <w:rPr>
          <w:b/>
          <w:sz w:val="28"/>
        </w:rPr>
        <w:t>!</w:t>
      </w:r>
    </w:p>
    <w:p w14:paraId="313E3386" w14:textId="26F5836A" w:rsidR="00AF02C2" w:rsidRDefault="000A5764" w:rsidP="000A5764">
      <w:pPr>
        <w:jc w:val="both"/>
      </w:pPr>
      <w:r>
        <w:t xml:space="preserve">Vždy dodržujte řádné postupy pro </w:t>
      </w:r>
      <w:r w:rsidR="00EA006F">
        <w:t>zatáčení. Předtím, než se pokusíte zatočit ve vyšší rychlosti</w:t>
      </w:r>
      <w:r w:rsidR="002D7850">
        <w:t xml:space="preserve"> si zatáčení osvojte v nižších rychlostech. Nezatáčejte v </w:t>
      </w:r>
      <w:r w:rsidR="00AF02C2">
        <w:t>rychlosti,</w:t>
      </w:r>
      <w:r w:rsidR="002D7850">
        <w:t xml:space="preserve"> která je mimo vaše zkušenosti. V režimu</w:t>
      </w:r>
      <w:r>
        <w:t xml:space="preserve"> 4WD-LOCK (DIFF LOCK) je třeba </w:t>
      </w:r>
      <w:r w:rsidR="002D7850">
        <w:t>jet pomalu</w:t>
      </w:r>
      <w:r>
        <w:t xml:space="preserve"> a počítat s časem </w:t>
      </w:r>
      <w:r w:rsidR="00AF02C2">
        <w:t>potřebným na dojetí</w:t>
      </w:r>
      <w:r>
        <w:t>.</w:t>
      </w:r>
      <w:r w:rsidR="00AF02C2">
        <w:t xml:space="preserve"> Když se blížíte do zatáčky, zpomalte a otočte řídítky do směru. Přesuňte svou váhu hodní poloviny těla do opačného směru, než zatáčíte a nakloňte se do zatáčky. Udržujte konstantní plyn a rychlost. Tento manévr umožní kolům na vnitřní straně se točit stejnou rychlostí a správně zatočit</w:t>
      </w:r>
    </w:p>
    <w:p w14:paraId="33BF5239" w14:textId="77777777" w:rsidR="00AF02C2" w:rsidRDefault="00AF02C2">
      <w:r>
        <w:br w:type="page"/>
      </w:r>
    </w:p>
    <w:p w14:paraId="5CA7A86F" w14:textId="0F380D36" w:rsidR="001350A4" w:rsidRDefault="001350A4" w:rsidP="000A5764">
      <w:pPr>
        <w:jc w:val="both"/>
      </w:pPr>
    </w:p>
    <w:p w14:paraId="027A1594" w14:textId="5E518798" w:rsidR="00970091" w:rsidRDefault="00970091" w:rsidP="000A5764">
      <w:pPr>
        <w:jc w:val="both"/>
      </w:pPr>
    </w:p>
    <w:p w14:paraId="5EC3E58B" w14:textId="1C49FB49" w:rsidR="00F377A7" w:rsidRDefault="00F377A7" w:rsidP="00970091">
      <w:pPr>
        <w:jc w:val="both"/>
      </w:pPr>
      <w:r>
        <w:rPr>
          <w:noProof/>
          <w:lang w:val="en-GB" w:eastAsia="en-GB"/>
        </w:rPr>
        <w:drawing>
          <wp:anchor distT="0" distB="0" distL="114300" distR="114300" simplePos="0" relativeHeight="251734016" behindDoc="1" locked="0" layoutInCell="1" allowOverlap="1" wp14:anchorId="68246741" wp14:editId="2D743938">
            <wp:simplePos x="0" y="0"/>
            <wp:positionH relativeFrom="column">
              <wp:posOffset>2580640</wp:posOffset>
            </wp:positionH>
            <wp:positionV relativeFrom="paragraph">
              <wp:posOffset>1016635</wp:posOffset>
            </wp:positionV>
            <wp:extent cx="3255010" cy="2479040"/>
            <wp:effectExtent l="0" t="0" r="0" b="10160"/>
            <wp:wrapTight wrapText="bothSides">
              <wp:wrapPolygon edited="0">
                <wp:start x="0" y="0"/>
                <wp:lineTo x="0" y="21467"/>
                <wp:lineTo x="21406" y="21467"/>
                <wp:lineTo x="21406" y="0"/>
                <wp:lineTo x="0" y="0"/>
              </wp:wrapPolygon>
            </wp:wrapTight>
            <wp:docPr id="74" name="Picture 74" descr="../../../../Desktop/Screen%20Shot%202018-02-08%20at%2013.37.0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8-02-08%20at%2013.37.01%20(2).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55010" cy="247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70091">
        <w:t xml:space="preserve">Tento postup by měl být prováděn </w:t>
      </w:r>
      <w:r w:rsidR="001D08EF">
        <w:t>v nízké rychlosti</w:t>
      </w:r>
      <w:r w:rsidR="003818FF">
        <w:t>, opakovaně a na velké ploše bez překážek.</w:t>
      </w:r>
      <w:r w:rsidR="00970091">
        <w:t xml:space="preserve"> Pokud používáte nesprávnou techniku, vaše ATV může </w:t>
      </w:r>
      <w:r w:rsidR="003818FF">
        <w:t xml:space="preserve">místo zatočení </w:t>
      </w:r>
      <w:r w:rsidR="004F3FCF">
        <w:t>pokračovat rovně. Pokud se vám nepodaří zatočit</w:t>
      </w:r>
      <w:r w:rsidR="00970091">
        <w:t xml:space="preserve">, zastavte </w:t>
      </w:r>
      <w:r w:rsidR="004F3FCF">
        <w:t>a znovu opakujte postup. Je-li</w:t>
      </w:r>
      <w:r w:rsidR="00F71618">
        <w:t xml:space="preserve"> plocha kluzká nebo je terén sypký, může pomoci přesunutí váhy více nad přední kola, </w:t>
      </w:r>
      <w:r w:rsidR="00970091">
        <w:t>p</w:t>
      </w:r>
      <w:r w:rsidR="00F71618">
        <w:t>osunutím dopředu na sedadle. Jakmile jste si tuto techniku osvojili, je nutné ji vyzkoušet ve vyšších rychlostech a ostřejších zatáčkách.</w:t>
      </w:r>
    </w:p>
    <w:p w14:paraId="622B6BC9" w14:textId="1A26F82A" w:rsidR="00970091" w:rsidRDefault="00F71618" w:rsidP="00970091">
      <w:pPr>
        <w:jc w:val="both"/>
      </w:pPr>
      <w:r>
        <w:t xml:space="preserve">Nedodržení postupu při jízdě, jako jsou náhlé změny plynu, nadměrné brždění, nesprávné pohyby těla, příliš vysoká rychlost pro zatočení, mohou způsobit, že se ATV nakloní a převrátí. </w:t>
      </w:r>
      <w:r w:rsidR="00970091">
        <w:t xml:space="preserve">Pokud </w:t>
      </w:r>
      <w:r>
        <w:t xml:space="preserve">se </w:t>
      </w:r>
      <w:r w:rsidR="00970091">
        <w:t xml:space="preserve">ATV začne </w:t>
      </w:r>
      <w:r>
        <w:t>naklánět do vnější strany zatáčky, více nakloň</w:t>
      </w:r>
      <w:r w:rsidR="00F377A7">
        <w:t>te svou váhu dovnitř zatáčky, pusťte páčku plynu a pokračujte v zatáčení na vnější straně, aby nedošlo k překlopení vozidla.</w:t>
      </w:r>
      <w:r w:rsidR="00970091">
        <w:t xml:space="preserve"> </w:t>
      </w:r>
    </w:p>
    <w:p w14:paraId="5D39E7AD" w14:textId="77777777" w:rsidR="00F377A7" w:rsidRDefault="00F377A7" w:rsidP="00970091">
      <w:pPr>
        <w:jc w:val="both"/>
      </w:pPr>
    </w:p>
    <w:p w14:paraId="209A744F" w14:textId="077DF965" w:rsidR="00970091" w:rsidRDefault="00970091" w:rsidP="00970091">
      <w:pPr>
        <w:jc w:val="both"/>
      </w:pPr>
      <w:r>
        <w:t>Vyhněte se vyšším rychlostem, dokud nebudete důkladně seznámeni s provozem vašeho ATV.</w:t>
      </w:r>
    </w:p>
    <w:p w14:paraId="1179AE9E" w14:textId="77777777" w:rsidR="00F377A7" w:rsidRDefault="00F377A7" w:rsidP="00970091">
      <w:pPr>
        <w:jc w:val="both"/>
      </w:pPr>
    </w:p>
    <w:p w14:paraId="042CA3EA" w14:textId="77777777" w:rsidR="00F377A7" w:rsidRDefault="00F377A7" w:rsidP="00970091">
      <w:pPr>
        <w:jc w:val="both"/>
      </w:pPr>
    </w:p>
    <w:p w14:paraId="1B375BD8" w14:textId="0C73FA65" w:rsidR="00F377A7" w:rsidRDefault="00F377A7" w:rsidP="007A02D5">
      <w:pPr>
        <w:pStyle w:val="Heading1"/>
        <w:jc w:val="both"/>
      </w:pPr>
      <w:bookmarkStart w:id="20" w:name="_Toc506541822"/>
      <w:r>
        <w:t>Ú</w:t>
      </w:r>
      <w:r w:rsidR="002C2A78">
        <w:t>DRŽBA A MAZÁNÍ STROJE</w:t>
      </w:r>
      <w:bookmarkEnd w:id="20"/>
    </w:p>
    <w:p w14:paraId="58229E9D" w14:textId="77777777" w:rsidR="00A90062" w:rsidRPr="00A90062" w:rsidRDefault="00A90062" w:rsidP="007A02D5">
      <w:pPr>
        <w:jc w:val="both"/>
        <w:rPr>
          <w:b/>
        </w:rPr>
      </w:pPr>
      <w:r w:rsidRPr="00A90062">
        <w:rPr>
          <w:b/>
        </w:rPr>
        <w:t>Příslušenství</w:t>
      </w:r>
    </w:p>
    <w:p w14:paraId="5DA886DC" w14:textId="4EDB00E1" w:rsidR="00F377A7" w:rsidRDefault="00A90062" w:rsidP="007A02D5">
      <w:pPr>
        <w:jc w:val="both"/>
      </w:pPr>
      <w:r w:rsidRPr="00A90062">
        <w:t>Pomocné zásuvky poskytují napájení 12 V pro ovládání příslušenství, jako jsou</w:t>
      </w:r>
      <w:r>
        <w:t xml:space="preserve"> např.</w:t>
      </w:r>
      <w:r w:rsidRPr="00A90062">
        <w:t xml:space="preserve"> ruční reflektory. Obraťte se na svého prodejce.</w:t>
      </w:r>
    </w:p>
    <w:p w14:paraId="42BD8C42" w14:textId="77777777" w:rsidR="00A90062" w:rsidRDefault="00A90062" w:rsidP="007A02D5">
      <w:pPr>
        <w:jc w:val="both"/>
      </w:pPr>
    </w:p>
    <w:p w14:paraId="4161C05F" w14:textId="13DF3433" w:rsidR="00616224" w:rsidRPr="00616224" w:rsidRDefault="00616224" w:rsidP="007A02D5">
      <w:pPr>
        <w:jc w:val="both"/>
        <w:rPr>
          <w:b/>
        </w:rPr>
      </w:pPr>
      <w:r w:rsidRPr="00616224">
        <w:rPr>
          <w:b/>
        </w:rPr>
        <w:t>Tabulka pravidelné údržby</w:t>
      </w:r>
    </w:p>
    <w:p w14:paraId="5E1DE3D6" w14:textId="2F195226" w:rsidR="00616224" w:rsidRDefault="00FF35C1" w:rsidP="007A02D5">
      <w:pPr>
        <w:jc w:val="both"/>
      </w:pPr>
      <w:r>
        <w:t>Důkladná a</w:t>
      </w:r>
      <w:r w:rsidR="00616224">
        <w:t xml:space="preserve"> pravidelná údržba pomůže udrže</w:t>
      </w:r>
      <w:r>
        <w:t>t vaše vozidlo v bezpečném a spolehlivém</w:t>
      </w:r>
      <w:r w:rsidR="00616224">
        <w:t xml:space="preserve"> stavu.</w:t>
      </w:r>
    </w:p>
    <w:p w14:paraId="7B2ABFDB" w14:textId="59B85BC7" w:rsidR="00616224" w:rsidRDefault="00FF35C1" w:rsidP="007A02D5">
      <w:pPr>
        <w:jc w:val="both"/>
      </w:pPr>
      <w:r>
        <w:t>Kontrola</w:t>
      </w:r>
      <w:r w:rsidR="00616224">
        <w:t xml:space="preserve">, </w:t>
      </w:r>
      <w:r>
        <w:t>seřízení</w:t>
      </w:r>
      <w:r w:rsidR="00616224">
        <w:t xml:space="preserve"> a mazání důležitých součástí jsou vys</w:t>
      </w:r>
      <w:r w:rsidR="00BB1E05">
        <w:t>větleny ve schématu pravidelné údržby</w:t>
      </w:r>
      <w:r w:rsidR="00616224">
        <w:t>. Zkontrol</w:t>
      </w:r>
      <w:r w:rsidR="00CC72EA">
        <w:t>ujte, vyčistěte, namažte, seřiďte</w:t>
      </w:r>
      <w:r w:rsidR="00616224">
        <w:t xml:space="preserve"> a vyměňte součásti podle potřeby. Když </w:t>
      </w:r>
      <w:r w:rsidR="00CC72EA">
        <w:t>je potřeba. Používejte originální díly, které jsou k dispozici u vašeho dealera.</w:t>
      </w:r>
    </w:p>
    <w:p w14:paraId="10A5CD0B" w14:textId="77777777" w:rsidR="00CC72EA" w:rsidRDefault="00CC72EA" w:rsidP="007A02D5">
      <w:pPr>
        <w:pStyle w:val="Heading2"/>
        <w:jc w:val="both"/>
      </w:pPr>
    </w:p>
    <w:p w14:paraId="7F37706F" w14:textId="0CE153BB" w:rsidR="00CC72EA" w:rsidRDefault="00CC72EA" w:rsidP="007A02D5">
      <w:pPr>
        <w:jc w:val="both"/>
        <w:rPr>
          <w:b/>
          <w:sz w:val="28"/>
        </w:rPr>
      </w:pPr>
      <w:r w:rsidRPr="00CC72EA">
        <w:rPr>
          <w:b/>
          <w:sz w:val="28"/>
        </w:rPr>
        <w:t>POZNÁMKA</w:t>
      </w:r>
    </w:p>
    <w:p w14:paraId="603D2A1D" w14:textId="7B760252" w:rsidR="007A02D5" w:rsidRPr="007A02D5" w:rsidRDefault="007A02D5" w:rsidP="007A02D5">
      <w:pPr>
        <w:jc w:val="both"/>
      </w:pPr>
      <w:r>
        <w:t>Servis a seřízení stroje</w:t>
      </w:r>
      <w:r w:rsidRPr="007A02D5">
        <w:t xml:space="preserve"> jsou zásadní. Pokud nejste obeznámeni s</w:t>
      </w:r>
      <w:r>
        <w:t xml:space="preserve"> bezpečnými servisními postupy</w:t>
      </w:r>
      <w:r w:rsidRPr="007A02D5">
        <w:t xml:space="preserve">, je třeba provést tyto operace kvalifikovaným </w:t>
      </w:r>
      <w:r>
        <w:t xml:space="preserve">mechanikem u vašeho </w:t>
      </w:r>
      <w:r w:rsidRPr="007A02D5">
        <w:t>prodejce.</w:t>
      </w:r>
    </w:p>
    <w:p w14:paraId="3B55D4B9" w14:textId="6D0895B7" w:rsidR="00CC72EA" w:rsidRPr="007A02D5" w:rsidRDefault="000C1FCE" w:rsidP="007A02D5">
      <w:pPr>
        <w:jc w:val="both"/>
      </w:pPr>
      <w:r>
        <w:t xml:space="preserve">Intervaly údržby jsou uvedeny v tabulce na konci tohoto manuálu. Tabulka je založena na datech při </w:t>
      </w:r>
      <w:r w:rsidR="007A02D5" w:rsidRPr="007A02D5">
        <w:t xml:space="preserve">průměrných podmínkách jízdy a průměrné rychlosti vozidla přibližně </w:t>
      </w:r>
      <w:r>
        <w:t>20 km/h</w:t>
      </w:r>
      <w:r w:rsidR="007A02D5" w:rsidRPr="007A02D5">
        <w:t>. Vozidla, kt</w:t>
      </w:r>
      <w:r>
        <w:t>erá jsou vystavena těžkému použ</w:t>
      </w:r>
      <w:r w:rsidR="007A02D5" w:rsidRPr="007A02D5">
        <w:t>í</w:t>
      </w:r>
      <w:r>
        <w:t>vání</w:t>
      </w:r>
      <w:r w:rsidR="007A02D5" w:rsidRPr="007A02D5">
        <w:t>, musí být častěji kontrolována a obsluhována.</w:t>
      </w:r>
    </w:p>
    <w:p w14:paraId="14771184" w14:textId="77777777" w:rsidR="000C1FCE" w:rsidRDefault="000C1FCE">
      <w:pPr>
        <w:rPr>
          <w:rFonts w:eastAsiaTheme="majorEastAsia" w:cstheme="majorBidi"/>
          <w:b/>
          <w:color w:val="000000" w:themeColor="text1"/>
          <w:sz w:val="28"/>
          <w:szCs w:val="26"/>
        </w:rPr>
      </w:pPr>
      <w:r>
        <w:br w:type="page"/>
      </w:r>
    </w:p>
    <w:p w14:paraId="5969B141" w14:textId="5FF5E2B1" w:rsidR="00F377A7" w:rsidRDefault="00F377A7" w:rsidP="00E129BC">
      <w:pPr>
        <w:pStyle w:val="Heading2"/>
        <w:jc w:val="both"/>
      </w:pPr>
      <w:bookmarkStart w:id="21" w:name="_Toc506541823"/>
      <w:r>
        <w:lastRenderedPageBreak/>
        <w:t>Definice těžkého užívaní ATV</w:t>
      </w:r>
      <w:bookmarkEnd w:id="21"/>
    </w:p>
    <w:p w14:paraId="36E7AD60" w14:textId="282F9332" w:rsidR="000C1FCE" w:rsidRDefault="000C1FCE" w:rsidP="001909C6">
      <w:pPr>
        <w:pStyle w:val="ListParagraph"/>
        <w:numPr>
          <w:ilvl w:val="0"/>
          <w:numId w:val="32"/>
        </w:numPr>
        <w:ind w:left="284" w:hanging="284"/>
        <w:jc w:val="both"/>
      </w:pPr>
      <w:r>
        <w:t>Častá jízda bahnem, vodou nebo písčitým terénem</w:t>
      </w:r>
    </w:p>
    <w:p w14:paraId="3A1DE6E4" w14:textId="4AF8D95F" w:rsidR="000C1FCE" w:rsidRDefault="000C1FCE" w:rsidP="001909C6">
      <w:pPr>
        <w:pStyle w:val="ListParagraph"/>
        <w:numPr>
          <w:ilvl w:val="0"/>
          <w:numId w:val="32"/>
        </w:numPr>
        <w:ind w:left="284" w:hanging="284"/>
        <w:jc w:val="both"/>
      </w:pPr>
      <w:r>
        <w:t>Závodění nebo jízda ve vysokých otáčkách podobná závodu</w:t>
      </w:r>
    </w:p>
    <w:p w14:paraId="442E9AE3" w14:textId="7473BCE2" w:rsidR="000C1FCE" w:rsidRDefault="000C1FCE" w:rsidP="001909C6">
      <w:pPr>
        <w:pStyle w:val="ListParagraph"/>
        <w:numPr>
          <w:ilvl w:val="0"/>
          <w:numId w:val="32"/>
        </w:numPr>
        <w:ind w:left="284" w:hanging="284"/>
        <w:jc w:val="both"/>
      </w:pPr>
      <w:r>
        <w:t>Dlouhý provoz při nízké rychlosti a tažení nákladu</w:t>
      </w:r>
    </w:p>
    <w:p w14:paraId="47B7E25C" w14:textId="140B8C1B" w:rsidR="000C1FCE" w:rsidRDefault="000C1FCE" w:rsidP="001909C6">
      <w:pPr>
        <w:pStyle w:val="ListParagraph"/>
        <w:numPr>
          <w:ilvl w:val="0"/>
          <w:numId w:val="32"/>
        </w:numPr>
        <w:ind w:left="284" w:hanging="284"/>
        <w:jc w:val="both"/>
      </w:pPr>
      <w:r>
        <w:t>Dlouho-běžící volnoběh</w:t>
      </w:r>
    </w:p>
    <w:p w14:paraId="172225A9" w14:textId="7C654733" w:rsidR="000C1FCE" w:rsidRDefault="00FD4EDE" w:rsidP="001909C6">
      <w:pPr>
        <w:pStyle w:val="ListParagraph"/>
        <w:numPr>
          <w:ilvl w:val="0"/>
          <w:numId w:val="32"/>
        </w:numPr>
        <w:ind w:left="284" w:hanging="284"/>
        <w:jc w:val="both"/>
      </w:pPr>
      <w:r>
        <w:t>Krátká jízda</w:t>
      </w:r>
      <w:r w:rsidR="000C1FCE">
        <w:t xml:space="preserve"> v chladném počasí</w:t>
      </w:r>
    </w:p>
    <w:p w14:paraId="3D1776AC" w14:textId="77777777" w:rsidR="000C1FCE" w:rsidRDefault="000C1FCE" w:rsidP="00E129BC">
      <w:pPr>
        <w:jc w:val="both"/>
      </w:pPr>
    </w:p>
    <w:p w14:paraId="7A3AA680" w14:textId="410EAE34" w:rsidR="000C1FCE" w:rsidRDefault="000C1FCE" w:rsidP="00E129BC">
      <w:pPr>
        <w:jc w:val="both"/>
      </w:pPr>
      <w:r>
        <w:t>Zvláštní pozornost věnujte hladině motorového oleje.</w:t>
      </w:r>
      <w:r w:rsidR="00FD4EDE">
        <w:t xml:space="preserve"> </w:t>
      </w:r>
      <w:r w:rsidR="00FD4EDE" w:rsidRPr="00FD4EDE">
        <w:t xml:space="preserve">Zvýšení hladiny oleje během chladného počasí může znamenat </w:t>
      </w:r>
      <w:r w:rsidR="00FD4EDE">
        <w:t xml:space="preserve">přítomnost kontaminujících látek v olejové </w:t>
      </w:r>
      <w:r w:rsidR="00E129BC">
        <w:t>nádobě nebo klikové skříni. Pokud hladina začíná stoupat, okamžitě olej vyměňte. Sledujte hladinu a pokud stále stoupá obraťte se na svého prodejce a mechanika.</w:t>
      </w:r>
    </w:p>
    <w:p w14:paraId="2FFB5D08" w14:textId="77777777" w:rsidR="00701780" w:rsidRDefault="00701780" w:rsidP="00E129BC">
      <w:pPr>
        <w:jc w:val="both"/>
      </w:pPr>
    </w:p>
    <w:p w14:paraId="592CC932" w14:textId="77777777" w:rsidR="00701780" w:rsidRDefault="00701780" w:rsidP="00E129BC">
      <w:pPr>
        <w:jc w:val="both"/>
      </w:pPr>
    </w:p>
    <w:p w14:paraId="262F57B9" w14:textId="254AD1E5" w:rsidR="00701780" w:rsidRDefault="00701780" w:rsidP="00701780">
      <w:pPr>
        <w:pStyle w:val="Heading2"/>
      </w:pPr>
      <w:bookmarkStart w:id="22" w:name="_Toc506541824"/>
      <w:r>
        <w:t>Postupy údržby</w:t>
      </w:r>
      <w:bookmarkEnd w:id="22"/>
    </w:p>
    <w:p w14:paraId="4ABA018D" w14:textId="1346376D" w:rsidR="00F8487B" w:rsidRDefault="009A15F6" w:rsidP="00564DB4">
      <w:pPr>
        <w:pStyle w:val="Heading2"/>
      </w:pPr>
      <w:bookmarkStart w:id="23" w:name="_Toc506541825"/>
      <w:r>
        <w:rPr>
          <w:noProof/>
          <w:lang w:val="en-GB" w:eastAsia="en-GB"/>
        </w:rPr>
        <w:drawing>
          <wp:anchor distT="0" distB="0" distL="114300" distR="114300" simplePos="0" relativeHeight="251736064" behindDoc="0" locked="0" layoutInCell="1" allowOverlap="1" wp14:anchorId="6B98BCEA" wp14:editId="22894B6F">
            <wp:simplePos x="0" y="0"/>
            <wp:positionH relativeFrom="column">
              <wp:posOffset>3014345</wp:posOffset>
            </wp:positionH>
            <wp:positionV relativeFrom="paragraph">
              <wp:posOffset>139700</wp:posOffset>
            </wp:positionV>
            <wp:extent cx="2734945" cy="2288540"/>
            <wp:effectExtent l="0" t="0" r="8255" b="0"/>
            <wp:wrapTight wrapText="bothSides">
              <wp:wrapPolygon edited="0">
                <wp:start x="0" y="0"/>
                <wp:lineTo x="0" y="21336"/>
                <wp:lineTo x="21465" y="21336"/>
                <wp:lineTo x="21465" y="0"/>
                <wp:lineTo x="0" y="0"/>
              </wp:wrapPolygon>
            </wp:wrapTight>
            <wp:docPr id="77" name="Picture 77" descr="../../../../Desktop/Screen%20Shot%202018-02-08%20at%2015.28.0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8-02-08%20at%2015.28.00%20(2).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3494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487B" w:rsidRPr="00F8487B">
        <w:t>Motorový olej</w:t>
      </w:r>
      <w:bookmarkEnd w:id="23"/>
    </w:p>
    <w:p w14:paraId="43E15E38" w14:textId="6D958FB7" w:rsidR="00F8487B" w:rsidRPr="00F8487B" w:rsidRDefault="00F8487B" w:rsidP="00F8487B">
      <w:r>
        <w:t>Vždy zkontrolujte a vyměňte motorový olej dle intervalů vyznačených v Tabulce údržby.</w:t>
      </w:r>
    </w:p>
    <w:p w14:paraId="5CDA4F38" w14:textId="6A9B0027" w:rsidR="00F8487B" w:rsidRPr="00F8487B" w:rsidRDefault="00F8487B" w:rsidP="00F8487B">
      <w:pPr>
        <w:rPr>
          <w:b/>
        </w:rPr>
      </w:pPr>
    </w:p>
    <w:p w14:paraId="1FC2B257" w14:textId="5761CF74" w:rsidR="00F8487B" w:rsidRDefault="009A15F6" w:rsidP="00F8487B">
      <w:pPr>
        <w:rPr>
          <w:b/>
        </w:rPr>
      </w:pPr>
      <w:r>
        <w:rPr>
          <w:b/>
          <w:noProof/>
          <w:lang w:val="en-GB" w:eastAsia="en-GB"/>
        </w:rPr>
        <w:drawing>
          <wp:anchor distT="0" distB="0" distL="114300" distR="114300" simplePos="0" relativeHeight="251737088" behindDoc="0" locked="0" layoutInCell="1" allowOverlap="1" wp14:anchorId="18F44DCE" wp14:editId="3FFE6330">
            <wp:simplePos x="0" y="0"/>
            <wp:positionH relativeFrom="column">
              <wp:posOffset>3037840</wp:posOffset>
            </wp:positionH>
            <wp:positionV relativeFrom="paragraph">
              <wp:posOffset>1912620</wp:posOffset>
            </wp:positionV>
            <wp:extent cx="2717165" cy="1835150"/>
            <wp:effectExtent l="0" t="0" r="635" b="0"/>
            <wp:wrapTight wrapText="bothSides">
              <wp:wrapPolygon edited="0">
                <wp:start x="0" y="0"/>
                <wp:lineTo x="0" y="21226"/>
                <wp:lineTo x="21403" y="21226"/>
                <wp:lineTo x="21403" y="0"/>
                <wp:lineTo x="0" y="0"/>
              </wp:wrapPolygon>
            </wp:wrapTight>
            <wp:docPr id="78" name="Picture 78" descr="../../../../Desktop/Screen%20Shot%202018-02-08%20at%2015.28.00%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8-02-08%20at%2015.28.00%20(2)%2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7165"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487B" w:rsidRPr="00F8487B">
        <w:rPr>
          <w:b/>
        </w:rPr>
        <w:t>Kontrola hladiny motorového oleje</w:t>
      </w:r>
    </w:p>
    <w:p w14:paraId="1D300414" w14:textId="52AC7BF3" w:rsidR="009A15F6" w:rsidRDefault="001037AC" w:rsidP="001909C6">
      <w:pPr>
        <w:pStyle w:val="ListParagraph"/>
        <w:numPr>
          <w:ilvl w:val="0"/>
          <w:numId w:val="33"/>
        </w:numPr>
        <w:ind w:left="284" w:hanging="284"/>
      </w:pPr>
      <w:r>
        <w:t>Umístěte vozidlo na rovnou plochu</w:t>
      </w:r>
    </w:p>
    <w:p w14:paraId="4B0FBC73" w14:textId="28E96D4F" w:rsidR="009A15F6" w:rsidRDefault="009A15F6" w:rsidP="001909C6">
      <w:pPr>
        <w:pStyle w:val="ListParagraph"/>
        <w:numPr>
          <w:ilvl w:val="0"/>
          <w:numId w:val="33"/>
        </w:numPr>
        <w:ind w:left="284" w:hanging="284"/>
      </w:pPr>
      <w:r>
        <w:t>Nastartujte motor a nechte běžet na volnoběh po dobu 30 vteřin a vypněte motor.</w:t>
      </w:r>
    </w:p>
    <w:p w14:paraId="09A8B9B8" w14:textId="25ABC65F" w:rsidR="009A15F6" w:rsidRDefault="009A15F6" w:rsidP="001909C6">
      <w:pPr>
        <w:pStyle w:val="ListParagraph"/>
        <w:numPr>
          <w:ilvl w:val="0"/>
          <w:numId w:val="33"/>
        </w:numPr>
        <w:ind w:left="284" w:hanging="284"/>
      </w:pPr>
      <w:r>
        <w:t xml:space="preserve">Počkejte </w:t>
      </w:r>
      <w:r w:rsidR="00B80B6A">
        <w:t>pár minut,</w:t>
      </w:r>
      <w:r>
        <w:t xml:space="preserve"> než olej steče zpět a ustálí se.</w:t>
      </w:r>
    </w:p>
    <w:p w14:paraId="1E1342A6" w14:textId="6044565E" w:rsidR="009A15F6" w:rsidRDefault="009A15F6" w:rsidP="001909C6">
      <w:pPr>
        <w:pStyle w:val="ListParagraph"/>
        <w:numPr>
          <w:ilvl w:val="0"/>
          <w:numId w:val="33"/>
        </w:numPr>
        <w:ind w:left="284" w:hanging="284"/>
      </w:pPr>
      <w:r>
        <w:t>Sundejte přístupový kryt (1) tahem k sobě</w:t>
      </w:r>
    </w:p>
    <w:p w14:paraId="1EEC1E49" w14:textId="453972FE" w:rsidR="009A15F6" w:rsidRDefault="009A15F6" w:rsidP="001909C6">
      <w:pPr>
        <w:pStyle w:val="ListParagraph"/>
        <w:numPr>
          <w:ilvl w:val="0"/>
          <w:numId w:val="33"/>
        </w:numPr>
        <w:ind w:left="284" w:hanging="284"/>
      </w:pPr>
      <w:r>
        <w:t>Odšroubujte</w:t>
      </w:r>
      <w:r w:rsidR="00B80B6A">
        <w:t xml:space="preserve"> olejovou měrku (2) a otřete jí</w:t>
      </w:r>
      <w:r w:rsidR="00B44CB6">
        <w:t xml:space="preserve"> čistým hadříkem</w:t>
      </w:r>
      <w:r w:rsidR="00B80B6A">
        <w:t>.</w:t>
      </w:r>
    </w:p>
    <w:p w14:paraId="06A03220" w14:textId="77777777" w:rsidR="00B44CB6" w:rsidRDefault="00B44CB6" w:rsidP="001909C6">
      <w:pPr>
        <w:pStyle w:val="ListParagraph"/>
        <w:numPr>
          <w:ilvl w:val="0"/>
          <w:numId w:val="33"/>
        </w:numPr>
        <w:ind w:left="284" w:hanging="284"/>
      </w:pPr>
      <w:r>
        <w:t xml:space="preserve">Zasuňte měrku zpět do otvoru, </w:t>
      </w:r>
    </w:p>
    <w:p w14:paraId="4E1CD175" w14:textId="3094B799" w:rsidR="00B44CB6" w:rsidRDefault="00B44CB6" w:rsidP="00B44CB6">
      <w:pPr>
        <w:pStyle w:val="ListParagraph"/>
        <w:ind w:left="284"/>
      </w:pPr>
      <w:r>
        <w:t>ale nešroubujte ji zpět.</w:t>
      </w:r>
    </w:p>
    <w:p w14:paraId="54542EF0" w14:textId="47FD40EE" w:rsidR="00B44CB6" w:rsidRDefault="00B44CB6" w:rsidP="001909C6">
      <w:pPr>
        <w:pStyle w:val="ListParagraph"/>
        <w:numPr>
          <w:ilvl w:val="0"/>
          <w:numId w:val="33"/>
        </w:numPr>
        <w:ind w:left="284" w:hanging="284"/>
      </w:pPr>
      <w:r>
        <w:t>Vyndejte měrku a zkontrolujte hladinu oleje. Udržujte hladinu oleje mezi horní a spodní ryskou.</w:t>
      </w:r>
    </w:p>
    <w:p w14:paraId="59B0CF50" w14:textId="0B6D5443" w:rsidR="00B44CB6" w:rsidRDefault="00B44CB6" w:rsidP="001909C6">
      <w:pPr>
        <w:pStyle w:val="ListParagraph"/>
        <w:numPr>
          <w:ilvl w:val="0"/>
          <w:numId w:val="33"/>
        </w:numPr>
        <w:ind w:left="284" w:hanging="284"/>
      </w:pPr>
      <w:r>
        <w:t>Zašroubujte měrku zpět, dotáhněte a nandejte zpět kryt.</w:t>
      </w:r>
    </w:p>
    <w:p w14:paraId="30CA8A09" w14:textId="77777777" w:rsidR="00B44CB6" w:rsidRDefault="00B44CB6" w:rsidP="00B44CB6"/>
    <w:p w14:paraId="1760C833" w14:textId="77777777" w:rsidR="00B44CB6" w:rsidRDefault="00B44CB6" w:rsidP="00B44CB6"/>
    <w:p w14:paraId="76ED1DD2" w14:textId="77777777" w:rsidR="00B44CB6" w:rsidRDefault="00B44CB6" w:rsidP="00B44CB6"/>
    <w:p w14:paraId="2621EB25" w14:textId="77777777" w:rsidR="00B44CB6" w:rsidRDefault="00B44CB6" w:rsidP="00B44CB6"/>
    <w:p w14:paraId="321292D0" w14:textId="74D82F60" w:rsidR="00B44CB6" w:rsidRPr="00B44CB6" w:rsidRDefault="00B44CB6" w:rsidP="00B44CB6">
      <w:pPr>
        <w:jc w:val="both"/>
        <w:rPr>
          <w:b/>
          <w:sz w:val="28"/>
        </w:rPr>
      </w:pPr>
      <w:r w:rsidRPr="00B44CB6">
        <w:rPr>
          <w:b/>
          <w:sz w:val="28"/>
        </w:rPr>
        <w:t>POZNÁMKA</w:t>
      </w:r>
    </w:p>
    <w:p w14:paraId="1EFD63EB" w14:textId="77777777" w:rsidR="00B44CB6" w:rsidRDefault="00B44CB6" w:rsidP="00B44CB6">
      <w:pPr>
        <w:jc w:val="both"/>
      </w:pPr>
      <w:r w:rsidRPr="00B44CB6">
        <w:t xml:space="preserve">Přístupové průchodky se mohou </w:t>
      </w:r>
      <w:r>
        <w:t xml:space="preserve">při manipulaci </w:t>
      </w:r>
      <w:r w:rsidRPr="00B44CB6">
        <w:t xml:space="preserve">uvolnit. </w:t>
      </w:r>
    </w:p>
    <w:p w14:paraId="7D1A2846" w14:textId="2F3850D1" w:rsidR="00B44CB6" w:rsidRDefault="00B44CB6" w:rsidP="00B44CB6">
      <w:pPr>
        <w:jc w:val="both"/>
      </w:pPr>
      <w:r w:rsidRPr="00B44CB6">
        <w:t>Uji</w:t>
      </w:r>
      <w:r>
        <w:t xml:space="preserve">stěte se, že jsou na místě před </w:t>
      </w:r>
      <w:r w:rsidRPr="00B44CB6">
        <w:t xml:space="preserve">opětovným </w:t>
      </w:r>
      <w:r>
        <w:t>nasazením</w:t>
      </w:r>
      <w:r w:rsidRPr="00B44CB6">
        <w:t xml:space="preserve"> krytu.</w:t>
      </w:r>
    </w:p>
    <w:p w14:paraId="1E813493" w14:textId="77777777" w:rsidR="00B44CB6" w:rsidRDefault="00B44CB6">
      <w:r>
        <w:br w:type="page"/>
      </w:r>
    </w:p>
    <w:p w14:paraId="75D60986" w14:textId="24894338" w:rsidR="00B44CB6" w:rsidRDefault="002729EC" w:rsidP="00B44CB6">
      <w:pPr>
        <w:jc w:val="both"/>
        <w:rPr>
          <w:b/>
        </w:rPr>
      </w:pPr>
      <w:r>
        <w:rPr>
          <w:b/>
        </w:rPr>
        <w:lastRenderedPageBreak/>
        <w:t>Výměna</w:t>
      </w:r>
      <w:r w:rsidR="00B44CB6" w:rsidRPr="00B44CB6">
        <w:rPr>
          <w:b/>
        </w:rPr>
        <w:t xml:space="preserve"> </w:t>
      </w:r>
      <w:r w:rsidR="00904959">
        <w:rPr>
          <w:b/>
        </w:rPr>
        <w:t xml:space="preserve">motorového </w:t>
      </w:r>
      <w:r w:rsidR="00B44CB6" w:rsidRPr="00B44CB6">
        <w:rPr>
          <w:b/>
        </w:rPr>
        <w:t>oleje</w:t>
      </w:r>
    </w:p>
    <w:p w14:paraId="43407843" w14:textId="53FE84FB" w:rsidR="00B44CB6" w:rsidRDefault="001037AC" w:rsidP="001909C6">
      <w:pPr>
        <w:pStyle w:val="ListParagraph"/>
        <w:numPr>
          <w:ilvl w:val="0"/>
          <w:numId w:val="34"/>
        </w:numPr>
        <w:ind w:left="284" w:hanging="284"/>
        <w:jc w:val="both"/>
      </w:pPr>
      <w:r>
        <w:t>Umístěte vozidlo na rovnou plochu</w:t>
      </w:r>
    </w:p>
    <w:p w14:paraId="09513580" w14:textId="744EF4D8" w:rsidR="0073257C" w:rsidRDefault="0073257C" w:rsidP="001909C6">
      <w:pPr>
        <w:pStyle w:val="ListParagraph"/>
        <w:numPr>
          <w:ilvl w:val="0"/>
          <w:numId w:val="34"/>
        </w:numPr>
        <w:ind w:left="284" w:hanging="284"/>
        <w:jc w:val="both"/>
      </w:pPr>
      <w:r>
        <w:t>Pokud byl motor nastartován, počkejte dostatečnou dobu, aby motor schladil a olej se vrátil zpět.</w:t>
      </w:r>
    </w:p>
    <w:p w14:paraId="1413F26A" w14:textId="402D9F63" w:rsidR="0073257C" w:rsidRDefault="0073257C" w:rsidP="001909C6">
      <w:pPr>
        <w:pStyle w:val="ListParagraph"/>
        <w:numPr>
          <w:ilvl w:val="0"/>
          <w:numId w:val="34"/>
        </w:numPr>
        <w:ind w:left="284" w:hanging="284"/>
        <w:jc w:val="both"/>
      </w:pPr>
      <w:r>
        <w:t>Pod motor položte nádobu</w:t>
      </w:r>
    </w:p>
    <w:p w14:paraId="5C478E5E" w14:textId="52B05A43" w:rsidR="0073257C" w:rsidRDefault="0073257C" w:rsidP="001909C6">
      <w:pPr>
        <w:pStyle w:val="ListParagraph"/>
        <w:numPr>
          <w:ilvl w:val="0"/>
          <w:numId w:val="34"/>
        </w:numPr>
        <w:ind w:left="284" w:hanging="284"/>
        <w:jc w:val="both"/>
      </w:pPr>
      <w:r>
        <w:t>Odšroubujte výpus</w:t>
      </w:r>
      <w:r w:rsidR="006F793A">
        <w:t>tný ventil</w:t>
      </w:r>
      <w:r>
        <w:t xml:space="preserve"> (1) a vypusťte olej z klikové skříně.</w:t>
      </w:r>
    </w:p>
    <w:p w14:paraId="13473B18" w14:textId="02046A32" w:rsidR="0073257C" w:rsidRDefault="006F793A" w:rsidP="001909C6">
      <w:pPr>
        <w:pStyle w:val="ListParagraph"/>
        <w:numPr>
          <w:ilvl w:val="0"/>
          <w:numId w:val="34"/>
        </w:numPr>
        <w:ind w:left="284" w:hanging="284"/>
        <w:jc w:val="both"/>
      </w:pPr>
      <w:r>
        <w:t xml:space="preserve">Vložte novou těsnící matici na výpustní ventil a řádně </w:t>
      </w:r>
      <w:r w:rsidR="00E81356">
        <w:t>utáhněte</w:t>
      </w:r>
      <w:r>
        <w:t>.</w:t>
      </w:r>
    </w:p>
    <w:p w14:paraId="59CBB60E" w14:textId="77777777" w:rsidR="00C86D0A" w:rsidRDefault="00C86D0A" w:rsidP="00C86D0A">
      <w:pPr>
        <w:jc w:val="both"/>
      </w:pPr>
    </w:p>
    <w:p w14:paraId="177B15E8" w14:textId="20ABF706" w:rsidR="00C86D0A" w:rsidRDefault="00C86D0A" w:rsidP="00C86D0A">
      <w:pPr>
        <w:jc w:val="both"/>
      </w:pPr>
      <w:r w:rsidRPr="00C86D0A">
        <w:rPr>
          <w:noProof/>
          <w:lang w:val="en-GB" w:eastAsia="en-GB"/>
        </w:rPr>
        <w:drawing>
          <wp:inline distT="0" distB="0" distL="0" distR="0" wp14:anchorId="003057CE" wp14:editId="5598E86E">
            <wp:extent cx="3303900" cy="24155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08858" cy="2419165"/>
                    </a:xfrm>
                    <a:prstGeom prst="rect">
                      <a:avLst/>
                    </a:prstGeom>
                  </pic:spPr>
                </pic:pic>
              </a:graphicData>
            </a:graphic>
          </wp:inline>
        </w:drawing>
      </w:r>
    </w:p>
    <w:p w14:paraId="1E4AFAFF" w14:textId="77777777" w:rsidR="001565E4" w:rsidRDefault="001565E4" w:rsidP="00C86D0A">
      <w:pPr>
        <w:jc w:val="both"/>
      </w:pPr>
    </w:p>
    <w:p w14:paraId="3D8BDA9C" w14:textId="77777777" w:rsidR="001565E4" w:rsidRDefault="001565E4" w:rsidP="00C86D0A">
      <w:pPr>
        <w:jc w:val="both"/>
      </w:pPr>
    </w:p>
    <w:p w14:paraId="5B1912B1" w14:textId="465FE637" w:rsidR="001565E4" w:rsidRDefault="001565E4" w:rsidP="001565E4">
      <w:pPr>
        <w:jc w:val="both"/>
        <w:rPr>
          <w:b/>
        </w:rPr>
      </w:pPr>
      <w:r w:rsidRPr="001565E4">
        <w:rPr>
          <w:b/>
        </w:rPr>
        <w:t>Výměna olejového filtru</w:t>
      </w:r>
    </w:p>
    <w:p w14:paraId="6E8C2758" w14:textId="57ED8D9E" w:rsidR="001565E4" w:rsidRDefault="00E81356" w:rsidP="001909C6">
      <w:pPr>
        <w:pStyle w:val="ListParagraph"/>
        <w:numPr>
          <w:ilvl w:val="0"/>
          <w:numId w:val="35"/>
        </w:numPr>
        <w:ind w:left="284" w:hanging="284"/>
        <w:jc w:val="both"/>
      </w:pPr>
      <w:r>
        <w:rPr>
          <w:noProof/>
          <w:lang w:val="en-GB" w:eastAsia="en-GB"/>
        </w:rPr>
        <w:drawing>
          <wp:anchor distT="0" distB="0" distL="114300" distR="114300" simplePos="0" relativeHeight="251739136" behindDoc="1" locked="0" layoutInCell="1" allowOverlap="1" wp14:anchorId="2BDC40D8" wp14:editId="6FECD3C7">
            <wp:simplePos x="0" y="0"/>
            <wp:positionH relativeFrom="column">
              <wp:posOffset>3040380</wp:posOffset>
            </wp:positionH>
            <wp:positionV relativeFrom="paragraph">
              <wp:posOffset>1909445</wp:posOffset>
            </wp:positionV>
            <wp:extent cx="2972435" cy="2519045"/>
            <wp:effectExtent l="0" t="0" r="0" b="0"/>
            <wp:wrapTight wrapText="bothSides">
              <wp:wrapPolygon edited="0">
                <wp:start x="0" y="0"/>
                <wp:lineTo x="0" y="21344"/>
                <wp:lineTo x="21411" y="21344"/>
                <wp:lineTo x="21411" y="0"/>
                <wp:lineTo x="0" y="0"/>
              </wp:wrapPolygon>
            </wp:wrapTight>
            <wp:docPr id="81" name="Picture 81" descr="../../../../Desktop/Screen%20Shot%202018-02-08%20at%2016.15.13%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20Shot%202018-02-08%20at%2016.15.13%20(2)%2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2435"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38112" behindDoc="0" locked="0" layoutInCell="1" allowOverlap="1" wp14:anchorId="2D8D4FF1" wp14:editId="57BE3849">
            <wp:simplePos x="0" y="0"/>
            <wp:positionH relativeFrom="column">
              <wp:posOffset>-280035</wp:posOffset>
            </wp:positionH>
            <wp:positionV relativeFrom="paragraph">
              <wp:posOffset>1958340</wp:posOffset>
            </wp:positionV>
            <wp:extent cx="3305810" cy="2459355"/>
            <wp:effectExtent l="0" t="0" r="0" b="4445"/>
            <wp:wrapTight wrapText="bothSides">
              <wp:wrapPolygon edited="0">
                <wp:start x="0" y="0"/>
                <wp:lineTo x="0" y="21416"/>
                <wp:lineTo x="21409" y="21416"/>
                <wp:lineTo x="21409" y="0"/>
                <wp:lineTo x="0" y="0"/>
              </wp:wrapPolygon>
            </wp:wrapTight>
            <wp:docPr id="80" name="Picture 80" descr="../../../../Desktop/Screen%20Shot%202018-02-08%20at%2016.15.1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8-02-08%20at%2016.15.13%20(2).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05810" cy="245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094">
        <w:t>Použijte klíč k odšroubování 3 šroubů (1) dle obrázku. Poté odstraňte krytku</w:t>
      </w:r>
      <w:r>
        <w:t xml:space="preserve"> (2)</w:t>
      </w:r>
      <w:r w:rsidR="005A6094">
        <w:t xml:space="preserve"> o</w:t>
      </w:r>
      <w:r>
        <w:t>lejového filtru a filtr vyjměte (3).</w:t>
      </w:r>
    </w:p>
    <w:p w14:paraId="1E2BA70A" w14:textId="0E072058" w:rsidR="00C853BC" w:rsidRDefault="002C5B89" w:rsidP="001909C6">
      <w:pPr>
        <w:pStyle w:val="ListParagraph"/>
        <w:numPr>
          <w:ilvl w:val="0"/>
          <w:numId w:val="35"/>
        </w:numPr>
        <w:ind w:left="284" w:hanging="284"/>
        <w:jc w:val="both"/>
      </w:pPr>
      <w:r>
        <w:t>Vložte nový filtr.</w:t>
      </w:r>
    </w:p>
    <w:p w14:paraId="191FB568" w14:textId="77777777" w:rsidR="00C853BC" w:rsidRDefault="00C853BC" w:rsidP="00C853BC">
      <w:pPr>
        <w:jc w:val="both"/>
      </w:pPr>
    </w:p>
    <w:p w14:paraId="707F1438" w14:textId="0E29ED6D" w:rsidR="00C853BC" w:rsidRPr="00AA0CE5" w:rsidRDefault="00C610ED" w:rsidP="00C853BC">
      <w:pPr>
        <w:jc w:val="both"/>
        <w:rPr>
          <w:b/>
        </w:rPr>
      </w:pPr>
      <w:r>
        <w:rPr>
          <w:b/>
        </w:rPr>
        <w:t>UPZORONENIE</w:t>
      </w:r>
    </w:p>
    <w:p w14:paraId="5637A672" w14:textId="210E11A9" w:rsidR="00C853BC" w:rsidRDefault="002729EC" w:rsidP="00C853BC">
      <w:pPr>
        <w:jc w:val="both"/>
      </w:pPr>
      <w:r>
        <w:t xml:space="preserve">Ujistěte se, že je O-kroužek (4) </w:t>
      </w:r>
      <w:r w:rsidR="00C853BC">
        <w:t>v</w:t>
      </w:r>
      <w:r>
        <w:t> </w:t>
      </w:r>
      <w:r w:rsidR="00C853BC">
        <w:t>pořádku</w:t>
      </w:r>
      <w:r>
        <w:t xml:space="preserve"> a poté vložte správně do drážky klikové skříně.</w:t>
      </w:r>
    </w:p>
    <w:p w14:paraId="5D4FFD2F" w14:textId="77777777" w:rsidR="002C5B89" w:rsidRDefault="002C5B89" w:rsidP="00C853BC">
      <w:pPr>
        <w:jc w:val="both"/>
      </w:pPr>
    </w:p>
    <w:p w14:paraId="60B0E66A" w14:textId="70E2A46C" w:rsidR="002C5B89" w:rsidRDefault="002C5B89" w:rsidP="001909C6">
      <w:pPr>
        <w:pStyle w:val="ListParagraph"/>
        <w:numPr>
          <w:ilvl w:val="0"/>
          <w:numId w:val="35"/>
        </w:numPr>
        <w:ind w:left="284" w:hanging="284"/>
        <w:jc w:val="both"/>
      </w:pPr>
      <w:r>
        <w:t>Vložte nový filtr a klíčem utáhněte 3 šrouby na krytku</w:t>
      </w:r>
    </w:p>
    <w:p w14:paraId="74DF8CE3" w14:textId="2896F2EE" w:rsidR="00AA0CE5" w:rsidRDefault="00C610ED" w:rsidP="00AA0CE5">
      <w:pPr>
        <w:jc w:val="both"/>
        <w:rPr>
          <w:b/>
        </w:rPr>
      </w:pPr>
      <w:r>
        <w:rPr>
          <w:b/>
        </w:rPr>
        <w:t>UPZORONENIE</w:t>
      </w:r>
    </w:p>
    <w:p w14:paraId="31F0C30D" w14:textId="73D0487E" w:rsidR="00AA0CE5" w:rsidRPr="00AA0CE5" w:rsidRDefault="00904959" w:rsidP="00AA0CE5">
      <w:pPr>
        <w:jc w:val="both"/>
      </w:pPr>
      <w:r>
        <w:t>Utahujte (1) silou 10Nm</w:t>
      </w:r>
    </w:p>
    <w:p w14:paraId="42707FC6" w14:textId="45E1B9C8" w:rsidR="002C5B89" w:rsidRDefault="002C5B89" w:rsidP="001909C6">
      <w:pPr>
        <w:pStyle w:val="ListParagraph"/>
        <w:numPr>
          <w:ilvl w:val="0"/>
          <w:numId w:val="35"/>
        </w:numPr>
        <w:ind w:left="284" w:hanging="284"/>
        <w:jc w:val="both"/>
      </w:pPr>
      <w:r>
        <w:lastRenderedPageBreak/>
        <w:t>Použijte</w:t>
      </w:r>
      <w:r w:rsidR="00CD5591">
        <w:t xml:space="preserve"> novou matku na utažení</w:t>
      </w:r>
    </w:p>
    <w:p w14:paraId="6C57DD49" w14:textId="0BFFD757" w:rsidR="00904959" w:rsidRDefault="00C610ED" w:rsidP="00904959">
      <w:pPr>
        <w:jc w:val="both"/>
        <w:rPr>
          <w:b/>
        </w:rPr>
      </w:pPr>
      <w:r>
        <w:rPr>
          <w:b/>
        </w:rPr>
        <w:t>UPZORONENIE</w:t>
      </w:r>
    </w:p>
    <w:p w14:paraId="42A1BA1D" w14:textId="516DBBFB" w:rsidR="00904959" w:rsidRDefault="00904959" w:rsidP="00904959">
      <w:pPr>
        <w:jc w:val="both"/>
      </w:pPr>
      <w:r>
        <w:t>Utahujte silou 30Nm</w:t>
      </w:r>
    </w:p>
    <w:p w14:paraId="1879FAD8" w14:textId="77777777" w:rsidR="00904959" w:rsidRPr="00904959" w:rsidRDefault="00904959" w:rsidP="00904959">
      <w:pPr>
        <w:jc w:val="both"/>
      </w:pPr>
    </w:p>
    <w:p w14:paraId="6F5FB64E" w14:textId="25E02F74" w:rsidR="00CD5591" w:rsidRDefault="00CD5591" w:rsidP="001909C6">
      <w:pPr>
        <w:pStyle w:val="ListParagraph"/>
        <w:numPr>
          <w:ilvl w:val="0"/>
          <w:numId w:val="35"/>
        </w:numPr>
        <w:ind w:left="284" w:hanging="284"/>
        <w:jc w:val="both"/>
      </w:pPr>
      <w:r>
        <w:t>Přidejte určené množství doporučeného motorového oleje</w:t>
      </w:r>
      <w:r w:rsidR="00C0261B">
        <w:t xml:space="preserve"> a potom vložte</w:t>
      </w:r>
      <w:r w:rsidR="00AA0CE5">
        <w:t xml:space="preserve"> zpět </w:t>
      </w:r>
      <w:r w:rsidR="00904959">
        <w:t>měrku</w:t>
      </w:r>
      <w:r w:rsidR="00AA0CE5">
        <w:t xml:space="preserve"> a utáhněte.</w:t>
      </w:r>
    </w:p>
    <w:p w14:paraId="1A98E7B2" w14:textId="7A6EC22E" w:rsidR="00904959" w:rsidRDefault="00C610ED" w:rsidP="00904959">
      <w:pPr>
        <w:jc w:val="both"/>
        <w:rPr>
          <w:b/>
        </w:rPr>
      </w:pPr>
      <w:r>
        <w:rPr>
          <w:b/>
        </w:rPr>
        <w:t>UPZORONENIE</w:t>
      </w:r>
    </w:p>
    <w:p w14:paraId="4F67ECAD" w14:textId="5748BE67" w:rsidR="00904959" w:rsidRPr="00904959" w:rsidRDefault="00904959" w:rsidP="00904959">
      <w:pPr>
        <w:jc w:val="both"/>
        <w:rPr>
          <w:b/>
        </w:rPr>
      </w:pPr>
      <w:r w:rsidRPr="00904959">
        <w:rPr>
          <w:b/>
        </w:rPr>
        <w:t>V případě generální kontroly nebo opravy motoru, musí být doplněno 2,6 L oleje.</w:t>
      </w:r>
    </w:p>
    <w:p w14:paraId="5465D064" w14:textId="2E2EDFB4" w:rsidR="00904959" w:rsidRDefault="00904959" w:rsidP="00904959">
      <w:pPr>
        <w:jc w:val="both"/>
        <w:rPr>
          <w:b/>
        </w:rPr>
      </w:pPr>
      <w:r w:rsidRPr="00904959">
        <w:rPr>
          <w:b/>
        </w:rPr>
        <w:t>V případě výměny olejové kazety, musí být doplněno 2,5 L oleje.</w:t>
      </w:r>
    </w:p>
    <w:p w14:paraId="25BBC6F8" w14:textId="62116A86" w:rsidR="00904959" w:rsidRDefault="00904959" w:rsidP="00904959">
      <w:pPr>
        <w:jc w:val="both"/>
        <w:rPr>
          <w:b/>
        </w:rPr>
      </w:pPr>
    </w:p>
    <w:p w14:paraId="34F11028" w14:textId="6DA12D07" w:rsidR="00904959" w:rsidRDefault="00904959" w:rsidP="001909C6">
      <w:pPr>
        <w:pStyle w:val="ListParagraph"/>
        <w:numPr>
          <w:ilvl w:val="0"/>
          <w:numId w:val="35"/>
        </w:numPr>
        <w:ind w:left="284" w:hanging="284"/>
        <w:jc w:val="both"/>
      </w:pPr>
      <w:r>
        <w:t>Nastartujte motor a nechejte zahřát po několik minut. Při zahřívání, zkontrolujte, zda olej neuniká. Pokud ano, okamžitě vypněte motor a pokuste se zjistit příčinu.</w:t>
      </w:r>
    </w:p>
    <w:p w14:paraId="622BAD24" w14:textId="700A5372" w:rsidR="00904959" w:rsidRDefault="00904959" w:rsidP="001909C6">
      <w:pPr>
        <w:pStyle w:val="ListParagraph"/>
        <w:numPr>
          <w:ilvl w:val="0"/>
          <w:numId w:val="35"/>
        </w:numPr>
        <w:ind w:left="284" w:hanging="284"/>
        <w:jc w:val="both"/>
      </w:pPr>
      <w:r>
        <w:t>Vypněte motor a zkontrolujte, zda je hladina oleje dostatečná.</w:t>
      </w:r>
    </w:p>
    <w:p w14:paraId="40E47929" w14:textId="77777777" w:rsidR="00904959" w:rsidRDefault="00904959" w:rsidP="00904959">
      <w:pPr>
        <w:jc w:val="both"/>
      </w:pPr>
    </w:p>
    <w:p w14:paraId="1DA54773" w14:textId="77777777" w:rsidR="00721CD9" w:rsidRDefault="00721CD9" w:rsidP="00904959">
      <w:pPr>
        <w:jc w:val="both"/>
      </w:pPr>
    </w:p>
    <w:p w14:paraId="6524C191" w14:textId="63352AEE" w:rsidR="00721CD9" w:rsidRDefault="00721CD9" w:rsidP="00564DB4">
      <w:pPr>
        <w:pStyle w:val="Heading2"/>
      </w:pPr>
      <w:bookmarkStart w:id="24" w:name="_Toc506541826"/>
      <w:r w:rsidRPr="00721CD9">
        <w:rPr>
          <w:noProof/>
          <w:lang w:val="en-GB" w:eastAsia="en-GB"/>
        </w:rPr>
        <w:drawing>
          <wp:anchor distT="0" distB="0" distL="114300" distR="114300" simplePos="0" relativeHeight="251740160" behindDoc="1" locked="0" layoutInCell="1" allowOverlap="1" wp14:anchorId="20DF6097" wp14:editId="40CE61CF">
            <wp:simplePos x="0" y="0"/>
            <wp:positionH relativeFrom="column">
              <wp:posOffset>3151505</wp:posOffset>
            </wp:positionH>
            <wp:positionV relativeFrom="paragraph">
              <wp:posOffset>153035</wp:posOffset>
            </wp:positionV>
            <wp:extent cx="2693035" cy="4116666"/>
            <wp:effectExtent l="0" t="0" r="0" b="0"/>
            <wp:wrapTight wrapText="bothSides">
              <wp:wrapPolygon edited="0">
                <wp:start x="0" y="0"/>
                <wp:lineTo x="0" y="21460"/>
                <wp:lineTo x="21391" y="21460"/>
                <wp:lineTo x="21391" y="0"/>
                <wp:lineTo x="0" y="0"/>
              </wp:wrapPolygon>
            </wp:wrapTight>
            <wp:docPr id="82" name="Picture 82" descr="../../../../Desktop/Screen%20Shot%202018-02-08%20at%2016.54.3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8-02-08%20at%2016.54.32%20(2).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93035" cy="4116666"/>
                    </a:xfrm>
                    <a:prstGeom prst="rect">
                      <a:avLst/>
                    </a:prstGeom>
                    <a:noFill/>
                    <a:ln>
                      <a:noFill/>
                    </a:ln>
                  </pic:spPr>
                </pic:pic>
              </a:graphicData>
            </a:graphic>
            <wp14:sizeRelH relativeFrom="page">
              <wp14:pctWidth>0</wp14:pctWidth>
            </wp14:sizeRelH>
            <wp14:sizeRelV relativeFrom="page">
              <wp14:pctHeight>0</wp14:pctHeight>
            </wp14:sizeRelV>
          </wp:anchor>
        </w:drawing>
      </w:r>
      <w:r w:rsidR="00904959" w:rsidRPr="00904959">
        <w:t>Převodový olej</w:t>
      </w:r>
      <w:bookmarkEnd w:id="24"/>
    </w:p>
    <w:p w14:paraId="2E11EA90" w14:textId="1215BF54" w:rsidR="00904959" w:rsidRDefault="00721CD9" w:rsidP="00721CD9">
      <w:pPr>
        <w:jc w:val="both"/>
        <w:rPr>
          <w:b/>
        </w:rPr>
      </w:pPr>
      <w:r w:rsidRPr="00721CD9">
        <w:t>Vždy kontrolujte a vyměňujte převodový olej v intervalech uvedených v tabulce periodické údržby.</w:t>
      </w:r>
      <w:r>
        <w:t xml:space="preserve"> </w:t>
      </w:r>
      <w:r w:rsidRPr="00721CD9">
        <w:t>CFMOTO doporučuje použití převodové</w:t>
      </w:r>
      <w:r>
        <w:t>ho oleje</w:t>
      </w:r>
      <w:r w:rsidRPr="00721CD9">
        <w:t xml:space="preserve"> </w:t>
      </w:r>
      <w:r w:rsidRPr="00721CD9">
        <w:rPr>
          <w:b/>
        </w:rPr>
        <w:t>SAE75W90 GL-5.</w:t>
      </w:r>
    </w:p>
    <w:p w14:paraId="6759B83B" w14:textId="77777777" w:rsidR="00721CD9" w:rsidRDefault="00721CD9" w:rsidP="00721CD9">
      <w:pPr>
        <w:jc w:val="both"/>
        <w:rPr>
          <w:b/>
        </w:rPr>
      </w:pPr>
    </w:p>
    <w:p w14:paraId="77FD8A8B" w14:textId="56250B0D" w:rsidR="00721CD9" w:rsidRDefault="00721CD9" w:rsidP="00721CD9">
      <w:pPr>
        <w:jc w:val="both"/>
        <w:rPr>
          <w:b/>
        </w:rPr>
      </w:pPr>
      <w:r>
        <w:rPr>
          <w:b/>
        </w:rPr>
        <w:t>Kontrola hladiny převodového oleje</w:t>
      </w:r>
    </w:p>
    <w:p w14:paraId="7039E7A7" w14:textId="1776BF6B" w:rsidR="00CB57C9" w:rsidRDefault="001037AC" w:rsidP="001909C6">
      <w:pPr>
        <w:pStyle w:val="ListParagraph"/>
        <w:numPr>
          <w:ilvl w:val="0"/>
          <w:numId w:val="36"/>
        </w:numPr>
        <w:ind w:left="284" w:hanging="284"/>
        <w:jc w:val="both"/>
      </w:pPr>
      <w:r>
        <w:t>Umístěte vozidlo na rovnou plochu</w:t>
      </w:r>
    </w:p>
    <w:p w14:paraId="6DE496F2" w14:textId="2CA372CD" w:rsidR="00CB57C9" w:rsidRDefault="00CB57C9" w:rsidP="001909C6">
      <w:pPr>
        <w:pStyle w:val="ListParagraph"/>
        <w:numPr>
          <w:ilvl w:val="0"/>
          <w:numId w:val="36"/>
        </w:numPr>
        <w:ind w:left="284" w:hanging="284"/>
        <w:jc w:val="both"/>
      </w:pPr>
      <w:r>
        <w:t>Sundejte přístupovou krytku</w:t>
      </w:r>
      <w:r w:rsidR="00ED6CA8">
        <w:t xml:space="preserve"> (1) uchopením levé dolní části</w:t>
      </w:r>
    </w:p>
    <w:p w14:paraId="1577F20D" w14:textId="12520CAB" w:rsidR="00ED6CA8" w:rsidRDefault="00ED6CA8" w:rsidP="001909C6">
      <w:pPr>
        <w:pStyle w:val="ListParagraph"/>
        <w:numPr>
          <w:ilvl w:val="0"/>
          <w:numId w:val="36"/>
        </w:numPr>
        <w:ind w:left="284" w:hanging="284"/>
        <w:jc w:val="both"/>
      </w:pPr>
      <w:r>
        <w:t>Odšroubujte olejovou měrku (2) a otřete čistým hadříkem</w:t>
      </w:r>
    </w:p>
    <w:p w14:paraId="358D8C74" w14:textId="13BA3A76" w:rsidR="00ED6CA8" w:rsidRDefault="00ED6CA8" w:rsidP="001909C6">
      <w:pPr>
        <w:pStyle w:val="ListParagraph"/>
        <w:numPr>
          <w:ilvl w:val="0"/>
          <w:numId w:val="36"/>
        </w:numPr>
        <w:ind w:left="284" w:hanging="284"/>
        <w:jc w:val="both"/>
      </w:pPr>
      <w:r>
        <w:t>Vložte měrku zpět do plnícího otvoru.</w:t>
      </w:r>
    </w:p>
    <w:p w14:paraId="0D7C9FBE" w14:textId="77777777" w:rsidR="00ED6CA8" w:rsidRDefault="00ED6CA8" w:rsidP="001909C6">
      <w:pPr>
        <w:pStyle w:val="ListParagraph"/>
        <w:numPr>
          <w:ilvl w:val="0"/>
          <w:numId w:val="36"/>
        </w:numPr>
        <w:ind w:left="284" w:hanging="284"/>
        <w:jc w:val="both"/>
      </w:pPr>
      <w:r>
        <w:t>Vyndejte ji a zkontrolujte hladinu oleje. Udržujte hladinu převodového oleje mezi horní a spodní ryskou.</w:t>
      </w:r>
    </w:p>
    <w:p w14:paraId="0588B0CF" w14:textId="3417DA79" w:rsidR="00ED6CA8" w:rsidRDefault="00ED6CA8" w:rsidP="001909C6">
      <w:pPr>
        <w:pStyle w:val="ListParagraph"/>
        <w:numPr>
          <w:ilvl w:val="0"/>
          <w:numId w:val="36"/>
        </w:numPr>
        <w:ind w:left="284" w:hanging="284"/>
        <w:jc w:val="both"/>
      </w:pPr>
      <w:r>
        <w:t>Zašroubujte měrku zpět do plnícího otvoru, utáhněte rukou a nasaďte krytku.</w:t>
      </w:r>
    </w:p>
    <w:p w14:paraId="122528A1" w14:textId="77777777" w:rsidR="00ED6CA8" w:rsidRDefault="00ED6CA8">
      <w:r>
        <w:br w:type="page"/>
      </w:r>
    </w:p>
    <w:p w14:paraId="0A031A62" w14:textId="51E28B38" w:rsidR="00ED6CA8" w:rsidRPr="00C87F34" w:rsidRDefault="00ED6CA8" w:rsidP="00C87F34">
      <w:pPr>
        <w:jc w:val="both"/>
        <w:rPr>
          <w:b/>
        </w:rPr>
      </w:pPr>
      <w:r w:rsidRPr="00C87F34">
        <w:rPr>
          <w:b/>
        </w:rPr>
        <w:lastRenderedPageBreak/>
        <w:t>Výměna převodového oleje</w:t>
      </w:r>
    </w:p>
    <w:p w14:paraId="10F38B46" w14:textId="3AE0379A" w:rsidR="00CF2379" w:rsidRDefault="001037AC" w:rsidP="001909C6">
      <w:pPr>
        <w:pStyle w:val="ListParagraph"/>
        <w:numPr>
          <w:ilvl w:val="0"/>
          <w:numId w:val="37"/>
        </w:numPr>
        <w:ind w:left="284" w:hanging="284"/>
        <w:jc w:val="both"/>
      </w:pPr>
      <w:r>
        <w:t>Umístěte vozidlo na rovnou plochu</w:t>
      </w:r>
    </w:p>
    <w:p w14:paraId="7047D856" w14:textId="3DB5B0FC" w:rsidR="000A15CC" w:rsidRDefault="000A15CC" w:rsidP="001909C6">
      <w:pPr>
        <w:pStyle w:val="ListParagraph"/>
        <w:numPr>
          <w:ilvl w:val="0"/>
          <w:numId w:val="37"/>
        </w:numPr>
        <w:ind w:left="284" w:hanging="284"/>
        <w:jc w:val="both"/>
      </w:pPr>
      <w:r>
        <w:t xml:space="preserve">Pokud motor běžel, vyčkejte dostatečné dlouhou </w:t>
      </w:r>
      <w:r w:rsidR="00B4589D">
        <w:t>dobu,</w:t>
      </w:r>
      <w:r>
        <w:t xml:space="preserve"> než </w:t>
      </w:r>
      <w:r w:rsidR="00B4589D">
        <w:t>se olej ustálí a zchladne</w:t>
      </w:r>
    </w:p>
    <w:p w14:paraId="5037D9DE" w14:textId="3953DBAD" w:rsidR="00B4589D" w:rsidRDefault="00B4589D" w:rsidP="001909C6">
      <w:pPr>
        <w:pStyle w:val="ListParagraph"/>
        <w:numPr>
          <w:ilvl w:val="0"/>
          <w:numId w:val="37"/>
        </w:numPr>
        <w:ind w:left="284" w:hanging="284"/>
        <w:jc w:val="both"/>
      </w:pPr>
      <w:r>
        <w:t>Pod motor umístěte nádobu.</w:t>
      </w:r>
    </w:p>
    <w:p w14:paraId="07B4ACBF" w14:textId="1E070BEA" w:rsidR="00B4589D" w:rsidRDefault="00B4589D" w:rsidP="001909C6">
      <w:pPr>
        <w:pStyle w:val="ListParagraph"/>
        <w:numPr>
          <w:ilvl w:val="0"/>
          <w:numId w:val="37"/>
        </w:numPr>
        <w:ind w:left="284" w:hanging="284"/>
        <w:jc w:val="both"/>
      </w:pPr>
      <w:r>
        <w:t>Sejměte výpustní šroub (1) a vypusťte olej do nádoby</w:t>
      </w:r>
    </w:p>
    <w:p w14:paraId="0F6174C2" w14:textId="1FDF6C40" w:rsidR="00B4589D" w:rsidRDefault="00564DB4" w:rsidP="001909C6">
      <w:pPr>
        <w:pStyle w:val="ListParagraph"/>
        <w:numPr>
          <w:ilvl w:val="0"/>
          <w:numId w:val="37"/>
        </w:numPr>
        <w:ind w:left="284" w:hanging="284"/>
        <w:jc w:val="both"/>
      </w:pPr>
      <w:r>
        <w:t>Umístěte novou těsnící matici a utáhněte</w:t>
      </w:r>
    </w:p>
    <w:p w14:paraId="344616E7" w14:textId="518BA64F" w:rsidR="00564DB4" w:rsidRDefault="00564DB4" w:rsidP="00564DB4">
      <w:pPr>
        <w:jc w:val="both"/>
      </w:pPr>
      <w:r>
        <w:rPr>
          <w:noProof/>
          <w:lang w:val="en-GB" w:eastAsia="en-GB"/>
        </w:rPr>
        <w:drawing>
          <wp:anchor distT="0" distB="0" distL="114300" distR="114300" simplePos="0" relativeHeight="251741184" behindDoc="1" locked="0" layoutInCell="1" allowOverlap="1" wp14:anchorId="02DBA02C" wp14:editId="1E52BF4D">
            <wp:simplePos x="0" y="0"/>
            <wp:positionH relativeFrom="column">
              <wp:posOffset>2351405</wp:posOffset>
            </wp:positionH>
            <wp:positionV relativeFrom="paragraph">
              <wp:posOffset>157480</wp:posOffset>
            </wp:positionV>
            <wp:extent cx="3543935" cy="2365691"/>
            <wp:effectExtent l="0" t="0" r="12065" b="0"/>
            <wp:wrapNone/>
            <wp:docPr id="83" name="Picture 83" descr="../../../../Desktop/Screen%20Shot%202018-02-09%20at%2009.22.0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Screen%20Shot%202018-02-09%20at%2009.22.02%20(2).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43935" cy="23656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C8EF6" w14:textId="0CF5ECD7" w:rsidR="00564DB4" w:rsidRDefault="00564DB4" w:rsidP="00564DB4">
      <w:pPr>
        <w:jc w:val="both"/>
        <w:rPr>
          <w:b/>
          <w:sz w:val="28"/>
        </w:rPr>
      </w:pPr>
      <w:r w:rsidRPr="00564DB4">
        <w:rPr>
          <w:b/>
          <w:sz w:val="28"/>
        </w:rPr>
        <w:t>POZNÁMKA</w:t>
      </w:r>
    </w:p>
    <w:p w14:paraId="3FCA5D9B" w14:textId="6278CE8A" w:rsidR="00564DB4" w:rsidRDefault="00564DB4" w:rsidP="00564DB4">
      <w:pPr>
        <w:jc w:val="both"/>
      </w:pPr>
      <w:r w:rsidRPr="00564DB4">
        <w:t>Utahujte s</w:t>
      </w:r>
      <w:r w:rsidR="001B5094">
        <w:t>ilou 25</w:t>
      </w:r>
      <w:r w:rsidRPr="00564DB4">
        <w:t>Nm</w:t>
      </w:r>
    </w:p>
    <w:p w14:paraId="6781C1CA" w14:textId="77777777" w:rsidR="00564DB4" w:rsidRDefault="00564DB4" w:rsidP="00564DB4">
      <w:pPr>
        <w:jc w:val="both"/>
      </w:pPr>
    </w:p>
    <w:p w14:paraId="77F453E5" w14:textId="77777777" w:rsidR="00564DB4" w:rsidRDefault="00564DB4" w:rsidP="00564DB4">
      <w:pPr>
        <w:jc w:val="both"/>
      </w:pPr>
    </w:p>
    <w:p w14:paraId="73437F82" w14:textId="77777777" w:rsidR="00564DB4" w:rsidRDefault="00564DB4" w:rsidP="00564DB4">
      <w:pPr>
        <w:jc w:val="both"/>
      </w:pPr>
    </w:p>
    <w:p w14:paraId="7F7FA039" w14:textId="63B97414" w:rsidR="00564DB4" w:rsidRDefault="00564DB4" w:rsidP="00564DB4">
      <w:pPr>
        <w:jc w:val="both"/>
      </w:pPr>
    </w:p>
    <w:p w14:paraId="5E32B09A" w14:textId="77777777" w:rsidR="00564DB4" w:rsidRDefault="00564DB4" w:rsidP="00564DB4">
      <w:pPr>
        <w:jc w:val="both"/>
      </w:pPr>
    </w:p>
    <w:p w14:paraId="59ADF490" w14:textId="77777777" w:rsidR="00564DB4" w:rsidRDefault="00564DB4" w:rsidP="00564DB4">
      <w:pPr>
        <w:jc w:val="both"/>
      </w:pPr>
    </w:p>
    <w:p w14:paraId="018C1261" w14:textId="77777777" w:rsidR="00564DB4" w:rsidRDefault="00564DB4" w:rsidP="00564DB4">
      <w:pPr>
        <w:jc w:val="both"/>
      </w:pPr>
    </w:p>
    <w:p w14:paraId="75A9D373" w14:textId="77777777" w:rsidR="00564DB4" w:rsidRDefault="00564DB4" w:rsidP="00564DB4">
      <w:pPr>
        <w:jc w:val="both"/>
      </w:pPr>
    </w:p>
    <w:p w14:paraId="0F21D62C" w14:textId="51FFC2FC" w:rsidR="00564DB4" w:rsidRDefault="00564DB4" w:rsidP="00564DB4">
      <w:pPr>
        <w:jc w:val="both"/>
      </w:pPr>
    </w:p>
    <w:p w14:paraId="20220A83" w14:textId="77777777" w:rsidR="00564DB4" w:rsidRDefault="00564DB4" w:rsidP="00564DB4">
      <w:pPr>
        <w:jc w:val="both"/>
      </w:pPr>
    </w:p>
    <w:p w14:paraId="54FA03BA" w14:textId="77777777" w:rsidR="00564DB4" w:rsidRDefault="00564DB4" w:rsidP="00564DB4">
      <w:pPr>
        <w:jc w:val="both"/>
      </w:pPr>
    </w:p>
    <w:p w14:paraId="166DE2FF" w14:textId="18A23CBB" w:rsidR="00564DB4" w:rsidRDefault="00564DB4" w:rsidP="00564DB4">
      <w:pPr>
        <w:jc w:val="both"/>
      </w:pPr>
    </w:p>
    <w:p w14:paraId="10A9FDBF" w14:textId="77777777" w:rsidR="00564DB4" w:rsidRDefault="00564DB4" w:rsidP="00564DB4">
      <w:pPr>
        <w:jc w:val="both"/>
      </w:pPr>
    </w:p>
    <w:p w14:paraId="759D07EF" w14:textId="77777777" w:rsidR="00564DB4" w:rsidRDefault="00564DB4" w:rsidP="00564DB4">
      <w:pPr>
        <w:jc w:val="both"/>
      </w:pPr>
    </w:p>
    <w:p w14:paraId="1AEC4812" w14:textId="77777777" w:rsidR="0024271C" w:rsidRPr="0024271C" w:rsidRDefault="0024271C" w:rsidP="00564DB4">
      <w:pPr>
        <w:jc w:val="both"/>
        <w:rPr>
          <w:b/>
        </w:rPr>
      </w:pPr>
      <w:r w:rsidRPr="0024271C">
        <w:rPr>
          <w:b/>
        </w:rPr>
        <w:t>Olej zadní rozvodovky</w:t>
      </w:r>
    </w:p>
    <w:p w14:paraId="76DE0837" w14:textId="75959C53" w:rsidR="00532D6B" w:rsidRDefault="00564DB4" w:rsidP="00564DB4">
      <w:pPr>
        <w:jc w:val="both"/>
      </w:pPr>
      <w:r>
        <w:t xml:space="preserve">Před každou jízdou musí být zkontrolován olej zadní </w:t>
      </w:r>
      <w:r w:rsidR="00532D6B">
        <w:t>rozvodovky,</w:t>
      </w:r>
      <w:r>
        <w:t xml:space="preserve"> zda neuniká. Pokud tomu tak je</w:t>
      </w:r>
      <w:r w:rsidR="00532D6B">
        <w:t xml:space="preserve"> obraťte se na odborný servis u vašeho dealera</w:t>
      </w:r>
      <w:r w:rsidR="00552006">
        <w:t>.</w:t>
      </w:r>
    </w:p>
    <w:p w14:paraId="499FE462" w14:textId="77777777" w:rsidR="00532D6B" w:rsidRDefault="00532D6B" w:rsidP="00564DB4">
      <w:pPr>
        <w:jc w:val="both"/>
      </w:pPr>
    </w:p>
    <w:p w14:paraId="7DD4666E" w14:textId="4E73B647" w:rsidR="00532D6B" w:rsidRDefault="00552006" w:rsidP="00564DB4">
      <w:pPr>
        <w:jc w:val="both"/>
        <w:rPr>
          <w:b/>
        </w:rPr>
      </w:pPr>
      <w:r>
        <w:rPr>
          <w:noProof/>
          <w:lang w:val="en-GB" w:eastAsia="en-GB"/>
        </w:rPr>
        <w:drawing>
          <wp:anchor distT="0" distB="0" distL="114300" distR="114300" simplePos="0" relativeHeight="251742208" behindDoc="0" locked="0" layoutInCell="1" allowOverlap="1" wp14:anchorId="42D3532D" wp14:editId="4D323747">
            <wp:simplePos x="0" y="0"/>
            <wp:positionH relativeFrom="column">
              <wp:posOffset>2352040</wp:posOffset>
            </wp:positionH>
            <wp:positionV relativeFrom="paragraph">
              <wp:posOffset>161925</wp:posOffset>
            </wp:positionV>
            <wp:extent cx="3491230" cy="2404745"/>
            <wp:effectExtent l="0" t="0" r="0" b="8255"/>
            <wp:wrapTight wrapText="bothSides">
              <wp:wrapPolygon edited="0">
                <wp:start x="0" y="0"/>
                <wp:lineTo x="0" y="21446"/>
                <wp:lineTo x="21372" y="21446"/>
                <wp:lineTo x="21372" y="0"/>
                <wp:lineTo x="0" y="0"/>
              </wp:wrapPolygon>
            </wp:wrapTight>
            <wp:docPr id="85" name="Picture 85" descr="../../../../Desktop/Screen%20Shot%202018-02-09%20at%2013.16.59%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8-02-09%20at%2013.16.59%20(2).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91230" cy="2404745"/>
                    </a:xfrm>
                    <a:prstGeom prst="rect">
                      <a:avLst/>
                    </a:prstGeom>
                    <a:noFill/>
                    <a:ln>
                      <a:noFill/>
                    </a:ln>
                  </pic:spPr>
                </pic:pic>
              </a:graphicData>
            </a:graphic>
            <wp14:sizeRelH relativeFrom="page">
              <wp14:pctWidth>0</wp14:pctWidth>
            </wp14:sizeRelH>
            <wp14:sizeRelV relativeFrom="page">
              <wp14:pctHeight>0</wp14:pctHeight>
            </wp14:sizeRelV>
          </wp:anchor>
        </w:drawing>
      </w:r>
      <w:r w:rsidR="00532D6B" w:rsidRPr="00532D6B">
        <w:rPr>
          <w:b/>
        </w:rPr>
        <w:t>Výměna oleje zadní rozvodovky</w:t>
      </w:r>
    </w:p>
    <w:p w14:paraId="3A0ABBE2" w14:textId="40D9147C" w:rsidR="00CF0A8B" w:rsidRDefault="001037AC" w:rsidP="001909C6">
      <w:pPr>
        <w:pStyle w:val="ListParagraph"/>
        <w:numPr>
          <w:ilvl w:val="0"/>
          <w:numId w:val="38"/>
        </w:numPr>
        <w:ind w:left="284" w:hanging="284"/>
        <w:jc w:val="both"/>
      </w:pPr>
      <w:r>
        <w:t>Umístěte vozidlo na rovnou plochu</w:t>
      </w:r>
    </w:p>
    <w:p w14:paraId="05BFBE46" w14:textId="741F1D17" w:rsidR="002D551D" w:rsidRDefault="002D551D" w:rsidP="001909C6">
      <w:pPr>
        <w:pStyle w:val="ListParagraph"/>
        <w:numPr>
          <w:ilvl w:val="0"/>
          <w:numId w:val="38"/>
        </w:numPr>
        <w:ind w:left="284" w:hanging="284"/>
        <w:jc w:val="both"/>
      </w:pPr>
      <w:r>
        <w:t xml:space="preserve">Umístěte </w:t>
      </w:r>
      <w:r w:rsidR="00664AC4">
        <w:t>nádobu pod zadní rozvodovku</w:t>
      </w:r>
    </w:p>
    <w:p w14:paraId="59142011" w14:textId="2DE047F6" w:rsidR="00664AC4" w:rsidRDefault="00664AC4" w:rsidP="001909C6">
      <w:pPr>
        <w:pStyle w:val="ListParagraph"/>
        <w:numPr>
          <w:ilvl w:val="0"/>
          <w:numId w:val="38"/>
        </w:numPr>
        <w:ind w:left="284" w:hanging="284"/>
        <w:jc w:val="both"/>
      </w:pPr>
      <w:r>
        <w:t xml:space="preserve">Vyjměte </w:t>
      </w:r>
      <w:r w:rsidR="00D17DBE">
        <w:t>výpustní</w:t>
      </w:r>
      <w:r>
        <w:t xml:space="preserve"> šroub</w:t>
      </w:r>
      <w:r w:rsidR="00D17DBE">
        <w:t xml:space="preserve"> (1) viz obrázek a vypusťte olej do nádoby</w:t>
      </w:r>
    </w:p>
    <w:p w14:paraId="1F986FC1" w14:textId="39079C45" w:rsidR="00D17DBE" w:rsidRDefault="004A6531" w:rsidP="001909C6">
      <w:pPr>
        <w:pStyle w:val="ListParagraph"/>
        <w:numPr>
          <w:ilvl w:val="0"/>
          <w:numId w:val="38"/>
        </w:numPr>
        <w:ind w:left="284" w:hanging="284"/>
        <w:jc w:val="both"/>
      </w:pPr>
      <w:r>
        <w:t>Za</w:t>
      </w:r>
      <w:r w:rsidR="00092934">
        <w:t>šroubujte výpustní šroub</w:t>
      </w:r>
    </w:p>
    <w:p w14:paraId="1D9E4923" w14:textId="0AC775EB" w:rsidR="00092934" w:rsidRDefault="00092934" w:rsidP="001909C6">
      <w:pPr>
        <w:pStyle w:val="ListParagraph"/>
        <w:numPr>
          <w:ilvl w:val="0"/>
          <w:numId w:val="38"/>
        </w:numPr>
        <w:ind w:left="284" w:hanging="284"/>
        <w:jc w:val="both"/>
      </w:pPr>
      <w:r>
        <w:t>Dolijte nový olej</w:t>
      </w:r>
    </w:p>
    <w:p w14:paraId="6000A49B" w14:textId="6D4D9FB0" w:rsidR="00092934" w:rsidRDefault="00092934" w:rsidP="001909C6">
      <w:pPr>
        <w:pStyle w:val="ListParagraph"/>
        <w:numPr>
          <w:ilvl w:val="0"/>
          <w:numId w:val="38"/>
        </w:numPr>
        <w:ind w:left="284" w:hanging="284"/>
        <w:jc w:val="both"/>
      </w:pPr>
      <w:r>
        <w:t>Zkontrolujte, zda olej neuniká. Pokud ano, zjistěte závadu nebo se obraťte na svého dealera.</w:t>
      </w:r>
    </w:p>
    <w:p w14:paraId="70E8AF15" w14:textId="141A37B6" w:rsidR="006D2FA4" w:rsidRDefault="006D2FA4" w:rsidP="006D2FA4">
      <w:pPr>
        <w:jc w:val="both"/>
      </w:pPr>
    </w:p>
    <w:p w14:paraId="3DC3206D" w14:textId="57F5D810" w:rsidR="00552006" w:rsidRDefault="00552006" w:rsidP="006D2FA4">
      <w:pPr>
        <w:jc w:val="both"/>
      </w:pPr>
    </w:p>
    <w:p w14:paraId="01BFBFDB" w14:textId="7CA8F31B" w:rsidR="00552006" w:rsidRDefault="00552006" w:rsidP="006D2FA4">
      <w:pPr>
        <w:jc w:val="both"/>
      </w:pPr>
    </w:p>
    <w:p w14:paraId="342FE843" w14:textId="3CFEBBCC" w:rsidR="00552006" w:rsidRDefault="00552006" w:rsidP="006D2FA4">
      <w:pPr>
        <w:jc w:val="both"/>
      </w:pPr>
    </w:p>
    <w:p w14:paraId="2CEE128F" w14:textId="5411F610" w:rsidR="00552006" w:rsidRDefault="00552006" w:rsidP="006D2FA4">
      <w:pPr>
        <w:jc w:val="both"/>
      </w:pPr>
    </w:p>
    <w:p w14:paraId="444AB59E" w14:textId="47FC40D3" w:rsidR="00552006" w:rsidRDefault="00552006" w:rsidP="006D2FA4">
      <w:pPr>
        <w:jc w:val="both"/>
      </w:pPr>
    </w:p>
    <w:p w14:paraId="012634AF" w14:textId="77777777" w:rsidR="00552006" w:rsidRDefault="00552006" w:rsidP="006D2FA4">
      <w:pPr>
        <w:jc w:val="both"/>
      </w:pPr>
    </w:p>
    <w:p w14:paraId="7114DE35" w14:textId="6797DB9B" w:rsidR="006D2FA4" w:rsidRDefault="00552006" w:rsidP="006D2FA4">
      <w:pPr>
        <w:jc w:val="both"/>
        <w:rPr>
          <w:b/>
          <w:sz w:val="28"/>
        </w:rPr>
      </w:pPr>
      <w:r>
        <w:rPr>
          <w:noProof/>
          <w:lang w:val="en-GB" w:eastAsia="en-GB"/>
        </w:rPr>
        <w:lastRenderedPageBreak/>
        <w:drawing>
          <wp:anchor distT="0" distB="0" distL="114300" distR="114300" simplePos="0" relativeHeight="251743232" behindDoc="0" locked="0" layoutInCell="1" allowOverlap="1" wp14:anchorId="5C2B14C4" wp14:editId="71B1F4FF">
            <wp:simplePos x="0" y="0"/>
            <wp:positionH relativeFrom="column">
              <wp:posOffset>2325370</wp:posOffset>
            </wp:positionH>
            <wp:positionV relativeFrom="paragraph">
              <wp:posOffset>132080</wp:posOffset>
            </wp:positionV>
            <wp:extent cx="3458845" cy="2656840"/>
            <wp:effectExtent l="0" t="0" r="0" b="10160"/>
            <wp:wrapTight wrapText="bothSides">
              <wp:wrapPolygon edited="0">
                <wp:start x="0" y="0"/>
                <wp:lineTo x="0" y="21476"/>
                <wp:lineTo x="21414" y="21476"/>
                <wp:lineTo x="21414" y="0"/>
                <wp:lineTo x="0" y="0"/>
              </wp:wrapPolygon>
            </wp:wrapTight>
            <wp:docPr id="86" name="Picture 86" descr="../../../../Desktop/Screen%20Shot%202018-02-09%20at%2013.17.1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20Shot%202018-02-09%20at%2013.17.12%20(2).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58845" cy="265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FA4" w:rsidRPr="00A4328C">
        <w:rPr>
          <w:b/>
          <w:sz w:val="28"/>
        </w:rPr>
        <w:t>POZNÁMKA</w:t>
      </w:r>
    </w:p>
    <w:p w14:paraId="647B4AA5" w14:textId="1AFFEF9B" w:rsidR="00A4328C" w:rsidRDefault="001B5094" w:rsidP="006D2FA4">
      <w:pPr>
        <w:jc w:val="both"/>
      </w:pPr>
      <w:r>
        <w:t>Utahujte silou 23Nm</w:t>
      </w:r>
    </w:p>
    <w:p w14:paraId="3E80C402" w14:textId="1C4EB038" w:rsidR="001B5094" w:rsidRDefault="001B5094" w:rsidP="006D2FA4">
      <w:pPr>
        <w:jc w:val="both"/>
      </w:pPr>
      <w:r>
        <w:t>Při pravidelné údržbě dolévejte 0,4l oleje.</w:t>
      </w:r>
    </w:p>
    <w:p w14:paraId="4277FD0E" w14:textId="58808E65" w:rsidR="001B5094" w:rsidRDefault="001B5094" w:rsidP="006D2FA4">
      <w:pPr>
        <w:jc w:val="both"/>
      </w:pPr>
      <w:r>
        <w:t>Ujistěte se, že do rozvodové skříně nevnikl žádný cizí předmět.</w:t>
      </w:r>
    </w:p>
    <w:p w14:paraId="7E2BE6C0" w14:textId="569042EF" w:rsidR="00F60397" w:rsidRDefault="00F60397" w:rsidP="006D2FA4">
      <w:pPr>
        <w:jc w:val="both"/>
      </w:pPr>
    </w:p>
    <w:p w14:paraId="75405346" w14:textId="77777777" w:rsidR="00F60397" w:rsidRDefault="00F60397" w:rsidP="006D2FA4">
      <w:pPr>
        <w:jc w:val="both"/>
      </w:pPr>
    </w:p>
    <w:p w14:paraId="3FC7AAA0" w14:textId="211FD2EC" w:rsidR="00F60397" w:rsidRDefault="00F60397" w:rsidP="006D2FA4">
      <w:pPr>
        <w:jc w:val="both"/>
      </w:pPr>
    </w:p>
    <w:p w14:paraId="69E9A240" w14:textId="7FE6260D" w:rsidR="00F60397" w:rsidRDefault="00F60397" w:rsidP="006D2FA4">
      <w:pPr>
        <w:jc w:val="both"/>
      </w:pPr>
    </w:p>
    <w:p w14:paraId="43026131" w14:textId="2352D593" w:rsidR="00F60397" w:rsidRDefault="00F60397" w:rsidP="006D2FA4">
      <w:pPr>
        <w:jc w:val="both"/>
      </w:pPr>
    </w:p>
    <w:p w14:paraId="4D577CE0" w14:textId="77777777" w:rsidR="00F60397" w:rsidRDefault="00F60397" w:rsidP="006D2FA4">
      <w:pPr>
        <w:jc w:val="both"/>
      </w:pPr>
    </w:p>
    <w:p w14:paraId="305E82AE" w14:textId="77777777" w:rsidR="00F60397" w:rsidRDefault="00F60397" w:rsidP="006D2FA4">
      <w:pPr>
        <w:jc w:val="both"/>
      </w:pPr>
    </w:p>
    <w:p w14:paraId="34C816DE" w14:textId="3E939EC3" w:rsidR="00F60397" w:rsidRDefault="00F60397" w:rsidP="006D2FA4">
      <w:pPr>
        <w:jc w:val="both"/>
      </w:pPr>
    </w:p>
    <w:p w14:paraId="7B220B53" w14:textId="591C2B22" w:rsidR="00F60397" w:rsidRDefault="00F60397" w:rsidP="006D2FA4">
      <w:pPr>
        <w:jc w:val="both"/>
      </w:pPr>
    </w:p>
    <w:p w14:paraId="641976B2" w14:textId="77777777" w:rsidR="00F60397" w:rsidRDefault="00F60397" w:rsidP="006D2FA4">
      <w:pPr>
        <w:jc w:val="both"/>
      </w:pPr>
    </w:p>
    <w:p w14:paraId="3FEB7B22" w14:textId="77777777" w:rsidR="00F60397" w:rsidRDefault="00F60397" w:rsidP="006D2FA4">
      <w:pPr>
        <w:jc w:val="both"/>
      </w:pPr>
    </w:p>
    <w:p w14:paraId="7FFBEF11" w14:textId="3892607F" w:rsidR="004F102A" w:rsidRPr="00A000BB" w:rsidRDefault="004F102A" w:rsidP="004F102A">
      <w:pPr>
        <w:rPr>
          <w:b/>
        </w:rPr>
      </w:pPr>
      <w:r w:rsidRPr="00A000BB">
        <w:rPr>
          <w:b/>
          <w:noProof/>
          <w:lang w:val="en-GB" w:eastAsia="en-GB"/>
        </w:rPr>
        <w:drawing>
          <wp:anchor distT="0" distB="0" distL="114300" distR="114300" simplePos="0" relativeHeight="251744256" behindDoc="0" locked="0" layoutInCell="1" allowOverlap="1" wp14:anchorId="25CF57CB" wp14:editId="615F4F0C">
            <wp:simplePos x="0" y="0"/>
            <wp:positionH relativeFrom="column">
              <wp:posOffset>2466340</wp:posOffset>
            </wp:positionH>
            <wp:positionV relativeFrom="paragraph">
              <wp:posOffset>10160</wp:posOffset>
            </wp:positionV>
            <wp:extent cx="3361690" cy="2174240"/>
            <wp:effectExtent l="0" t="0" r="0" b="10160"/>
            <wp:wrapTight wrapText="bothSides">
              <wp:wrapPolygon edited="0">
                <wp:start x="0" y="0"/>
                <wp:lineTo x="0" y="21449"/>
                <wp:lineTo x="21380" y="21449"/>
                <wp:lineTo x="21380" y="0"/>
                <wp:lineTo x="0" y="0"/>
              </wp:wrapPolygon>
            </wp:wrapTight>
            <wp:docPr id="87" name="Picture 87" descr="../../../../Desktop/Screen%20Shot%202018-02-09%20at%2013.32.57%2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20Shot%202018-02-09%20at%2013.32.57%20(2)%2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61690" cy="217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271C" w:rsidRPr="00A000BB">
        <w:rPr>
          <w:b/>
        </w:rPr>
        <w:t xml:space="preserve">Olej </w:t>
      </w:r>
      <w:r w:rsidR="00A000BB" w:rsidRPr="00A000BB">
        <w:rPr>
          <w:b/>
        </w:rPr>
        <w:t>přední rozvodovky</w:t>
      </w:r>
    </w:p>
    <w:p w14:paraId="42A4975B" w14:textId="5F4700F3" w:rsidR="00F60397" w:rsidRDefault="001037AC" w:rsidP="001909C6">
      <w:pPr>
        <w:pStyle w:val="ListParagraph"/>
        <w:numPr>
          <w:ilvl w:val="0"/>
          <w:numId w:val="39"/>
        </w:numPr>
        <w:ind w:left="284" w:hanging="284"/>
      </w:pPr>
      <w:r>
        <w:t>Umístěte vozidlo na rovnou plochu</w:t>
      </w:r>
    </w:p>
    <w:p w14:paraId="504A3102" w14:textId="3DC1B032" w:rsidR="00F60397" w:rsidRDefault="00BD4CAC" w:rsidP="001909C6">
      <w:pPr>
        <w:pStyle w:val="ListParagraph"/>
        <w:numPr>
          <w:ilvl w:val="0"/>
          <w:numId w:val="39"/>
        </w:numPr>
        <w:ind w:left="284" w:hanging="284"/>
      </w:pPr>
      <w:r>
        <w:t>Odšroubujte nápustní šroub (2)</w:t>
      </w:r>
      <w:r w:rsidR="001037AC">
        <w:t xml:space="preserve"> a zkontrolujte hladinu oleje (1). Hladina by měla být po okraj nálevky (3). Pokud je hladina nízká, dolijte dostatečné množství oleje.</w:t>
      </w:r>
    </w:p>
    <w:p w14:paraId="72B388AC" w14:textId="7AAC8CE0" w:rsidR="001037AC" w:rsidRDefault="001037AC" w:rsidP="001909C6">
      <w:pPr>
        <w:pStyle w:val="ListParagraph"/>
        <w:numPr>
          <w:ilvl w:val="0"/>
          <w:numId w:val="39"/>
        </w:numPr>
        <w:ind w:left="284" w:hanging="284"/>
      </w:pPr>
      <w:r>
        <w:t>Zašroubujte nápustní šroub a utáhněte max. 23Nm.</w:t>
      </w:r>
    </w:p>
    <w:p w14:paraId="51CC83E3" w14:textId="3440431C" w:rsidR="001037AC" w:rsidRDefault="001037AC" w:rsidP="001037AC"/>
    <w:p w14:paraId="2D4F2962" w14:textId="77777777" w:rsidR="004F102A" w:rsidRDefault="004F102A" w:rsidP="001037AC">
      <w:pPr>
        <w:rPr>
          <w:b/>
        </w:rPr>
      </w:pPr>
    </w:p>
    <w:p w14:paraId="50F35FAE" w14:textId="0B05EAA0" w:rsidR="004F102A" w:rsidRDefault="004F102A" w:rsidP="001037AC">
      <w:pPr>
        <w:rPr>
          <w:b/>
        </w:rPr>
      </w:pPr>
    </w:p>
    <w:p w14:paraId="7FC99D71" w14:textId="45B8AE06" w:rsidR="001037AC" w:rsidRDefault="004F102A" w:rsidP="001037AC">
      <w:pPr>
        <w:rPr>
          <w:b/>
        </w:rPr>
      </w:pPr>
      <w:r>
        <w:rPr>
          <w:noProof/>
          <w:lang w:val="en-GB" w:eastAsia="en-GB"/>
        </w:rPr>
        <w:drawing>
          <wp:anchor distT="0" distB="0" distL="114300" distR="114300" simplePos="0" relativeHeight="251745280" behindDoc="0" locked="0" layoutInCell="1" allowOverlap="1" wp14:anchorId="6A9A1D1E" wp14:editId="4BBB60DB">
            <wp:simplePos x="0" y="0"/>
            <wp:positionH relativeFrom="column">
              <wp:posOffset>2697480</wp:posOffset>
            </wp:positionH>
            <wp:positionV relativeFrom="paragraph">
              <wp:posOffset>146685</wp:posOffset>
            </wp:positionV>
            <wp:extent cx="3133725" cy="2504440"/>
            <wp:effectExtent l="0" t="0" r="0" b="10160"/>
            <wp:wrapSquare wrapText="bothSides"/>
            <wp:docPr id="88" name="Picture 88" descr="../../../../Desktop/Screen%20Shot%202018-02-09%20at%2013.32.5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20Shot%202018-02-09%20at%2013.32.57%20(2).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33725"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037AC" w:rsidRPr="001037AC">
        <w:rPr>
          <w:b/>
        </w:rPr>
        <w:t>Výměna oleje přední rozvodovky</w:t>
      </w:r>
    </w:p>
    <w:p w14:paraId="413F4618" w14:textId="61243957" w:rsidR="001037AC" w:rsidRDefault="001037AC" w:rsidP="001909C6">
      <w:pPr>
        <w:pStyle w:val="ListParagraph"/>
        <w:numPr>
          <w:ilvl w:val="0"/>
          <w:numId w:val="40"/>
        </w:numPr>
        <w:ind w:left="284" w:hanging="284"/>
      </w:pPr>
      <w:r>
        <w:t>Um</w:t>
      </w:r>
      <w:r w:rsidR="0032300A">
        <w:t>ístěte vozidlo na rovnou plochu</w:t>
      </w:r>
    </w:p>
    <w:p w14:paraId="770211C8" w14:textId="6008565D" w:rsidR="0032300A" w:rsidRDefault="0032300A" w:rsidP="001909C6">
      <w:pPr>
        <w:pStyle w:val="ListParagraph"/>
        <w:numPr>
          <w:ilvl w:val="0"/>
          <w:numId w:val="40"/>
        </w:numPr>
        <w:ind w:left="284" w:hanging="284"/>
      </w:pPr>
      <w:r>
        <w:t>Umístěte nádobu pod přední rozvodovou skříň</w:t>
      </w:r>
    </w:p>
    <w:p w14:paraId="1AC49A1F" w14:textId="5D9F9C5F" w:rsidR="0032300A" w:rsidRDefault="0032300A" w:rsidP="001909C6">
      <w:pPr>
        <w:pStyle w:val="ListParagraph"/>
        <w:numPr>
          <w:ilvl w:val="0"/>
          <w:numId w:val="40"/>
        </w:numPr>
        <w:ind w:left="284" w:hanging="284"/>
      </w:pPr>
      <w:r>
        <w:t>Odšroubujte nápustní a výpustní šroub (1) na spodní straně skříně, a vypusťte použitý olej.</w:t>
      </w:r>
    </w:p>
    <w:p w14:paraId="5A7535D9" w14:textId="3A44B3BB" w:rsidR="0032300A" w:rsidRDefault="0032300A" w:rsidP="001909C6">
      <w:pPr>
        <w:pStyle w:val="ListParagraph"/>
        <w:numPr>
          <w:ilvl w:val="0"/>
          <w:numId w:val="40"/>
        </w:numPr>
        <w:ind w:left="284" w:hanging="284"/>
      </w:pPr>
      <w:r>
        <w:t>Zašroubujte výpustní šroub a dotáhněte silou max. 10Nm</w:t>
      </w:r>
    </w:p>
    <w:p w14:paraId="10BED9E3" w14:textId="23B076E6" w:rsidR="0032300A" w:rsidRDefault="0032300A" w:rsidP="001909C6">
      <w:pPr>
        <w:pStyle w:val="ListParagraph"/>
        <w:numPr>
          <w:ilvl w:val="0"/>
          <w:numId w:val="40"/>
        </w:numPr>
        <w:ind w:left="284" w:hanging="284"/>
      </w:pPr>
      <w:r>
        <w:t>Dolijte dostatečné množství oleje – při pravidelné údržbě dolijte 0,23 l oleje.</w:t>
      </w:r>
    </w:p>
    <w:p w14:paraId="59B8DAD8" w14:textId="53FAD588" w:rsidR="0032300A" w:rsidRDefault="0032300A" w:rsidP="001909C6">
      <w:pPr>
        <w:pStyle w:val="ListParagraph"/>
        <w:numPr>
          <w:ilvl w:val="0"/>
          <w:numId w:val="40"/>
        </w:numPr>
        <w:ind w:left="284" w:hanging="284"/>
      </w:pPr>
      <w:r>
        <w:t>Zašroubujte nápustní šroub a dotáhněte</w:t>
      </w:r>
    </w:p>
    <w:p w14:paraId="43CE14A5" w14:textId="5B851EA3" w:rsidR="004F102A" w:rsidRDefault="0032300A" w:rsidP="001909C6">
      <w:pPr>
        <w:pStyle w:val="ListParagraph"/>
        <w:numPr>
          <w:ilvl w:val="0"/>
          <w:numId w:val="40"/>
        </w:numPr>
        <w:ind w:left="284" w:hanging="284"/>
      </w:pPr>
      <w:r>
        <w:t>Zkontrolujte, zda olej neuniká, pokud ano, najděte a odstraňte příčinu příp. se obraťte na svého dealera.</w:t>
      </w:r>
    </w:p>
    <w:p w14:paraId="1CF544A9" w14:textId="77777777" w:rsidR="004F102A" w:rsidRDefault="004F102A">
      <w:r>
        <w:br w:type="page"/>
      </w:r>
    </w:p>
    <w:p w14:paraId="5F40FF0A" w14:textId="44756A85" w:rsidR="0032300A" w:rsidRDefault="004F102A" w:rsidP="004F102A">
      <w:pPr>
        <w:pStyle w:val="Heading2"/>
      </w:pPr>
      <w:bookmarkStart w:id="25" w:name="_Toc506541827"/>
      <w:r>
        <w:lastRenderedPageBreak/>
        <w:t>Chladící systém</w:t>
      </w:r>
      <w:bookmarkEnd w:id="25"/>
    </w:p>
    <w:p w14:paraId="212C121A" w14:textId="08F86AE7" w:rsidR="00541A95" w:rsidRPr="00541A95" w:rsidRDefault="00541A95" w:rsidP="00541A95"/>
    <w:p w14:paraId="0D68DC90" w14:textId="3D29C2D6" w:rsidR="00541A95" w:rsidRDefault="00E76375" w:rsidP="00541A95">
      <w:pPr>
        <w:rPr>
          <w:b/>
        </w:rPr>
      </w:pPr>
      <w:r>
        <w:rPr>
          <w:noProof/>
          <w:lang w:val="en-GB" w:eastAsia="en-GB"/>
        </w:rPr>
        <w:drawing>
          <wp:anchor distT="0" distB="0" distL="114300" distR="114300" simplePos="0" relativeHeight="251746304" behindDoc="0" locked="0" layoutInCell="1" allowOverlap="1" wp14:anchorId="7E621E49" wp14:editId="3B4EAE57">
            <wp:simplePos x="0" y="0"/>
            <wp:positionH relativeFrom="column">
              <wp:posOffset>3038475</wp:posOffset>
            </wp:positionH>
            <wp:positionV relativeFrom="paragraph">
              <wp:posOffset>55880</wp:posOffset>
            </wp:positionV>
            <wp:extent cx="2794635" cy="5273040"/>
            <wp:effectExtent l="0" t="0" r="0" b="10160"/>
            <wp:wrapTight wrapText="bothSides">
              <wp:wrapPolygon edited="0">
                <wp:start x="0" y="0"/>
                <wp:lineTo x="0" y="21538"/>
                <wp:lineTo x="21399" y="21538"/>
                <wp:lineTo x="21399" y="0"/>
                <wp:lineTo x="0" y="0"/>
              </wp:wrapPolygon>
            </wp:wrapTight>
            <wp:docPr id="89" name="Picture 89" descr="../../../../Desktop/Screen%20Shot%202018-02-09%20at%2013.46.2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20Shot%202018-02-09%20at%2013.46.20%20(2).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4635" cy="527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A95" w:rsidRPr="00541A95">
        <w:rPr>
          <w:b/>
        </w:rPr>
        <w:t>Kontrola chladící kapaliny</w:t>
      </w:r>
    </w:p>
    <w:p w14:paraId="686DF141" w14:textId="54B1518A" w:rsidR="00A42085" w:rsidRDefault="00A42085" w:rsidP="001909C6">
      <w:pPr>
        <w:pStyle w:val="ListParagraph"/>
        <w:numPr>
          <w:ilvl w:val="0"/>
          <w:numId w:val="41"/>
        </w:numPr>
        <w:ind w:left="284" w:hanging="284"/>
      </w:pPr>
      <w:r>
        <w:t>Umístěte vozidlo na rovnou plochu</w:t>
      </w:r>
    </w:p>
    <w:p w14:paraId="6559956F" w14:textId="651538B5" w:rsidR="00A42085" w:rsidRDefault="00A42085" w:rsidP="001909C6">
      <w:pPr>
        <w:pStyle w:val="ListParagraph"/>
        <w:numPr>
          <w:ilvl w:val="0"/>
          <w:numId w:val="41"/>
        </w:numPr>
        <w:ind w:left="284" w:hanging="284"/>
      </w:pPr>
      <w:r>
        <w:t>Nádobka chladící kapaliny je umístěna v levé přední části vozidla. Zkontrolujte hladinu kapaliny v nádobce pouze pokud je motor studený, protože hladina kapaliny přímo závisí na teplotě motoru</w:t>
      </w:r>
    </w:p>
    <w:p w14:paraId="6FD7074A" w14:textId="77777777" w:rsidR="00A42085" w:rsidRDefault="00A42085" w:rsidP="00A42085"/>
    <w:p w14:paraId="0B7A0CFA" w14:textId="020A0A34" w:rsidR="00A42085" w:rsidRDefault="00A42085" w:rsidP="00A42085">
      <w:pPr>
        <w:rPr>
          <w:b/>
          <w:sz w:val="28"/>
        </w:rPr>
      </w:pPr>
      <w:r w:rsidRPr="00A42085">
        <w:rPr>
          <w:b/>
          <w:sz w:val="28"/>
        </w:rPr>
        <w:t>POZNÁMKA</w:t>
      </w:r>
    </w:p>
    <w:p w14:paraId="56360E9B" w14:textId="59CB85C0" w:rsidR="00A42085" w:rsidRDefault="00A42085" w:rsidP="00A42085">
      <w:r>
        <w:t>Hladina chladící kapaliny musí být mezi horní (3) a spodní (4) ryskou.</w:t>
      </w:r>
    </w:p>
    <w:p w14:paraId="41EE7D29" w14:textId="77777777" w:rsidR="00A42085" w:rsidRDefault="00A42085" w:rsidP="00A42085"/>
    <w:p w14:paraId="75447165" w14:textId="29EB2AF3" w:rsidR="00A42085" w:rsidRDefault="00A42085" w:rsidP="001909C6">
      <w:pPr>
        <w:pStyle w:val="ListParagraph"/>
        <w:numPr>
          <w:ilvl w:val="0"/>
          <w:numId w:val="41"/>
        </w:numPr>
        <w:ind w:left="284" w:hanging="284"/>
      </w:pPr>
      <w:r>
        <w:t>Pokud je hladina kapaliny pod nebo na spodní rysce, odšroubujte víčko nádobky (2) a dolijte chladicí kapalinu po horní rysku. Zašroubujte víčko.</w:t>
      </w:r>
    </w:p>
    <w:p w14:paraId="62F346AC" w14:textId="77777777" w:rsidR="00A42085" w:rsidRDefault="00A42085" w:rsidP="00A42085"/>
    <w:p w14:paraId="4EA056BA" w14:textId="49B0E976" w:rsidR="00A42085" w:rsidRPr="00AF61DB" w:rsidRDefault="00A42085" w:rsidP="00A42085">
      <w:pPr>
        <w:rPr>
          <w:b/>
          <w:sz w:val="28"/>
        </w:rPr>
      </w:pPr>
      <w:r w:rsidRPr="00AF61DB">
        <w:rPr>
          <w:b/>
          <w:sz w:val="28"/>
        </w:rPr>
        <w:t>POZNÁMKA</w:t>
      </w:r>
    </w:p>
    <w:p w14:paraId="782BF708" w14:textId="4F636782" w:rsidR="00A42085" w:rsidRDefault="00A42085" w:rsidP="00A42085">
      <w:r>
        <w:t>Nejnižší kapacita nádobky je 0,38l.</w:t>
      </w:r>
    </w:p>
    <w:p w14:paraId="22F941F0" w14:textId="77777777" w:rsidR="00A42085" w:rsidRDefault="00A42085" w:rsidP="00A42085"/>
    <w:p w14:paraId="3386BF78" w14:textId="078F1E7C" w:rsidR="00A42085" w:rsidRPr="00AF61DB" w:rsidRDefault="00C610ED" w:rsidP="00A42085">
      <w:pPr>
        <w:rPr>
          <w:b/>
          <w:sz w:val="28"/>
        </w:rPr>
      </w:pPr>
      <w:r>
        <w:rPr>
          <w:b/>
          <w:sz w:val="28"/>
        </w:rPr>
        <w:t>UPZORONENIE</w:t>
      </w:r>
      <w:r w:rsidR="00E76375">
        <w:rPr>
          <w:b/>
          <w:sz w:val="28"/>
        </w:rPr>
        <w:t>!</w:t>
      </w:r>
    </w:p>
    <w:p w14:paraId="563738A0" w14:textId="350C063C" w:rsidR="00A42085" w:rsidRDefault="00A42085" w:rsidP="00A42085">
      <w:r>
        <w:t>Tvrdá nebo slaná voda může vážně poškodit motor</w:t>
      </w:r>
      <w:r w:rsidR="00AF61DB">
        <w:t>. Používejte měkkou vodu, pokud nemáte k dispozici destilovanou.</w:t>
      </w:r>
    </w:p>
    <w:p w14:paraId="1F02F80E" w14:textId="77777777" w:rsidR="00AF61DB" w:rsidRDefault="00AF61DB" w:rsidP="00A42085"/>
    <w:p w14:paraId="536C1EE2" w14:textId="15F1AE00" w:rsidR="00A42085" w:rsidRPr="00AF61DB" w:rsidRDefault="00C610ED" w:rsidP="00A42085">
      <w:pPr>
        <w:rPr>
          <w:b/>
          <w:sz w:val="28"/>
        </w:rPr>
      </w:pPr>
      <w:r>
        <w:rPr>
          <w:b/>
          <w:sz w:val="28"/>
        </w:rPr>
        <w:t>UPZORONENIE</w:t>
      </w:r>
      <w:r w:rsidR="00E76375">
        <w:rPr>
          <w:b/>
          <w:sz w:val="28"/>
        </w:rPr>
        <w:t>!</w:t>
      </w:r>
    </w:p>
    <w:p w14:paraId="548307C3" w14:textId="77777777" w:rsidR="00E76375" w:rsidRDefault="00AF61DB" w:rsidP="00A42085">
      <w:r>
        <w:t xml:space="preserve">Pokud je dolita voda, nechejte svého dealera zkontrolovat obsah nemrznoucích látek co nejdříve. Činnost větráku chladiče je plně </w:t>
      </w:r>
    </w:p>
    <w:p w14:paraId="2F39DAFA" w14:textId="77777777" w:rsidR="00E76375" w:rsidRDefault="00AF61DB" w:rsidP="00A42085">
      <w:r>
        <w:t xml:space="preserve">automatická. Je spínán a vypínán na základě </w:t>
      </w:r>
    </w:p>
    <w:p w14:paraId="36A13E2E" w14:textId="0A65FFEE" w:rsidR="00AF61DB" w:rsidRDefault="00E76375" w:rsidP="00A42085">
      <w:r>
        <w:t>t</w:t>
      </w:r>
      <w:r w:rsidR="00AF61DB">
        <w:t>eploty chladící kapaliny</w:t>
      </w:r>
      <w:r>
        <w:t>.</w:t>
      </w:r>
    </w:p>
    <w:p w14:paraId="279C80C3" w14:textId="77777777" w:rsidR="004C41A7" w:rsidRDefault="004C41A7">
      <w:r>
        <w:br w:type="page"/>
      </w:r>
    </w:p>
    <w:p w14:paraId="6DE9E324" w14:textId="13E73302" w:rsidR="00E76375" w:rsidRDefault="00E76375" w:rsidP="00A42085">
      <w:pPr>
        <w:rPr>
          <w:b/>
        </w:rPr>
      </w:pPr>
      <w:r w:rsidRPr="00E76375">
        <w:rPr>
          <w:b/>
        </w:rPr>
        <w:lastRenderedPageBreak/>
        <w:t>Výměna chladící kapaliny</w:t>
      </w:r>
    </w:p>
    <w:p w14:paraId="028B617F" w14:textId="0111BAEC" w:rsidR="00E76375" w:rsidRDefault="00E76375" w:rsidP="001909C6">
      <w:pPr>
        <w:pStyle w:val="ListParagraph"/>
        <w:numPr>
          <w:ilvl w:val="0"/>
          <w:numId w:val="42"/>
        </w:numPr>
        <w:ind w:left="284" w:hanging="284"/>
        <w:jc w:val="both"/>
      </w:pPr>
      <w:r>
        <w:t>Umístěte vozidlo na rovnou plochu</w:t>
      </w:r>
    </w:p>
    <w:p w14:paraId="79919FF2" w14:textId="7B0A9D8D" w:rsidR="008B4684" w:rsidRDefault="00E76375" w:rsidP="001909C6">
      <w:pPr>
        <w:pStyle w:val="ListParagraph"/>
        <w:numPr>
          <w:ilvl w:val="0"/>
          <w:numId w:val="42"/>
        </w:numPr>
        <w:ind w:left="284" w:hanging="284"/>
        <w:jc w:val="both"/>
      </w:pPr>
      <w:r>
        <w:t>Umístěte nádobu pod motor a odšroubujte výpustní šroub (1)</w:t>
      </w:r>
      <w:r w:rsidR="003E7167">
        <w:t xml:space="preserve"> (Použijte </w:t>
      </w:r>
      <w:r w:rsidR="0074758E">
        <w:t>korýtko</w:t>
      </w:r>
      <w:r w:rsidR="003E7167">
        <w:t xml:space="preserve"> nebo jiný předmět tak abyste zabránili polití</w:t>
      </w:r>
      <w:r w:rsidR="008B4684">
        <w:t xml:space="preserve"> opěrek nohou)</w:t>
      </w:r>
    </w:p>
    <w:p w14:paraId="224202C9" w14:textId="74755250" w:rsidR="008B4684" w:rsidRDefault="008B4684" w:rsidP="001909C6">
      <w:pPr>
        <w:pStyle w:val="ListParagraph"/>
        <w:numPr>
          <w:ilvl w:val="0"/>
          <w:numId w:val="42"/>
        </w:numPr>
        <w:ind w:left="284" w:hanging="284"/>
        <w:jc w:val="both"/>
      </w:pPr>
      <w:r>
        <w:t>Odšroubujte víčko chladiče</w:t>
      </w:r>
    </w:p>
    <w:p w14:paraId="59718E84" w14:textId="64E1A78E" w:rsidR="008B4684" w:rsidRDefault="008B4684" w:rsidP="001909C6">
      <w:pPr>
        <w:pStyle w:val="ListParagraph"/>
        <w:numPr>
          <w:ilvl w:val="0"/>
          <w:numId w:val="42"/>
        </w:numPr>
        <w:ind w:left="284" w:hanging="284"/>
        <w:jc w:val="both"/>
      </w:pPr>
      <w:r>
        <w:t>Odšroubujte víčko nádobky chladící kapaliny</w:t>
      </w:r>
    </w:p>
    <w:p w14:paraId="53E3CAA3" w14:textId="7814CA50" w:rsidR="008B4684" w:rsidRDefault="008B4684" w:rsidP="007E0464">
      <w:pPr>
        <w:jc w:val="both"/>
      </w:pPr>
    </w:p>
    <w:p w14:paraId="7035197A" w14:textId="7F74030D" w:rsidR="008B4684" w:rsidRPr="008B4684" w:rsidRDefault="007F19D2" w:rsidP="007E0464">
      <w:pPr>
        <w:jc w:val="both"/>
        <w:rPr>
          <w:b/>
          <w:sz w:val="28"/>
        </w:rPr>
      </w:pPr>
      <w:r>
        <w:rPr>
          <w:noProof/>
          <w:lang w:val="en-GB" w:eastAsia="en-GB"/>
        </w:rPr>
        <w:drawing>
          <wp:anchor distT="0" distB="0" distL="114300" distR="114300" simplePos="0" relativeHeight="251747328" behindDoc="0" locked="0" layoutInCell="1" allowOverlap="1" wp14:anchorId="5CEDAFC2" wp14:editId="23417BCB">
            <wp:simplePos x="0" y="0"/>
            <wp:positionH relativeFrom="column">
              <wp:posOffset>3037840</wp:posOffset>
            </wp:positionH>
            <wp:positionV relativeFrom="paragraph">
              <wp:posOffset>200660</wp:posOffset>
            </wp:positionV>
            <wp:extent cx="2693035" cy="2508250"/>
            <wp:effectExtent l="0" t="0" r="0" b="6350"/>
            <wp:wrapTight wrapText="bothSides">
              <wp:wrapPolygon edited="0">
                <wp:start x="0" y="0"/>
                <wp:lineTo x="0" y="21436"/>
                <wp:lineTo x="21391" y="21436"/>
                <wp:lineTo x="21391" y="0"/>
                <wp:lineTo x="0" y="0"/>
              </wp:wrapPolygon>
            </wp:wrapTight>
            <wp:docPr id="90" name="Picture 90" descr="../../../../Desktop/Screen%20Shot%202018-02-09%20at%2014.30.4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8-02-09%20at%2014.30.47%20(2).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3035" cy="25082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8B4684" w:rsidRPr="008B4684">
        <w:rPr>
          <w:b/>
          <w:sz w:val="28"/>
        </w:rPr>
        <w:t>!</w:t>
      </w:r>
      <w:r w:rsidR="00EC3260">
        <w:rPr>
          <w:b/>
          <w:sz w:val="28"/>
        </w:rPr>
        <w:t>VAROVANIE</w:t>
      </w:r>
      <w:proofErr w:type="gramEnd"/>
      <w:r w:rsidR="008B4684" w:rsidRPr="008B4684">
        <w:rPr>
          <w:b/>
          <w:sz w:val="28"/>
        </w:rPr>
        <w:t>!</w:t>
      </w:r>
    </w:p>
    <w:p w14:paraId="401F3FB4" w14:textId="18AEFEDE" w:rsidR="008B4684" w:rsidRDefault="008B4684" w:rsidP="007E0464">
      <w:pPr>
        <w:jc w:val="both"/>
      </w:pPr>
      <w:r>
        <w:t xml:space="preserve">Po vypnutí motoru se nepokoušejte odšroubovat víčko chladiče. </w:t>
      </w:r>
      <w:r w:rsidR="004C41A7">
        <w:t>Vyčkejte,</w:t>
      </w:r>
      <w:r>
        <w:t xml:space="preserve"> než stroj vychladne. Poté odšroubujte víčko. Hrozí nebezpečí vystříknutí horké kapaliny!</w:t>
      </w:r>
    </w:p>
    <w:p w14:paraId="3A0472AF" w14:textId="0C00E5D6" w:rsidR="004C41A7" w:rsidRDefault="004C41A7" w:rsidP="007E0464">
      <w:pPr>
        <w:jc w:val="both"/>
      </w:pPr>
    </w:p>
    <w:p w14:paraId="57B0861B" w14:textId="32FE3D67" w:rsidR="004C41A7" w:rsidRDefault="004C41A7" w:rsidP="001909C6">
      <w:pPr>
        <w:pStyle w:val="ListParagraph"/>
        <w:numPr>
          <w:ilvl w:val="0"/>
          <w:numId w:val="42"/>
        </w:numPr>
        <w:ind w:left="284" w:hanging="284"/>
        <w:jc w:val="both"/>
      </w:pPr>
      <w:r>
        <w:t>Odpojte hadičku od nádobky a vylejte chladící kapalinu.</w:t>
      </w:r>
    </w:p>
    <w:p w14:paraId="08795D55" w14:textId="0A4679F7" w:rsidR="004C41A7" w:rsidRDefault="004C41A7" w:rsidP="001909C6">
      <w:pPr>
        <w:pStyle w:val="ListParagraph"/>
        <w:numPr>
          <w:ilvl w:val="0"/>
          <w:numId w:val="42"/>
        </w:numPr>
        <w:ind w:left="284" w:hanging="284"/>
        <w:jc w:val="both"/>
      </w:pPr>
      <w:r>
        <w:t>Po vylití kapaliny, řádně vypláchněte chladící sytém čistou vodou.</w:t>
      </w:r>
    </w:p>
    <w:p w14:paraId="1B062FAE" w14:textId="7F08EE1A" w:rsidR="00CC312A" w:rsidRDefault="004C41A7" w:rsidP="001909C6">
      <w:pPr>
        <w:pStyle w:val="ListParagraph"/>
        <w:numPr>
          <w:ilvl w:val="0"/>
          <w:numId w:val="42"/>
        </w:numPr>
        <w:ind w:left="284" w:hanging="284"/>
        <w:jc w:val="both"/>
      </w:pPr>
      <w:r>
        <w:t>Vyměňte výpustní šroub (pokud je poničen) a poté zašroubujte.</w:t>
      </w:r>
      <w:r w:rsidR="00E82300">
        <w:t xml:space="preserve"> Utahujte silou 10Nm.</w:t>
      </w:r>
    </w:p>
    <w:p w14:paraId="667C4CDC" w14:textId="319531E8" w:rsidR="00E82300" w:rsidRDefault="00E82300" w:rsidP="001909C6">
      <w:pPr>
        <w:pStyle w:val="ListParagraph"/>
        <w:numPr>
          <w:ilvl w:val="0"/>
          <w:numId w:val="42"/>
        </w:numPr>
        <w:ind w:left="284" w:hanging="284"/>
        <w:jc w:val="both"/>
      </w:pPr>
      <w:r>
        <w:t>Připojte hadičku k nádobce chladící kapaliny.</w:t>
      </w:r>
    </w:p>
    <w:p w14:paraId="7E77FB53" w14:textId="43A85072" w:rsidR="00317A90" w:rsidRPr="00317A90" w:rsidRDefault="008035C4" w:rsidP="001909C6">
      <w:pPr>
        <w:pStyle w:val="ListParagraph"/>
        <w:numPr>
          <w:ilvl w:val="0"/>
          <w:numId w:val="42"/>
        </w:numPr>
        <w:ind w:left="284" w:hanging="284"/>
        <w:jc w:val="both"/>
      </w:pPr>
      <w:r w:rsidRPr="00E47881">
        <w:rPr>
          <w:noProof/>
          <w:lang w:val="en-GB" w:eastAsia="en-GB"/>
        </w:rPr>
        <w:drawing>
          <wp:anchor distT="0" distB="0" distL="114300" distR="114300" simplePos="0" relativeHeight="251748352" behindDoc="0" locked="0" layoutInCell="1" allowOverlap="1" wp14:anchorId="4C2356EA" wp14:editId="1B08633D">
            <wp:simplePos x="0" y="0"/>
            <wp:positionH relativeFrom="column">
              <wp:posOffset>3039110</wp:posOffset>
            </wp:positionH>
            <wp:positionV relativeFrom="paragraph">
              <wp:posOffset>493395</wp:posOffset>
            </wp:positionV>
            <wp:extent cx="2743200" cy="3506470"/>
            <wp:effectExtent l="0" t="0" r="0" b="0"/>
            <wp:wrapTight wrapText="bothSides">
              <wp:wrapPolygon edited="0">
                <wp:start x="0" y="0"/>
                <wp:lineTo x="0" y="21436"/>
                <wp:lineTo x="21400" y="21436"/>
                <wp:lineTo x="21400"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43200" cy="3506470"/>
                    </a:xfrm>
                    <a:prstGeom prst="rect">
                      <a:avLst/>
                    </a:prstGeom>
                  </pic:spPr>
                </pic:pic>
              </a:graphicData>
            </a:graphic>
            <wp14:sizeRelH relativeFrom="page">
              <wp14:pctWidth>0</wp14:pctWidth>
            </wp14:sizeRelH>
            <wp14:sizeRelV relativeFrom="page">
              <wp14:pctHeight>0</wp14:pctHeight>
            </wp14:sizeRelV>
          </wp:anchor>
        </w:drawing>
      </w:r>
      <w:r w:rsidR="00E82300">
        <w:t>Dolijte doporučené množství chladící kapaliny do chladiče, dokud není plný. Při dolívání</w:t>
      </w:r>
      <w:r w:rsidR="0074758E">
        <w:t xml:space="preserve"> chladící kapaliny současně povolujte odtokový šroubek</w:t>
      </w:r>
      <w:r w:rsidR="00E47881">
        <w:t xml:space="preserve"> viz obrázek</w:t>
      </w:r>
      <w:r w:rsidR="00CC312A">
        <w:rPr>
          <w:noProof/>
          <w:lang w:val="en-GB" w:eastAsia="en-GB"/>
        </w:rPr>
        <w:t>,</w:t>
      </w:r>
      <w:r w:rsidR="001354EF">
        <w:rPr>
          <w:noProof/>
          <w:lang w:val="en-GB" w:eastAsia="en-GB"/>
        </w:rPr>
        <w:t xml:space="preserve"> abyste</w:t>
      </w:r>
      <w:r w:rsidR="00223557">
        <w:rPr>
          <w:noProof/>
          <w:lang w:val="en-GB" w:eastAsia="en-GB"/>
        </w:rPr>
        <w:t xml:space="preserve"> uvolnili </w:t>
      </w:r>
      <w:r w:rsidR="001E4D03">
        <w:rPr>
          <w:noProof/>
          <w:lang w:val="en-GB" w:eastAsia="en-GB"/>
        </w:rPr>
        <w:t xml:space="preserve">potencionální </w:t>
      </w:r>
      <w:r w:rsidR="00223557">
        <w:rPr>
          <w:noProof/>
          <w:lang w:val="en-GB" w:eastAsia="en-GB"/>
        </w:rPr>
        <w:t>vzduchové bublinky</w:t>
      </w:r>
      <w:r w:rsidR="00114382">
        <w:rPr>
          <w:noProof/>
          <w:lang w:val="en-GB" w:eastAsia="en-GB"/>
        </w:rPr>
        <w:t>.</w:t>
      </w:r>
    </w:p>
    <w:p w14:paraId="37C250B7" w14:textId="5BF19D8E" w:rsidR="00317A90" w:rsidRPr="00317A90" w:rsidRDefault="00317A90" w:rsidP="001909C6">
      <w:pPr>
        <w:pStyle w:val="ListParagraph"/>
        <w:numPr>
          <w:ilvl w:val="0"/>
          <w:numId w:val="42"/>
        </w:numPr>
        <w:ind w:left="284" w:hanging="426"/>
        <w:jc w:val="both"/>
      </w:pPr>
      <w:r w:rsidRPr="00317A90">
        <w:rPr>
          <w:noProof/>
          <w:lang w:val="en-GB" w:eastAsia="en-GB"/>
        </w:rPr>
        <w:t>Zašroubujte kryt chladiče</w:t>
      </w:r>
    </w:p>
    <w:p w14:paraId="349F4C6E" w14:textId="36F91D60" w:rsidR="00317A90" w:rsidRPr="008035C4" w:rsidRDefault="00317A90" w:rsidP="001909C6">
      <w:pPr>
        <w:pStyle w:val="ListParagraph"/>
        <w:numPr>
          <w:ilvl w:val="0"/>
          <w:numId w:val="42"/>
        </w:numPr>
        <w:ind w:left="284" w:hanging="426"/>
        <w:jc w:val="both"/>
      </w:pPr>
      <w:r>
        <w:rPr>
          <w:noProof/>
          <w:lang w:val="en-GB" w:eastAsia="en-GB"/>
        </w:rPr>
        <w:t>Nastartujte motor a nechejte běžet na volnoběh několik minut. Vypněte motor a zkontrolujte hladinu chl. kapaliny. Pokud je nízká, přidejte více</w:t>
      </w:r>
      <w:r w:rsidR="008035C4">
        <w:rPr>
          <w:noProof/>
          <w:lang w:val="en-GB" w:eastAsia="en-GB"/>
        </w:rPr>
        <w:t xml:space="preserve"> kapaliny dokudu není chladič plný.</w:t>
      </w:r>
    </w:p>
    <w:p w14:paraId="59874F46" w14:textId="3691082B" w:rsidR="008035C4" w:rsidRPr="008035C4" w:rsidRDefault="008035C4" w:rsidP="001909C6">
      <w:pPr>
        <w:pStyle w:val="ListParagraph"/>
        <w:numPr>
          <w:ilvl w:val="0"/>
          <w:numId w:val="42"/>
        </w:numPr>
        <w:ind w:left="284" w:hanging="426"/>
        <w:jc w:val="both"/>
      </w:pPr>
      <w:r>
        <w:rPr>
          <w:noProof/>
          <w:lang w:val="en-GB" w:eastAsia="en-GB"/>
        </w:rPr>
        <w:t>Dolijte chladící kapalinu do nádržky až po horní rysku.</w:t>
      </w:r>
    </w:p>
    <w:p w14:paraId="0DE8C9C3" w14:textId="74F33AA6" w:rsidR="008035C4" w:rsidRPr="008035C4" w:rsidRDefault="008035C4" w:rsidP="001909C6">
      <w:pPr>
        <w:pStyle w:val="ListParagraph"/>
        <w:numPr>
          <w:ilvl w:val="0"/>
          <w:numId w:val="42"/>
        </w:numPr>
        <w:ind w:left="284" w:hanging="426"/>
        <w:jc w:val="both"/>
      </w:pPr>
      <w:r>
        <w:rPr>
          <w:noProof/>
          <w:lang w:val="en-GB" w:eastAsia="en-GB"/>
        </w:rPr>
        <w:t>Našroubujte víčko nádobky a zkontrolujte zda kapalina neuniká.</w:t>
      </w:r>
    </w:p>
    <w:p w14:paraId="60D64ED9" w14:textId="189BB353" w:rsidR="008035C4" w:rsidRPr="00114382" w:rsidRDefault="008035C4" w:rsidP="001909C6">
      <w:pPr>
        <w:pStyle w:val="ListParagraph"/>
        <w:numPr>
          <w:ilvl w:val="0"/>
          <w:numId w:val="42"/>
        </w:numPr>
        <w:ind w:left="284" w:hanging="426"/>
        <w:jc w:val="both"/>
      </w:pPr>
      <w:r>
        <w:rPr>
          <w:noProof/>
          <w:lang w:val="en-GB" w:eastAsia="en-GB"/>
        </w:rPr>
        <w:t>Namontujte panel a přední nosič.</w:t>
      </w:r>
    </w:p>
    <w:p w14:paraId="7B5D19E1" w14:textId="77777777" w:rsidR="00114382" w:rsidRDefault="00114382" w:rsidP="007E0464">
      <w:pPr>
        <w:jc w:val="both"/>
      </w:pPr>
    </w:p>
    <w:p w14:paraId="68BB1E71" w14:textId="3F0458B2" w:rsidR="00114382" w:rsidRDefault="00173703" w:rsidP="007E0464">
      <w:pPr>
        <w:jc w:val="both"/>
        <w:rPr>
          <w:b/>
          <w:sz w:val="28"/>
        </w:rPr>
      </w:pPr>
      <w:r w:rsidRPr="00173703">
        <w:rPr>
          <w:b/>
          <w:sz w:val="28"/>
        </w:rPr>
        <w:t>POZNÁMKA</w:t>
      </w:r>
    </w:p>
    <w:p w14:paraId="24CB766A" w14:textId="54902366" w:rsidR="00173703" w:rsidRDefault="00333646" w:rsidP="007E0464">
      <w:pPr>
        <w:jc w:val="both"/>
        <w:rPr>
          <w:b/>
        </w:rPr>
      </w:pPr>
      <w:r w:rsidRPr="00333646">
        <w:rPr>
          <w:b/>
        </w:rPr>
        <w:t>Doporučená chladící kapalina:</w:t>
      </w:r>
    </w:p>
    <w:p w14:paraId="38AADBFE" w14:textId="5218769B" w:rsidR="00333646" w:rsidRDefault="009116E1" w:rsidP="007E0464">
      <w:pPr>
        <w:jc w:val="both"/>
      </w:pPr>
      <w:r>
        <w:t>Kvalitní nemrznoucí ethylen-glykol</w:t>
      </w:r>
      <w:r w:rsidR="002141FE">
        <w:t xml:space="preserve"> s</w:t>
      </w:r>
      <w:r w:rsidR="00735066">
        <w:t> </w:t>
      </w:r>
      <w:r w:rsidR="002141FE">
        <w:t>obsahem</w:t>
      </w:r>
      <w:r w:rsidR="00735066">
        <w:t xml:space="preserve"> </w:t>
      </w:r>
      <w:r w:rsidR="00AC2F87">
        <w:t>korozních inhibitorů pro hliníkové motory</w:t>
      </w:r>
      <w:r w:rsidR="008D2F48">
        <w:t>.</w:t>
      </w:r>
    </w:p>
    <w:p w14:paraId="0A113B31" w14:textId="5FD1B4FA" w:rsidR="008D2F48" w:rsidRDefault="008D2F48" w:rsidP="007E0464">
      <w:pPr>
        <w:jc w:val="both"/>
      </w:pPr>
      <w:r>
        <w:t>Doporučené míchaní vody + nemrznoucí směs: 1:1.</w:t>
      </w:r>
    </w:p>
    <w:p w14:paraId="37CCEC8D" w14:textId="77777777" w:rsidR="00547D2B" w:rsidRDefault="00547D2B" w:rsidP="007E0464">
      <w:pPr>
        <w:jc w:val="both"/>
      </w:pPr>
    </w:p>
    <w:p w14:paraId="4B9BBE8E" w14:textId="5881F9A9" w:rsidR="00547D2B" w:rsidRDefault="006B5E67" w:rsidP="007E0464">
      <w:pPr>
        <w:jc w:val="both"/>
      </w:pPr>
      <w:r>
        <w:t>Kapacita chladícího systému</w:t>
      </w:r>
      <w:r w:rsidR="000D7ACF">
        <w:t>: 3,0l</w:t>
      </w:r>
    </w:p>
    <w:p w14:paraId="3FD6825E" w14:textId="4D8CCA0F" w:rsidR="000D7ACF" w:rsidRDefault="001E71C6" w:rsidP="007E0464">
      <w:pPr>
        <w:jc w:val="both"/>
      </w:pPr>
      <w:r>
        <w:t>Při výměně: měňte 2,9l</w:t>
      </w:r>
    </w:p>
    <w:p w14:paraId="6A46532F" w14:textId="182C37DB" w:rsidR="008E3CEC" w:rsidRDefault="008E3CEC" w:rsidP="007E0464">
      <w:pPr>
        <w:jc w:val="both"/>
      </w:pPr>
      <w:r>
        <w:t>Kapacita nádobky: 0,38 – 0,6l</w:t>
      </w:r>
    </w:p>
    <w:p w14:paraId="6BFBF721" w14:textId="4BE49AB9" w:rsidR="000D41F4" w:rsidRDefault="000D41F4" w:rsidP="00114382">
      <w:pPr>
        <w:rPr>
          <w:b/>
          <w:sz w:val="28"/>
        </w:rPr>
      </w:pPr>
      <w:proofErr w:type="gramStart"/>
      <w:r w:rsidRPr="007E0464">
        <w:rPr>
          <w:b/>
          <w:sz w:val="28"/>
        </w:rPr>
        <w:lastRenderedPageBreak/>
        <w:t>!</w:t>
      </w:r>
      <w:r w:rsidR="00C610ED">
        <w:rPr>
          <w:b/>
          <w:sz w:val="28"/>
        </w:rPr>
        <w:t>UPZORONENIE</w:t>
      </w:r>
      <w:proofErr w:type="gramEnd"/>
      <w:r w:rsidRPr="007E0464">
        <w:rPr>
          <w:b/>
          <w:sz w:val="28"/>
        </w:rPr>
        <w:t>!</w:t>
      </w:r>
    </w:p>
    <w:p w14:paraId="13288E9F" w14:textId="433C4AB3" w:rsidR="007E0464" w:rsidRPr="007E0464" w:rsidRDefault="007E0464" w:rsidP="007E0464">
      <w:pPr>
        <w:jc w:val="both"/>
      </w:pPr>
      <w:r w:rsidRPr="007E0464">
        <w:t>Tvrdá nebo slaná voda může vážně poškodit motor. Používejte pouze doporučené chladící kapaliny!</w:t>
      </w:r>
    </w:p>
    <w:p w14:paraId="2CE29096" w14:textId="77777777" w:rsidR="000753A8" w:rsidRDefault="000753A8" w:rsidP="00114382"/>
    <w:p w14:paraId="283B3E7C" w14:textId="03D8F1E5" w:rsidR="008035C4" w:rsidRDefault="008035C4" w:rsidP="00114382">
      <w:pPr>
        <w:rPr>
          <w:b/>
          <w:sz w:val="28"/>
        </w:rPr>
      </w:pPr>
      <w:r w:rsidRPr="008035C4">
        <w:rPr>
          <w:b/>
          <w:sz w:val="28"/>
        </w:rPr>
        <w:t>POZNÁMKA</w:t>
      </w:r>
    </w:p>
    <w:p w14:paraId="34C47F50" w14:textId="38DEF3D0" w:rsidR="008035C4" w:rsidRDefault="008035C4" w:rsidP="00114382">
      <w:r>
        <w:t>Pokud uniká chl. kapalina, kontaktujte svého dealera.</w:t>
      </w:r>
    </w:p>
    <w:p w14:paraId="56168451" w14:textId="40BEA06C" w:rsidR="008035C4" w:rsidRDefault="008035C4" w:rsidP="00114382"/>
    <w:p w14:paraId="5C3C4AFA" w14:textId="6C1D2A45" w:rsidR="008035C4" w:rsidRDefault="003F49E9" w:rsidP="00114382">
      <w:r>
        <w:rPr>
          <w:noProof/>
          <w:lang w:val="en-GB" w:eastAsia="en-GB"/>
        </w:rPr>
        <w:drawing>
          <wp:anchor distT="0" distB="0" distL="114300" distR="114300" simplePos="0" relativeHeight="251752448" behindDoc="0" locked="0" layoutInCell="1" allowOverlap="1" wp14:anchorId="11A38F37" wp14:editId="77BEF1CC">
            <wp:simplePos x="0" y="0"/>
            <wp:positionH relativeFrom="column">
              <wp:posOffset>2123440</wp:posOffset>
            </wp:positionH>
            <wp:positionV relativeFrom="paragraph">
              <wp:posOffset>181610</wp:posOffset>
            </wp:positionV>
            <wp:extent cx="3567430" cy="1717040"/>
            <wp:effectExtent l="0" t="0" r="0" b="10160"/>
            <wp:wrapSquare wrapText="bothSides"/>
            <wp:docPr id="75" name="Picture 75" descr="../../../../Desktop/Screen%20Shot%202018-02-12%20at%2009.22.34%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2-12%20at%2009.22.34%20(2).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67430" cy="171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A59DD" w14:textId="23EACDEF" w:rsidR="008035C4" w:rsidRDefault="00980FEC" w:rsidP="00CF2D6F">
      <w:pPr>
        <w:pStyle w:val="Heading2"/>
      </w:pPr>
      <w:bookmarkStart w:id="26" w:name="_Toc506541828"/>
      <w:r w:rsidRPr="00980FEC">
        <w:t>Prachové manžety</w:t>
      </w:r>
      <w:bookmarkEnd w:id="26"/>
      <w:r w:rsidR="00BA6B04">
        <w:t xml:space="preserve"> </w:t>
      </w:r>
    </w:p>
    <w:p w14:paraId="788B9E91" w14:textId="64591B3E" w:rsidR="00875781" w:rsidRDefault="00D17950" w:rsidP="00114382">
      <w:r>
        <w:t xml:space="preserve">Zkontrolujte </w:t>
      </w:r>
      <w:r w:rsidR="00875781">
        <w:t>manžety</w:t>
      </w:r>
      <w:r w:rsidR="00BA6B04">
        <w:t xml:space="preserve"> (1)</w:t>
      </w:r>
      <w:r w:rsidR="00875781">
        <w:t>,</w:t>
      </w:r>
      <w:r>
        <w:t xml:space="preserve"> zda nejsou opotřebené či protržené. Pokud ano, vyměňte je.</w:t>
      </w:r>
    </w:p>
    <w:p w14:paraId="3B0EB9A7" w14:textId="4F7DDB85" w:rsidR="00875781" w:rsidRDefault="00875781" w:rsidP="00114382"/>
    <w:p w14:paraId="543C4626" w14:textId="0BB9B8A2" w:rsidR="00D17950" w:rsidRDefault="00D17950" w:rsidP="00114382"/>
    <w:p w14:paraId="46147589" w14:textId="77777777" w:rsidR="00875781" w:rsidRDefault="00875781" w:rsidP="00114382"/>
    <w:p w14:paraId="734F1F16" w14:textId="77777777" w:rsidR="003F49E9" w:rsidRDefault="003F49E9" w:rsidP="00114382"/>
    <w:p w14:paraId="3D68721F" w14:textId="77777777" w:rsidR="003F49E9" w:rsidRDefault="003F49E9" w:rsidP="00114382"/>
    <w:p w14:paraId="6AEEF516" w14:textId="77777777" w:rsidR="003F49E9" w:rsidRDefault="003F49E9" w:rsidP="00114382"/>
    <w:p w14:paraId="6C3D476C" w14:textId="77777777" w:rsidR="003F49E9" w:rsidRDefault="003F49E9" w:rsidP="00114382"/>
    <w:p w14:paraId="3FADD316" w14:textId="2B137F86" w:rsidR="0056458A" w:rsidRDefault="00BA6B04" w:rsidP="00CF2D6F">
      <w:pPr>
        <w:pStyle w:val="Heading2"/>
      </w:pPr>
      <w:bookmarkStart w:id="27" w:name="_Toc506541829"/>
      <w:r>
        <w:t>Zapalovací svíčka</w:t>
      </w:r>
      <w:bookmarkEnd w:id="27"/>
    </w:p>
    <w:p w14:paraId="19EDE708" w14:textId="7CA1660A" w:rsidR="00875781" w:rsidRDefault="005849F2" w:rsidP="00114382">
      <w:pPr>
        <w:rPr>
          <w:b/>
        </w:rPr>
      </w:pPr>
      <w:r w:rsidRPr="0056458A">
        <w:rPr>
          <w:b/>
        </w:rPr>
        <w:t>Kontrola</w:t>
      </w:r>
      <w:r w:rsidR="0056458A" w:rsidRPr="0056458A">
        <w:rPr>
          <w:b/>
        </w:rPr>
        <w:t xml:space="preserve"> zapalovací svíčky</w:t>
      </w:r>
    </w:p>
    <w:p w14:paraId="3E417419" w14:textId="1D5324C4" w:rsidR="00D644ED" w:rsidRDefault="00D644ED" w:rsidP="001909C6">
      <w:pPr>
        <w:pStyle w:val="ListParagraph"/>
        <w:numPr>
          <w:ilvl w:val="0"/>
          <w:numId w:val="43"/>
        </w:numPr>
        <w:ind w:left="284" w:hanging="284"/>
      </w:pPr>
      <w:r>
        <w:t>Vyjměte panel</w:t>
      </w:r>
    </w:p>
    <w:p w14:paraId="771C8CD1" w14:textId="0818EE1B" w:rsidR="00D644ED" w:rsidRDefault="00C16FE4" w:rsidP="001909C6">
      <w:pPr>
        <w:pStyle w:val="ListParagraph"/>
        <w:numPr>
          <w:ilvl w:val="0"/>
          <w:numId w:val="43"/>
        </w:numPr>
        <w:ind w:left="284" w:hanging="284"/>
      </w:pPr>
      <w:r>
        <w:t>Sejměte krytku svíčky</w:t>
      </w:r>
    </w:p>
    <w:p w14:paraId="575C398E" w14:textId="63231A59" w:rsidR="00C16FE4" w:rsidRDefault="00C16FE4" w:rsidP="001909C6">
      <w:pPr>
        <w:pStyle w:val="ListParagraph"/>
        <w:numPr>
          <w:ilvl w:val="0"/>
          <w:numId w:val="43"/>
        </w:numPr>
        <w:ind w:left="284" w:hanging="284"/>
      </w:pPr>
      <w:r>
        <w:t>Pro vyjmutí svíčky použijte klíč k tomu určený (součást balení)</w:t>
      </w:r>
    </w:p>
    <w:p w14:paraId="258B114A" w14:textId="77777777" w:rsidR="00C16FE4" w:rsidRDefault="00C16FE4" w:rsidP="00C16FE4"/>
    <w:p w14:paraId="7067A592" w14:textId="57B13052" w:rsidR="00953379" w:rsidRDefault="003F49E9" w:rsidP="00953379">
      <w:pPr>
        <w:jc w:val="both"/>
      </w:pPr>
      <w:r w:rsidRPr="00C16FE4">
        <w:rPr>
          <w:noProof/>
          <w:lang w:val="en-GB" w:eastAsia="en-GB"/>
        </w:rPr>
        <w:drawing>
          <wp:anchor distT="0" distB="0" distL="114300" distR="114300" simplePos="0" relativeHeight="251751424" behindDoc="0" locked="0" layoutInCell="1" allowOverlap="1" wp14:anchorId="2C5036AF" wp14:editId="705D9986">
            <wp:simplePos x="0" y="0"/>
            <wp:positionH relativeFrom="column">
              <wp:posOffset>2466340</wp:posOffset>
            </wp:positionH>
            <wp:positionV relativeFrom="paragraph">
              <wp:posOffset>137795</wp:posOffset>
            </wp:positionV>
            <wp:extent cx="3301365" cy="2005330"/>
            <wp:effectExtent l="0" t="0" r="635" b="127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301365" cy="2005330"/>
                    </a:xfrm>
                    <a:prstGeom prst="rect">
                      <a:avLst/>
                    </a:prstGeom>
                  </pic:spPr>
                </pic:pic>
              </a:graphicData>
            </a:graphic>
            <wp14:sizeRelH relativeFrom="page">
              <wp14:pctWidth>0</wp14:pctWidth>
            </wp14:sizeRelH>
            <wp14:sizeRelV relativeFrom="page">
              <wp14:pctHeight>0</wp14:pctHeight>
            </wp14:sizeRelV>
          </wp:anchor>
        </w:drawing>
      </w:r>
      <w:r w:rsidR="00953379">
        <w:t>Zapalovací svíčka je důležitým komponentem</w:t>
      </w:r>
      <w:r w:rsidR="001D48BE">
        <w:t xml:space="preserve"> motoru a</w:t>
      </w:r>
      <w:r w:rsidR="00953379">
        <w:t xml:space="preserve"> snadno</w:t>
      </w:r>
      <w:r w:rsidR="001D48BE">
        <w:t xml:space="preserve"> se kontroluje</w:t>
      </w:r>
      <w:r w:rsidR="00953379">
        <w:t>. Stav zapalovací svíčky může</w:t>
      </w:r>
      <w:r w:rsidR="00AF68A8">
        <w:t xml:space="preserve"> pomoci identifikovat aktuální </w:t>
      </w:r>
      <w:r w:rsidR="00953379">
        <w:t>stav motoru. Ideální barva na bílém izolátoru kolem středové elektrody je středně</w:t>
      </w:r>
      <w:r w:rsidR="00AF68A8">
        <w:t xml:space="preserve"> světlá až světle</w:t>
      </w:r>
      <w:r w:rsidR="00953379">
        <w:t xml:space="preserve"> opálená </w:t>
      </w:r>
      <w:r w:rsidR="00AF68A8">
        <w:t>při běžném používání ATV.</w:t>
      </w:r>
      <w:r w:rsidR="00953379">
        <w:t xml:space="preserve"> Nepokoušejte se sami diagnostikovat tento problém. </w:t>
      </w:r>
      <w:r>
        <w:t>Nechejte vozidlo zkontrolovat u vašeho prodejce</w:t>
      </w:r>
      <w:r w:rsidR="00953379">
        <w:t xml:space="preserve">. Pravidelně </w:t>
      </w:r>
      <w:r>
        <w:t>provádějte kontrolu zapalova</w:t>
      </w:r>
      <w:r w:rsidR="00953379">
        <w:t>cí svíčku, protože teplo a usazeniny způsobí, že zapalovací svíčka se pomalu rozbíjí a eroduje. Pokud dochází k nadměrné erozi elektrod, nebo pokud jsou přítomny uhlíky a jiné usazeniny</w:t>
      </w:r>
      <w:r>
        <w:t>, svíčku vyměňte.</w:t>
      </w:r>
    </w:p>
    <w:p w14:paraId="3553F1DD" w14:textId="77777777" w:rsidR="00BA6B04" w:rsidRDefault="00BA6B04" w:rsidP="00953379">
      <w:pPr>
        <w:jc w:val="both"/>
      </w:pPr>
    </w:p>
    <w:p w14:paraId="707270BE" w14:textId="741730E3" w:rsidR="00BA6B04" w:rsidRPr="00BA6B04" w:rsidRDefault="00BA6B04" w:rsidP="00953379">
      <w:pPr>
        <w:jc w:val="both"/>
        <w:rPr>
          <w:b/>
          <w:sz w:val="28"/>
        </w:rPr>
      </w:pPr>
      <w:r w:rsidRPr="00CF2D6F">
        <w:rPr>
          <w:b/>
          <w:sz w:val="28"/>
        </w:rPr>
        <w:t>P</w:t>
      </w:r>
      <w:r w:rsidRPr="00BA6B04">
        <w:rPr>
          <w:b/>
          <w:sz w:val="28"/>
        </w:rPr>
        <w:t>OZNÁMKA</w:t>
      </w:r>
    </w:p>
    <w:p w14:paraId="44351B8E" w14:textId="6B7244EB" w:rsidR="00BA6B04" w:rsidRDefault="00BA6B04" w:rsidP="00BA6B04">
      <w:pPr>
        <w:jc w:val="both"/>
        <w:rPr>
          <w:b/>
        </w:rPr>
      </w:pPr>
      <w:r>
        <w:t xml:space="preserve">Používejte pouze zapalovací svíčky </w:t>
      </w:r>
      <w:r w:rsidRPr="00BA6B04">
        <w:rPr>
          <w:b/>
        </w:rPr>
        <w:t>DCPR8E (NGK)</w:t>
      </w:r>
    </w:p>
    <w:p w14:paraId="19CAD59F" w14:textId="77777777" w:rsidR="00BA6B04" w:rsidRDefault="00BA6B04">
      <w:pPr>
        <w:rPr>
          <w:b/>
        </w:rPr>
      </w:pPr>
      <w:r>
        <w:rPr>
          <w:b/>
        </w:rPr>
        <w:br w:type="page"/>
      </w:r>
    </w:p>
    <w:p w14:paraId="24D07055" w14:textId="7B1B806D" w:rsidR="00C16FE4" w:rsidRDefault="00BA6B04" w:rsidP="00BA6B04">
      <w:pPr>
        <w:jc w:val="both"/>
        <w:rPr>
          <w:b/>
        </w:rPr>
      </w:pPr>
      <w:r>
        <w:rPr>
          <w:b/>
        </w:rPr>
        <w:lastRenderedPageBreak/>
        <w:t>Instalace nové zapalovací svíčky</w:t>
      </w:r>
    </w:p>
    <w:p w14:paraId="08CDA85A" w14:textId="77777777" w:rsidR="00CF2D6F" w:rsidRPr="00CF2D6F" w:rsidRDefault="00CF2D6F" w:rsidP="001909C6">
      <w:pPr>
        <w:pStyle w:val="ListParagraph"/>
        <w:numPr>
          <w:ilvl w:val="0"/>
          <w:numId w:val="44"/>
        </w:numPr>
        <w:ind w:left="284" w:hanging="284"/>
        <w:jc w:val="both"/>
        <w:rPr>
          <w:noProof/>
          <w:lang w:val="en-GB" w:eastAsia="en-GB"/>
        </w:rPr>
      </w:pPr>
      <w:r w:rsidRPr="00CF2D6F">
        <w:rPr>
          <w:noProof/>
          <w:lang w:val="en-GB" w:eastAsia="en-GB"/>
        </w:rPr>
        <w:drawing>
          <wp:anchor distT="0" distB="0" distL="114300" distR="114300" simplePos="0" relativeHeight="251753472" behindDoc="0" locked="0" layoutInCell="1" allowOverlap="1" wp14:anchorId="4A410F67" wp14:editId="7D46D485">
            <wp:simplePos x="0" y="0"/>
            <wp:positionH relativeFrom="column">
              <wp:posOffset>3037840</wp:posOffset>
            </wp:positionH>
            <wp:positionV relativeFrom="paragraph">
              <wp:posOffset>60325</wp:posOffset>
            </wp:positionV>
            <wp:extent cx="2743200" cy="165100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743200" cy="1651000"/>
                    </a:xfrm>
                    <a:prstGeom prst="rect">
                      <a:avLst/>
                    </a:prstGeom>
                  </pic:spPr>
                </pic:pic>
              </a:graphicData>
            </a:graphic>
            <wp14:sizeRelH relativeFrom="page">
              <wp14:pctWidth>0</wp14:pctWidth>
            </wp14:sizeRelH>
            <wp14:sizeRelV relativeFrom="page">
              <wp14:pctHeight>0</wp14:pctHeight>
            </wp14:sizeRelV>
          </wp:anchor>
        </w:drawing>
      </w:r>
      <w:r>
        <w:t>Změřte mezeru elektrody pomocí tloušťky drátu, pokud je to nutné, nastavte dle parametrů.</w:t>
      </w:r>
      <w:r>
        <w:rPr>
          <w:noProof/>
          <w:lang w:val="en-GB" w:eastAsia="en-GB"/>
        </w:rPr>
        <w:t xml:space="preserve"> – </w:t>
      </w:r>
      <w:r w:rsidRPr="00CF2D6F">
        <w:rPr>
          <w:b/>
          <w:noProof/>
          <w:lang w:val="en-GB" w:eastAsia="en-GB"/>
        </w:rPr>
        <w:t>mezera 0,8 – 0,9mm</w:t>
      </w:r>
    </w:p>
    <w:p w14:paraId="1920F46E" w14:textId="77777777" w:rsidR="00CF2D6F" w:rsidRDefault="00CF2D6F" w:rsidP="001909C6">
      <w:pPr>
        <w:pStyle w:val="ListParagraph"/>
        <w:numPr>
          <w:ilvl w:val="0"/>
          <w:numId w:val="44"/>
        </w:numPr>
        <w:ind w:left="284" w:hanging="284"/>
        <w:jc w:val="both"/>
        <w:rPr>
          <w:noProof/>
          <w:lang w:val="en-GB" w:eastAsia="en-GB"/>
        </w:rPr>
      </w:pPr>
      <w:r w:rsidRPr="00CF2D6F">
        <w:rPr>
          <w:noProof/>
          <w:lang w:val="en-GB" w:eastAsia="en-GB"/>
        </w:rPr>
        <w:t>Vyčistěte povrch těsnění. Z nití odstraňte špínu.</w:t>
      </w:r>
    </w:p>
    <w:p w14:paraId="32F735EA" w14:textId="59828387" w:rsidR="00C94B1B" w:rsidRDefault="00CF2D6F" w:rsidP="001909C6">
      <w:pPr>
        <w:pStyle w:val="ListParagraph"/>
        <w:numPr>
          <w:ilvl w:val="0"/>
          <w:numId w:val="44"/>
        </w:numPr>
        <w:ind w:left="284" w:hanging="284"/>
        <w:jc w:val="both"/>
        <w:rPr>
          <w:noProof/>
          <w:lang w:val="en-GB" w:eastAsia="en-GB"/>
        </w:rPr>
      </w:pPr>
      <w:r w:rsidRPr="00CF2D6F">
        <w:rPr>
          <w:noProof/>
          <w:lang w:val="en-GB" w:eastAsia="en-GB"/>
        </w:rPr>
        <w:t>Namontujte zapalovací svíčku a utáhněte ji předepsaným kroutícím momentem.</w:t>
      </w:r>
      <w:r w:rsidR="00C23DDA">
        <w:rPr>
          <w:noProof/>
          <w:lang w:val="en-GB" w:eastAsia="en-GB"/>
        </w:rPr>
        <w:t xml:space="preserve"> </w:t>
      </w:r>
      <w:r w:rsidR="00C23DDA" w:rsidRPr="00C23DDA">
        <w:rPr>
          <w:b/>
          <w:noProof/>
          <w:lang w:val="en-GB" w:eastAsia="en-GB"/>
        </w:rPr>
        <w:t>(20Nm</w:t>
      </w:r>
      <w:r w:rsidR="00C94B1B">
        <w:rPr>
          <w:b/>
          <w:noProof/>
          <w:lang w:val="en-GB" w:eastAsia="en-GB"/>
        </w:rPr>
        <w:t xml:space="preserve"> / ¼ až ½ otočení po utažení rukou)</w:t>
      </w:r>
    </w:p>
    <w:p w14:paraId="7EFCAD61" w14:textId="02E6E430" w:rsidR="00C94B1B" w:rsidRDefault="00C94B1B" w:rsidP="001909C6">
      <w:pPr>
        <w:pStyle w:val="ListParagraph"/>
        <w:numPr>
          <w:ilvl w:val="0"/>
          <w:numId w:val="44"/>
        </w:numPr>
        <w:ind w:left="284" w:hanging="284"/>
        <w:jc w:val="both"/>
        <w:rPr>
          <w:noProof/>
          <w:lang w:val="en-GB" w:eastAsia="en-GB"/>
        </w:rPr>
      </w:pPr>
      <w:r>
        <w:rPr>
          <w:noProof/>
          <w:lang w:val="en-GB" w:eastAsia="en-GB"/>
        </w:rPr>
        <w:t>Nasaďte krytku svíčky</w:t>
      </w:r>
    </w:p>
    <w:p w14:paraId="37138520" w14:textId="3BCDFDFD" w:rsidR="00C94B1B" w:rsidRDefault="00C94B1B" w:rsidP="001909C6">
      <w:pPr>
        <w:pStyle w:val="ListParagraph"/>
        <w:numPr>
          <w:ilvl w:val="0"/>
          <w:numId w:val="44"/>
        </w:numPr>
        <w:ind w:left="284" w:hanging="284"/>
        <w:jc w:val="both"/>
        <w:rPr>
          <w:noProof/>
          <w:lang w:val="en-GB" w:eastAsia="en-GB"/>
        </w:rPr>
      </w:pPr>
      <w:r>
        <w:rPr>
          <w:noProof/>
          <w:lang w:val="en-GB" w:eastAsia="en-GB"/>
        </w:rPr>
        <w:t>Nainstalujte zpět panel</w:t>
      </w:r>
    </w:p>
    <w:p w14:paraId="6ECCA475" w14:textId="77777777" w:rsidR="00C94B1B" w:rsidRDefault="00C94B1B" w:rsidP="00C94B1B">
      <w:pPr>
        <w:jc w:val="both"/>
        <w:rPr>
          <w:noProof/>
          <w:lang w:val="en-GB" w:eastAsia="en-GB"/>
        </w:rPr>
      </w:pPr>
    </w:p>
    <w:p w14:paraId="279D1DB6" w14:textId="77777777" w:rsidR="00FF4560" w:rsidRDefault="00FF4560" w:rsidP="00C94B1B">
      <w:pPr>
        <w:jc w:val="both"/>
        <w:rPr>
          <w:noProof/>
          <w:lang w:val="en-GB" w:eastAsia="en-GB"/>
        </w:rPr>
      </w:pPr>
    </w:p>
    <w:p w14:paraId="51899F4A" w14:textId="0AFFC26D" w:rsidR="00FF4560" w:rsidRDefault="0024053A" w:rsidP="00FF4560">
      <w:pPr>
        <w:pStyle w:val="Heading2"/>
        <w:rPr>
          <w:noProof/>
          <w:lang w:val="en-GB" w:eastAsia="en-GB"/>
        </w:rPr>
      </w:pPr>
      <w:bookmarkStart w:id="28" w:name="_Toc506541830"/>
      <w:r w:rsidRPr="00AB4E11">
        <w:rPr>
          <w:noProof/>
          <w:lang w:val="en-GB" w:eastAsia="en-GB"/>
        </w:rPr>
        <w:drawing>
          <wp:anchor distT="0" distB="0" distL="114300" distR="114300" simplePos="0" relativeHeight="251754496" behindDoc="0" locked="0" layoutInCell="1" allowOverlap="1" wp14:anchorId="13C7BE4A" wp14:editId="46638FA3">
            <wp:simplePos x="0" y="0"/>
            <wp:positionH relativeFrom="column">
              <wp:posOffset>2809240</wp:posOffset>
            </wp:positionH>
            <wp:positionV relativeFrom="paragraph">
              <wp:posOffset>201295</wp:posOffset>
            </wp:positionV>
            <wp:extent cx="2921635" cy="4540885"/>
            <wp:effectExtent l="0" t="0" r="0" b="571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921635" cy="4540885"/>
                    </a:xfrm>
                    <a:prstGeom prst="rect">
                      <a:avLst/>
                    </a:prstGeom>
                  </pic:spPr>
                </pic:pic>
              </a:graphicData>
            </a:graphic>
            <wp14:sizeRelH relativeFrom="page">
              <wp14:pctWidth>0</wp14:pctWidth>
            </wp14:sizeRelH>
            <wp14:sizeRelV relativeFrom="page">
              <wp14:pctHeight>0</wp14:pctHeight>
            </wp14:sizeRelV>
          </wp:anchor>
        </w:drawing>
      </w:r>
      <w:r w:rsidR="00FF4560">
        <w:rPr>
          <w:noProof/>
          <w:lang w:val="en-GB" w:eastAsia="en-GB"/>
        </w:rPr>
        <w:t>Čištění vzduchového filtru</w:t>
      </w:r>
      <w:bookmarkEnd w:id="28"/>
    </w:p>
    <w:p w14:paraId="5FBF4E70" w14:textId="3352FFC6" w:rsidR="00A16DF0" w:rsidRPr="0024053A" w:rsidRDefault="0024053A" w:rsidP="0024053A">
      <w:pPr>
        <w:jc w:val="both"/>
        <w:rPr>
          <w:lang w:eastAsia="en-GB"/>
        </w:rPr>
      </w:pPr>
      <w:r w:rsidRPr="0024053A">
        <w:rPr>
          <w:lang w:eastAsia="en-GB"/>
        </w:rPr>
        <w:t>V dolní části krytu vzduchového filtru je kontrolní hadice</w:t>
      </w:r>
      <w:r w:rsidR="0031502B">
        <w:rPr>
          <w:lang w:eastAsia="en-GB"/>
        </w:rPr>
        <w:t xml:space="preserve"> (1)</w:t>
      </w:r>
      <w:r w:rsidRPr="0024053A">
        <w:rPr>
          <w:lang w:eastAsia="en-GB"/>
        </w:rPr>
        <w:t>. Pokud je v t</w:t>
      </w:r>
      <w:r>
        <w:rPr>
          <w:lang w:eastAsia="en-GB"/>
        </w:rPr>
        <w:t>éto hadici vidět prach nebo voda</w:t>
      </w:r>
      <w:r w:rsidRPr="0024053A">
        <w:rPr>
          <w:lang w:eastAsia="en-GB"/>
        </w:rPr>
        <w:t xml:space="preserve">, vyprázdněte hadici a důkladně vyčistěte těleso vzduchového filtru. Pokud bylo vozidlo ponořené, obraťte se </w:t>
      </w:r>
      <w:r>
        <w:rPr>
          <w:lang w:eastAsia="en-GB"/>
        </w:rPr>
        <w:t>svého</w:t>
      </w:r>
      <w:r w:rsidRPr="0024053A">
        <w:rPr>
          <w:lang w:eastAsia="en-GB"/>
        </w:rPr>
        <w:t xml:space="preserve"> prodejce, </w:t>
      </w:r>
      <w:r>
        <w:rPr>
          <w:lang w:eastAsia="en-GB"/>
        </w:rPr>
        <w:t>pro kontrolu</w:t>
      </w:r>
      <w:r w:rsidRPr="0024053A">
        <w:rPr>
          <w:lang w:eastAsia="en-GB"/>
        </w:rPr>
        <w:t>, zda je voda uvnitř klikové skříně motoru.</w:t>
      </w:r>
    </w:p>
    <w:p w14:paraId="42F6BA57" w14:textId="4803E4CD" w:rsidR="00FF4560" w:rsidRPr="00FF4560" w:rsidRDefault="00FF4560" w:rsidP="00FF4560">
      <w:pPr>
        <w:rPr>
          <w:lang w:val="en-GB" w:eastAsia="en-GB"/>
        </w:rPr>
      </w:pPr>
    </w:p>
    <w:p w14:paraId="2153EF00" w14:textId="77777777" w:rsidR="00CF2D6F" w:rsidRDefault="00CF2D6F" w:rsidP="00BA6B04">
      <w:pPr>
        <w:jc w:val="both"/>
        <w:rPr>
          <w:noProof/>
          <w:lang w:val="en-GB" w:eastAsia="en-GB"/>
        </w:rPr>
      </w:pPr>
    </w:p>
    <w:p w14:paraId="2C049011" w14:textId="748A3029" w:rsidR="00CF2D6F" w:rsidRDefault="0024053A" w:rsidP="00BA6B04">
      <w:pPr>
        <w:jc w:val="both"/>
        <w:rPr>
          <w:b/>
        </w:rPr>
      </w:pPr>
      <w:r w:rsidRPr="0024053A">
        <w:rPr>
          <w:b/>
        </w:rPr>
        <w:t>Údržba vzduchového filtru</w:t>
      </w:r>
    </w:p>
    <w:p w14:paraId="74668DD3" w14:textId="4C66D0C9" w:rsidR="0024053A" w:rsidRDefault="0024053A" w:rsidP="001909C6">
      <w:pPr>
        <w:pStyle w:val="ListParagraph"/>
        <w:numPr>
          <w:ilvl w:val="0"/>
          <w:numId w:val="45"/>
        </w:numPr>
        <w:ind w:left="284" w:hanging="284"/>
        <w:jc w:val="both"/>
      </w:pPr>
      <w:r>
        <w:t>Sejměte sedlo</w:t>
      </w:r>
    </w:p>
    <w:p w14:paraId="6B663E09" w14:textId="5B6222A9" w:rsidR="0024053A" w:rsidRDefault="0031502B" w:rsidP="001909C6">
      <w:pPr>
        <w:pStyle w:val="ListParagraph"/>
        <w:numPr>
          <w:ilvl w:val="0"/>
          <w:numId w:val="45"/>
        </w:numPr>
        <w:ind w:left="284" w:hanging="284"/>
        <w:jc w:val="both"/>
      </w:pPr>
      <w:r>
        <w:t>Sejměte kryt</w:t>
      </w:r>
      <w:r w:rsidRPr="0031502B">
        <w:t xml:space="preserve"> filtru vytažením obou stran na zadní straně krytu, abyste uvolnili plastové západky</w:t>
      </w:r>
      <w:r>
        <w:t>.</w:t>
      </w:r>
    </w:p>
    <w:p w14:paraId="5ED88429" w14:textId="27EC177B" w:rsidR="0031502B" w:rsidRDefault="0031502B" w:rsidP="001909C6">
      <w:pPr>
        <w:pStyle w:val="ListParagraph"/>
        <w:numPr>
          <w:ilvl w:val="0"/>
          <w:numId w:val="45"/>
        </w:numPr>
        <w:ind w:left="284" w:hanging="284"/>
        <w:jc w:val="both"/>
      </w:pPr>
      <w:r>
        <w:t>Odstraňte pružinové krytky (2) a vyjměte kryt pouzdra filtru (3).</w:t>
      </w:r>
    </w:p>
    <w:p w14:paraId="43415C8E" w14:textId="32234D8C" w:rsidR="0031502B" w:rsidRDefault="009D5A38" w:rsidP="001909C6">
      <w:pPr>
        <w:pStyle w:val="ListParagraph"/>
        <w:numPr>
          <w:ilvl w:val="0"/>
          <w:numId w:val="45"/>
        </w:numPr>
        <w:ind w:left="284" w:hanging="284"/>
        <w:jc w:val="both"/>
      </w:pPr>
      <w:r w:rsidRPr="009D5A38">
        <w:t>Povolte svorku vzduchového filtru</w:t>
      </w:r>
      <w:r w:rsidR="003F0D1D">
        <w:t xml:space="preserve"> (4) a odstraňte vzduchový filtr (5)</w:t>
      </w:r>
    </w:p>
    <w:p w14:paraId="0F62CBD4" w14:textId="31DFA385" w:rsidR="003F0D1D" w:rsidRDefault="00EB7BFA" w:rsidP="001909C6">
      <w:pPr>
        <w:pStyle w:val="ListParagraph"/>
        <w:numPr>
          <w:ilvl w:val="0"/>
          <w:numId w:val="45"/>
        </w:numPr>
        <w:ind w:left="284" w:hanging="284"/>
        <w:jc w:val="both"/>
      </w:pPr>
      <w:r>
        <w:t>Sejměte pěnový před-filtr (6) ze vzduchového filtru. Jemně umyjte tuto pěnu mýdlovou vodou a nechte řádně vyschnout.</w:t>
      </w:r>
    </w:p>
    <w:p w14:paraId="31AF30BE" w14:textId="77777777" w:rsidR="00BD06FB" w:rsidRDefault="00306223" w:rsidP="001909C6">
      <w:pPr>
        <w:pStyle w:val="ListParagraph"/>
        <w:numPr>
          <w:ilvl w:val="0"/>
          <w:numId w:val="45"/>
        </w:numPr>
        <w:ind w:left="284" w:hanging="284"/>
        <w:jc w:val="both"/>
      </w:pPr>
      <w:r>
        <w:t>Zkontrolujte papírový filtr, zda je v pořádku pro znovu-nainstalování. Pokud je to nutné, jemně setřete kartáčem nahromaděný prach příp. nainstalujte nový filtr.</w:t>
      </w:r>
      <w:r w:rsidR="00BD06FB">
        <w:t xml:space="preserve"> </w:t>
      </w:r>
    </w:p>
    <w:p w14:paraId="4173CB53" w14:textId="77777777" w:rsidR="00BD06FB" w:rsidRDefault="00BD06FB" w:rsidP="00BD06FB">
      <w:pPr>
        <w:pStyle w:val="ListParagraph"/>
        <w:ind w:left="284"/>
        <w:jc w:val="both"/>
      </w:pPr>
    </w:p>
    <w:p w14:paraId="084CDD9B" w14:textId="435C518C" w:rsidR="00BD06FB" w:rsidRDefault="00C610ED" w:rsidP="00BD06FB">
      <w:pPr>
        <w:pStyle w:val="ListParagraph"/>
        <w:ind w:left="284"/>
        <w:jc w:val="both"/>
        <w:rPr>
          <w:b/>
          <w:sz w:val="28"/>
          <w:szCs w:val="28"/>
        </w:rPr>
      </w:pPr>
      <w:r>
        <w:rPr>
          <w:b/>
          <w:sz w:val="28"/>
        </w:rPr>
        <w:t>UPZORONENIE</w:t>
      </w:r>
      <w:r w:rsidR="00BD06FB" w:rsidRPr="00BD06FB">
        <w:rPr>
          <w:b/>
          <w:sz w:val="28"/>
          <w:szCs w:val="28"/>
        </w:rPr>
        <w:t xml:space="preserve">! </w:t>
      </w:r>
    </w:p>
    <w:p w14:paraId="6B910047" w14:textId="07DE42ED" w:rsidR="00EB7BFA" w:rsidRDefault="00BD06FB" w:rsidP="00BD06FB">
      <w:pPr>
        <w:pStyle w:val="ListParagraph"/>
        <w:ind w:left="284"/>
        <w:jc w:val="both"/>
      </w:pPr>
      <w:r w:rsidRPr="00BD06FB">
        <w:t>P</w:t>
      </w:r>
      <w:r w:rsidR="00306223" w:rsidRPr="00BD06FB">
        <w:t>ro čištění</w:t>
      </w:r>
      <w:r w:rsidR="00306223" w:rsidRPr="00306223">
        <w:rPr>
          <w:b/>
        </w:rPr>
        <w:t xml:space="preserve"> </w:t>
      </w:r>
      <w:r w:rsidR="00306223" w:rsidRPr="00BD06FB">
        <w:t>nepoužívejte tekuté prostředky, papír se může rozmočit</w:t>
      </w:r>
      <w:r w:rsidRPr="00BD06FB">
        <w:t>!</w:t>
      </w:r>
    </w:p>
    <w:p w14:paraId="74BA39BD" w14:textId="77777777" w:rsidR="00BD06FB" w:rsidRDefault="00BD06FB" w:rsidP="00BD06FB">
      <w:pPr>
        <w:pStyle w:val="ListParagraph"/>
        <w:ind w:left="284"/>
        <w:jc w:val="both"/>
      </w:pPr>
    </w:p>
    <w:p w14:paraId="2745F7FB" w14:textId="77777777" w:rsidR="00BD06FB" w:rsidRDefault="00BD06FB" w:rsidP="00BD06FB">
      <w:pPr>
        <w:pStyle w:val="ListParagraph"/>
        <w:ind w:left="284"/>
        <w:jc w:val="both"/>
      </w:pPr>
    </w:p>
    <w:p w14:paraId="42471673" w14:textId="77777777" w:rsidR="00BD06FB" w:rsidRDefault="00BD06FB" w:rsidP="00BD06FB">
      <w:pPr>
        <w:pStyle w:val="ListParagraph"/>
        <w:ind w:left="284"/>
        <w:jc w:val="both"/>
      </w:pPr>
    </w:p>
    <w:p w14:paraId="63018492" w14:textId="1DD02B85" w:rsidR="00306223" w:rsidRDefault="00BD06FB" w:rsidP="001909C6">
      <w:pPr>
        <w:pStyle w:val="ListParagraph"/>
        <w:numPr>
          <w:ilvl w:val="0"/>
          <w:numId w:val="45"/>
        </w:numPr>
        <w:ind w:left="284" w:hanging="284"/>
        <w:jc w:val="both"/>
      </w:pPr>
      <w:r w:rsidRPr="00BD06FB">
        <w:rPr>
          <w:noProof/>
          <w:lang w:val="en-GB" w:eastAsia="en-GB"/>
        </w:rPr>
        <w:lastRenderedPageBreak/>
        <w:drawing>
          <wp:anchor distT="0" distB="0" distL="114300" distR="114300" simplePos="0" relativeHeight="251755520" behindDoc="0" locked="0" layoutInCell="1" allowOverlap="1" wp14:anchorId="4CFF42AE" wp14:editId="2425449C">
            <wp:simplePos x="0" y="0"/>
            <wp:positionH relativeFrom="column">
              <wp:posOffset>2695575</wp:posOffset>
            </wp:positionH>
            <wp:positionV relativeFrom="paragraph">
              <wp:posOffset>12700</wp:posOffset>
            </wp:positionV>
            <wp:extent cx="2919730" cy="2754630"/>
            <wp:effectExtent l="0" t="0" r="127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919730" cy="2754630"/>
                    </a:xfrm>
                    <a:prstGeom prst="rect">
                      <a:avLst/>
                    </a:prstGeom>
                  </pic:spPr>
                </pic:pic>
              </a:graphicData>
            </a:graphic>
            <wp14:sizeRelH relativeFrom="page">
              <wp14:pctWidth>0</wp14:pctWidth>
            </wp14:sizeRelH>
            <wp14:sizeRelV relativeFrom="page">
              <wp14:pctHeight>0</wp14:pctHeight>
            </wp14:sizeRelV>
          </wp:anchor>
        </w:drawing>
      </w:r>
      <w:r w:rsidR="007F1AB0" w:rsidRPr="007F1AB0">
        <w:t>Namontujte předfil</w:t>
      </w:r>
      <w:r w:rsidR="007F1AB0">
        <w:t>tr na vzduchový filtr. N</w:t>
      </w:r>
      <w:r w:rsidR="007F1AB0" w:rsidRPr="007F1AB0">
        <w:t>a vnitřní průměr gumového těsnění vzduchového filtru</w:t>
      </w:r>
      <w:r w:rsidR="007F1AB0">
        <w:t>,</w:t>
      </w:r>
      <w:r w:rsidR="007F1AB0" w:rsidRPr="007F1AB0">
        <w:t xml:space="preserve"> </w:t>
      </w:r>
      <w:r w:rsidR="007F1AB0">
        <w:t xml:space="preserve">naneste </w:t>
      </w:r>
      <w:r w:rsidR="007F1AB0" w:rsidRPr="007F1AB0">
        <w:t>tenkou vrstvu maziva.</w:t>
      </w:r>
    </w:p>
    <w:p w14:paraId="47AA036D" w14:textId="268D8265" w:rsidR="007F1AB0" w:rsidRDefault="007F1AB0" w:rsidP="001909C6">
      <w:pPr>
        <w:pStyle w:val="ListParagraph"/>
        <w:numPr>
          <w:ilvl w:val="0"/>
          <w:numId w:val="45"/>
        </w:numPr>
        <w:ind w:left="284" w:hanging="284"/>
        <w:jc w:val="both"/>
      </w:pPr>
      <w:r w:rsidRPr="007F1AB0">
        <w:t>Namontujte vzduchový filtr a svorku na vstupní těleso vzduchové</w:t>
      </w:r>
      <w:r>
        <w:t>ho filtru. Pevně utáhněte svorku.</w:t>
      </w:r>
    </w:p>
    <w:p w14:paraId="5146BC3C" w14:textId="44C5DC74" w:rsidR="007F1AB0" w:rsidRDefault="00D305FF" w:rsidP="001909C6">
      <w:pPr>
        <w:pStyle w:val="ListParagraph"/>
        <w:numPr>
          <w:ilvl w:val="0"/>
          <w:numId w:val="45"/>
        </w:numPr>
        <w:ind w:left="284" w:hanging="284"/>
        <w:jc w:val="both"/>
      </w:pPr>
      <w:r w:rsidRPr="00D305FF">
        <w:t>Namontujte zpět kryt víka vzduchového filtru a pružinové svorky. Zkontrolujte, zda je kryt správně nainstalován a správně se utěsňuje</w:t>
      </w:r>
      <w:r w:rsidR="00BD06FB">
        <w:t>.</w:t>
      </w:r>
    </w:p>
    <w:p w14:paraId="43C5E08D" w14:textId="77777777" w:rsidR="008B18C0" w:rsidRDefault="008B18C0" w:rsidP="008B18C0">
      <w:pPr>
        <w:jc w:val="both"/>
      </w:pPr>
    </w:p>
    <w:p w14:paraId="1F7EC224" w14:textId="77777777" w:rsidR="008B18C0" w:rsidRDefault="008B18C0" w:rsidP="008B18C0">
      <w:pPr>
        <w:jc w:val="both"/>
      </w:pPr>
    </w:p>
    <w:p w14:paraId="5CEAB34C" w14:textId="77777777" w:rsidR="008B18C0" w:rsidRDefault="008B18C0" w:rsidP="008B18C0">
      <w:pPr>
        <w:jc w:val="both"/>
      </w:pPr>
    </w:p>
    <w:p w14:paraId="32ED4ABE" w14:textId="77777777" w:rsidR="008B18C0" w:rsidRDefault="008B18C0" w:rsidP="008B18C0">
      <w:pPr>
        <w:jc w:val="both"/>
      </w:pPr>
    </w:p>
    <w:p w14:paraId="600D5AFA" w14:textId="7B682127" w:rsidR="008B18C0" w:rsidRDefault="008B18C0" w:rsidP="008B18C0">
      <w:pPr>
        <w:jc w:val="both"/>
        <w:rPr>
          <w:b/>
          <w:sz w:val="28"/>
        </w:rPr>
      </w:pPr>
      <w:r w:rsidRPr="008B18C0">
        <w:rPr>
          <w:b/>
          <w:sz w:val="28"/>
        </w:rPr>
        <w:t>POZNÁMKA</w:t>
      </w:r>
    </w:p>
    <w:p w14:paraId="64CCCA6E" w14:textId="20FA7869" w:rsidR="008B18C0" w:rsidRDefault="00EF70A8" w:rsidP="008B18C0">
      <w:pPr>
        <w:jc w:val="both"/>
      </w:pPr>
      <w:r>
        <w:t>V</w:t>
      </w:r>
      <w:r w:rsidRPr="00EF70A8">
        <w:t>zduchov</w:t>
      </w:r>
      <w:r>
        <w:t>ý filtr</w:t>
      </w:r>
      <w:r w:rsidRPr="00EF70A8">
        <w:t xml:space="preserve"> by se měl čistit </w:t>
      </w:r>
      <w:r w:rsidR="005942AB">
        <w:t>po každých 50 hod provozu</w:t>
      </w:r>
      <w:r w:rsidRPr="00EF70A8">
        <w:t>. Je-li stroj provozov</w:t>
      </w:r>
      <w:r>
        <w:t>án v extrémně prašných podmínkách</w:t>
      </w:r>
      <w:r w:rsidRPr="00EF70A8">
        <w:t xml:space="preserve">, je třeba jej častěji čistit a mazat. </w:t>
      </w:r>
      <w:r>
        <w:t xml:space="preserve">Pokaždé, když se provádí údržba, </w:t>
      </w:r>
      <w:r w:rsidRPr="00EF70A8">
        <w:t xml:space="preserve">zkontrolujte přívod vzduchu do skříně vzduchového filtru. Zkontrolujte těsnění pryžového kloubu vzduchového filtru </w:t>
      </w:r>
      <w:r w:rsidR="00712906">
        <w:t>v připojení k plynu a rozdělovač. Řádně utáhněte všechny kovové prvky abyste zabránili vniku nefiltrovaného vzduchu do motoru.</w:t>
      </w:r>
    </w:p>
    <w:p w14:paraId="43EA0D51" w14:textId="77777777" w:rsidR="00712906" w:rsidRDefault="00712906" w:rsidP="008B18C0">
      <w:pPr>
        <w:jc w:val="both"/>
      </w:pPr>
    </w:p>
    <w:p w14:paraId="050DA69C" w14:textId="1E9DC66A" w:rsidR="00712906" w:rsidRDefault="00712906" w:rsidP="008B18C0">
      <w:pPr>
        <w:jc w:val="both"/>
        <w:rPr>
          <w:b/>
          <w:sz w:val="28"/>
        </w:rPr>
      </w:pPr>
      <w:proofErr w:type="gramStart"/>
      <w:r w:rsidRPr="00712906">
        <w:rPr>
          <w:b/>
          <w:sz w:val="28"/>
        </w:rPr>
        <w:t>!</w:t>
      </w:r>
      <w:r w:rsidR="00EC3260">
        <w:rPr>
          <w:b/>
          <w:sz w:val="28"/>
        </w:rPr>
        <w:t>VAROVANIE</w:t>
      </w:r>
      <w:proofErr w:type="gramEnd"/>
      <w:r w:rsidRPr="00712906">
        <w:rPr>
          <w:b/>
          <w:sz w:val="28"/>
        </w:rPr>
        <w:t>!</w:t>
      </w:r>
    </w:p>
    <w:p w14:paraId="3668691E" w14:textId="47C0BBF1" w:rsidR="00712906" w:rsidRDefault="00CC6D42" w:rsidP="008B18C0">
      <w:pPr>
        <w:jc w:val="both"/>
      </w:pPr>
      <w:r w:rsidRPr="00CC6D42">
        <w:t>Nestartujte motor bez zapojeného vzduchového filtru. Nefiltrovaný vzduch bude nasán do motoru a způsobí jeho opotřebení a poškození. Kromě toho provoz bez vzduchového filtru snižuje výkon a přehřívá motor stroje.</w:t>
      </w:r>
    </w:p>
    <w:p w14:paraId="47F6F108" w14:textId="77777777" w:rsidR="00CC6D42" w:rsidRDefault="00CC6D42" w:rsidP="008B18C0">
      <w:pPr>
        <w:jc w:val="both"/>
      </w:pPr>
    </w:p>
    <w:p w14:paraId="227201DE" w14:textId="398EC12D" w:rsidR="00CC6D42" w:rsidRPr="00C754BE" w:rsidRDefault="003F43EF" w:rsidP="008B18C0">
      <w:pPr>
        <w:jc w:val="both"/>
        <w:rPr>
          <w:b/>
        </w:rPr>
      </w:pPr>
      <w:r w:rsidRPr="00C754BE">
        <w:rPr>
          <w:b/>
        </w:rPr>
        <w:t>Čištění sítka lapače jisker</w:t>
      </w:r>
    </w:p>
    <w:p w14:paraId="34959CD6" w14:textId="54767560" w:rsidR="003F43EF" w:rsidRDefault="00C754BE" w:rsidP="008B18C0">
      <w:pPr>
        <w:jc w:val="both"/>
      </w:pPr>
      <w:r>
        <w:t xml:space="preserve">Sítko </w:t>
      </w:r>
      <w:proofErr w:type="gramStart"/>
      <w:r>
        <w:t>čistěte</w:t>
      </w:r>
      <w:proofErr w:type="gramEnd"/>
      <w:r>
        <w:t xml:space="preserve"> když je tlumič i výfuk chladný.</w:t>
      </w:r>
    </w:p>
    <w:p w14:paraId="51FC3B29" w14:textId="4B85D9B2" w:rsidR="00C754BE" w:rsidRDefault="00C754BE" w:rsidP="001909C6">
      <w:pPr>
        <w:pStyle w:val="ListParagraph"/>
        <w:numPr>
          <w:ilvl w:val="0"/>
          <w:numId w:val="46"/>
        </w:numPr>
        <w:ind w:left="284" w:hanging="284"/>
        <w:jc w:val="both"/>
      </w:pPr>
      <w:r>
        <w:t>Odstraňte</w:t>
      </w:r>
      <w:r w:rsidR="009A6239">
        <w:t xml:space="preserve"> šroub (1)</w:t>
      </w:r>
    </w:p>
    <w:p w14:paraId="635EEBB8" w14:textId="6F757937" w:rsidR="009A6239" w:rsidRDefault="009A6239" w:rsidP="001909C6">
      <w:pPr>
        <w:pStyle w:val="ListParagraph"/>
        <w:numPr>
          <w:ilvl w:val="0"/>
          <w:numId w:val="46"/>
        </w:numPr>
        <w:ind w:left="284" w:hanging="284"/>
        <w:jc w:val="both"/>
      </w:pPr>
      <w:r>
        <w:t>Odstraňte lapač (2) z tlumiče</w:t>
      </w:r>
    </w:p>
    <w:p w14:paraId="54E683EF" w14:textId="1BEDF99F" w:rsidR="009A6239" w:rsidRDefault="00B55DFF" w:rsidP="001909C6">
      <w:pPr>
        <w:pStyle w:val="ListParagraph"/>
        <w:numPr>
          <w:ilvl w:val="0"/>
          <w:numId w:val="46"/>
        </w:numPr>
        <w:ind w:left="284" w:hanging="284"/>
        <w:jc w:val="both"/>
      </w:pPr>
      <w:r>
        <w:t>Lehce poklepejte na výfuk a poté použijte drátěný kartáč pro odstranění veškerých usazenin (3)</w:t>
      </w:r>
    </w:p>
    <w:p w14:paraId="138E05E8" w14:textId="1425CB6F" w:rsidR="00B55DFF" w:rsidRDefault="00460BDD" w:rsidP="001909C6">
      <w:pPr>
        <w:pStyle w:val="ListParagraph"/>
        <w:numPr>
          <w:ilvl w:val="0"/>
          <w:numId w:val="46"/>
        </w:numPr>
        <w:ind w:left="284" w:hanging="284"/>
        <w:jc w:val="both"/>
      </w:pPr>
      <w:r>
        <w:t>Zasuňte výfukovou trubku do tlumiče a zarovnejte otvory</w:t>
      </w:r>
    </w:p>
    <w:p w14:paraId="7B94BD0E" w14:textId="6FE7B9F9" w:rsidR="00F0046B" w:rsidRDefault="00F0046B" w:rsidP="001909C6">
      <w:pPr>
        <w:pStyle w:val="ListParagraph"/>
        <w:numPr>
          <w:ilvl w:val="0"/>
          <w:numId w:val="46"/>
        </w:numPr>
        <w:ind w:left="284" w:hanging="284"/>
        <w:jc w:val="both"/>
      </w:pPr>
      <w:r>
        <w:rPr>
          <w:noProof/>
          <w:lang w:val="en-GB" w:eastAsia="en-GB"/>
        </w:rPr>
        <w:drawing>
          <wp:anchor distT="0" distB="0" distL="114300" distR="114300" simplePos="0" relativeHeight="251756544" behindDoc="1" locked="0" layoutInCell="1" allowOverlap="1" wp14:anchorId="16CD815F" wp14:editId="59AAE5B3">
            <wp:simplePos x="0" y="0"/>
            <wp:positionH relativeFrom="column">
              <wp:posOffset>180340</wp:posOffset>
            </wp:positionH>
            <wp:positionV relativeFrom="paragraph">
              <wp:posOffset>373380</wp:posOffset>
            </wp:positionV>
            <wp:extent cx="5487035" cy="2131828"/>
            <wp:effectExtent l="0" t="0" r="0" b="1905"/>
            <wp:wrapNone/>
            <wp:docPr id="97" name="Picture 97" descr="../../../../Desktop/Screen%20Shot%202018-02-12%20at%2012.47.33%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02-12%20at%2012.47.33%20(2).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7035" cy="2131828"/>
                    </a:xfrm>
                    <a:prstGeom prst="rect">
                      <a:avLst/>
                    </a:prstGeom>
                    <a:noFill/>
                    <a:ln>
                      <a:noFill/>
                    </a:ln>
                  </pic:spPr>
                </pic:pic>
              </a:graphicData>
            </a:graphic>
            <wp14:sizeRelH relativeFrom="page">
              <wp14:pctWidth>0</wp14:pctWidth>
            </wp14:sizeRelH>
            <wp14:sizeRelV relativeFrom="page">
              <wp14:pctHeight>0</wp14:pctHeight>
            </wp14:sizeRelV>
          </wp:anchor>
        </w:drawing>
      </w:r>
      <w:r w:rsidR="00460BDD">
        <w:t>Vložte šrouby a utáhněte</w:t>
      </w:r>
    </w:p>
    <w:p w14:paraId="27D66631" w14:textId="77777777" w:rsidR="00F0046B" w:rsidRDefault="00F0046B">
      <w:r>
        <w:br w:type="page"/>
      </w:r>
    </w:p>
    <w:p w14:paraId="48C6062D" w14:textId="72E37F27" w:rsidR="00460BDD" w:rsidRDefault="00BA2742" w:rsidP="00BA2742">
      <w:pPr>
        <w:jc w:val="both"/>
        <w:rPr>
          <w:sz w:val="28"/>
        </w:rPr>
      </w:pPr>
      <w:proofErr w:type="gramStart"/>
      <w:r w:rsidRPr="00BA2742">
        <w:rPr>
          <w:b/>
          <w:sz w:val="28"/>
        </w:rPr>
        <w:lastRenderedPageBreak/>
        <w:t>!</w:t>
      </w:r>
      <w:r w:rsidR="00EC3260">
        <w:rPr>
          <w:b/>
          <w:sz w:val="28"/>
        </w:rPr>
        <w:t>VAROVANIE</w:t>
      </w:r>
      <w:proofErr w:type="gramEnd"/>
      <w:r w:rsidRPr="00BA2742">
        <w:rPr>
          <w:b/>
          <w:sz w:val="28"/>
        </w:rPr>
        <w:t>!</w:t>
      </w:r>
    </w:p>
    <w:p w14:paraId="6964F8C3" w14:textId="0DC76DC9" w:rsidR="00BA2742" w:rsidRDefault="00BA2742" w:rsidP="00BA2742">
      <w:pPr>
        <w:jc w:val="both"/>
        <w:rPr>
          <w:noProof/>
          <w:lang w:val="en-GB" w:eastAsia="en-GB"/>
        </w:rPr>
      </w:pPr>
      <w:r w:rsidRPr="00BA2742">
        <w:rPr>
          <w:noProof/>
          <w:lang w:val="en-GB" w:eastAsia="en-GB"/>
        </w:rPr>
        <w:drawing>
          <wp:anchor distT="0" distB="0" distL="114300" distR="114300" simplePos="0" relativeHeight="251757568" behindDoc="0" locked="0" layoutInCell="1" allowOverlap="1" wp14:anchorId="7855AB92" wp14:editId="1EFCB183">
            <wp:simplePos x="0" y="0"/>
            <wp:positionH relativeFrom="column">
              <wp:posOffset>2694940</wp:posOffset>
            </wp:positionH>
            <wp:positionV relativeFrom="paragraph">
              <wp:posOffset>29210</wp:posOffset>
            </wp:positionV>
            <wp:extent cx="2997200" cy="1790700"/>
            <wp:effectExtent l="0" t="0" r="0" b="1270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997200" cy="1790700"/>
                    </a:xfrm>
                    <a:prstGeom prst="rect">
                      <a:avLst/>
                    </a:prstGeom>
                  </pic:spPr>
                </pic:pic>
              </a:graphicData>
            </a:graphic>
            <wp14:sizeRelH relativeFrom="page">
              <wp14:pctWidth>0</wp14:pctWidth>
            </wp14:sizeRelH>
            <wp14:sizeRelV relativeFrom="page">
              <wp14:pctHeight>0</wp14:pctHeight>
            </wp14:sizeRelV>
          </wp:anchor>
        </w:drawing>
      </w:r>
      <w:r>
        <w:t>Při čištění lapače jisker vždy nechejte výfukový systém zcela vychladnout. Nestartujte motor při čištění!</w:t>
      </w:r>
      <w:r w:rsidRPr="00BA2742">
        <w:rPr>
          <w:noProof/>
          <w:lang w:val="en-GB" w:eastAsia="en-GB"/>
        </w:rPr>
        <w:t xml:space="preserve"> </w:t>
      </w:r>
    </w:p>
    <w:p w14:paraId="5F32C14F" w14:textId="77777777" w:rsidR="00BA2742" w:rsidRDefault="00BA2742" w:rsidP="00BA2742">
      <w:pPr>
        <w:jc w:val="both"/>
        <w:rPr>
          <w:noProof/>
          <w:lang w:val="en-GB" w:eastAsia="en-GB"/>
        </w:rPr>
      </w:pPr>
    </w:p>
    <w:p w14:paraId="392EE1EB" w14:textId="77777777" w:rsidR="00BA2742" w:rsidRDefault="00BA2742" w:rsidP="00BA2742">
      <w:pPr>
        <w:jc w:val="both"/>
        <w:rPr>
          <w:noProof/>
          <w:lang w:val="en-GB" w:eastAsia="en-GB"/>
        </w:rPr>
      </w:pPr>
    </w:p>
    <w:p w14:paraId="569DD5A1" w14:textId="77777777" w:rsidR="00BA2742" w:rsidRDefault="00BA2742" w:rsidP="00BA2742">
      <w:pPr>
        <w:jc w:val="both"/>
        <w:rPr>
          <w:noProof/>
          <w:lang w:val="en-GB" w:eastAsia="en-GB"/>
        </w:rPr>
      </w:pPr>
    </w:p>
    <w:p w14:paraId="0019527D" w14:textId="77777777" w:rsidR="00BA2742" w:rsidRDefault="00BA2742" w:rsidP="00BA2742">
      <w:pPr>
        <w:jc w:val="both"/>
        <w:rPr>
          <w:noProof/>
          <w:lang w:val="en-GB" w:eastAsia="en-GB"/>
        </w:rPr>
      </w:pPr>
    </w:p>
    <w:p w14:paraId="667E4672" w14:textId="77777777" w:rsidR="00BA2742" w:rsidRDefault="00BA2742" w:rsidP="00BA2742">
      <w:pPr>
        <w:jc w:val="both"/>
        <w:rPr>
          <w:noProof/>
          <w:lang w:val="en-GB" w:eastAsia="en-GB"/>
        </w:rPr>
      </w:pPr>
    </w:p>
    <w:p w14:paraId="156176BC" w14:textId="77777777" w:rsidR="00BA2742" w:rsidRDefault="00BA2742" w:rsidP="00BA2742">
      <w:pPr>
        <w:jc w:val="both"/>
        <w:rPr>
          <w:noProof/>
          <w:lang w:val="en-GB" w:eastAsia="en-GB"/>
        </w:rPr>
      </w:pPr>
    </w:p>
    <w:p w14:paraId="5714B9F3" w14:textId="77777777" w:rsidR="00BA2742" w:rsidRDefault="00BA2742" w:rsidP="00BA2742">
      <w:pPr>
        <w:jc w:val="both"/>
        <w:rPr>
          <w:noProof/>
          <w:lang w:val="en-GB" w:eastAsia="en-GB"/>
        </w:rPr>
      </w:pPr>
    </w:p>
    <w:p w14:paraId="512E8D32" w14:textId="77777777" w:rsidR="00BA2742" w:rsidRDefault="00BA2742" w:rsidP="00BA2742">
      <w:pPr>
        <w:jc w:val="both"/>
        <w:rPr>
          <w:noProof/>
          <w:lang w:val="en-GB" w:eastAsia="en-GB"/>
        </w:rPr>
      </w:pPr>
    </w:p>
    <w:p w14:paraId="23E05B6A" w14:textId="1850385A" w:rsidR="009A05D5" w:rsidRPr="009A05D5" w:rsidRDefault="009A05D5" w:rsidP="009A05D5">
      <w:pPr>
        <w:pStyle w:val="Heading2"/>
        <w:rPr>
          <w:noProof/>
          <w:lang w:val="en-GB" w:eastAsia="en-GB"/>
        </w:rPr>
      </w:pPr>
      <w:bookmarkStart w:id="29" w:name="_Toc506541831"/>
      <w:r>
        <w:rPr>
          <w:noProof/>
          <w:lang w:val="en-GB" w:eastAsia="en-GB"/>
        </w:rPr>
        <w:t>Variátor</w:t>
      </w:r>
      <w:r w:rsidR="00222668">
        <w:rPr>
          <w:noProof/>
          <w:lang w:val="en-GB" w:eastAsia="en-GB"/>
        </w:rPr>
        <w:t xml:space="preserve"> (CVT)</w:t>
      </w:r>
      <w:bookmarkEnd w:id="29"/>
    </w:p>
    <w:p w14:paraId="706E2856" w14:textId="69CEFDC3" w:rsidR="00BA2742" w:rsidRPr="009A05D5" w:rsidRDefault="00BA2742" w:rsidP="00BA2742">
      <w:pPr>
        <w:rPr>
          <w:b/>
        </w:rPr>
      </w:pPr>
      <w:r w:rsidRPr="009A05D5">
        <w:rPr>
          <w:b/>
        </w:rPr>
        <w:t xml:space="preserve">Čištění </w:t>
      </w:r>
      <w:r w:rsidR="009A05D5" w:rsidRPr="009A05D5">
        <w:rPr>
          <w:b/>
        </w:rPr>
        <w:t>hadic přívodu vzduchu do variátoru:</w:t>
      </w:r>
    </w:p>
    <w:p w14:paraId="4D0E54E4" w14:textId="346016EC" w:rsidR="00BA2742" w:rsidRDefault="00BA2742" w:rsidP="001909C6">
      <w:pPr>
        <w:pStyle w:val="ListParagraph"/>
        <w:numPr>
          <w:ilvl w:val="0"/>
          <w:numId w:val="47"/>
        </w:numPr>
        <w:ind w:left="284" w:hanging="284"/>
      </w:pPr>
      <w:r w:rsidRPr="00BA2742">
        <w:t>Pokud se v chladicím potrubí klínového řemenu sbírá prach nebo voda</w:t>
      </w:r>
    </w:p>
    <w:p w14:paraId="655C31E6" w14:textId="4C68B3AE" w:rsidR="00BA2742" w:rsidRDefault="00BA2742" w:rsidP="001909C6">
      <w:pPr>
        <w:pStyle w:val="ListParagraph"/>
        <w:numPr>
          <w:ilvl w:val="0"/>
          <w:numId w:val="47"/>
        </w:numPr>
        <w:ind w:left="284" w:hanging="284"/>
      </w:pPr>
      <w:r w:rsidRPr="00BA2742">
        <w:t xml:space="preserve">Zkontrolujte hadici, vyjměte hadici </w:t>
      </w:r>
      <w:r w:rsidRPr="00BA2742">
        <w:rPr>
          <w:rFonts w:hint="eastAsia"/>
        </w:rPr>
        <w:t>①</w:t>
      </w:r>
      <w:r w:rsidRPr="00BA2742">
        <w:t xml:space="preserve"> a vyčistěte ji.</w:t>
      </w:r>
    </w:p>
    <w:p w14:paraId="64935864" w14:textId="584C4DB1" w:rsidR="009A05D5" w:rsidRDefault="00604A71" w:rsidP="009A05D5">
      <w:r>
        <w:rPr>
          <w:noProof/>
          <w:lang w:val="en-GB" w:eastAsia="en-GB"/>
        </w:rPr>
        <w:drawing>
          <wp:anchor distT="0" distB="0" distL="114300" distR="114300" simplePos="0" relativeHeight="251758592" behindDoc="0" locked="0" layoutInCell="1" allowOverlap="1" wp14:anchorId="267BE8F7" wp14:editId="15EA3D05">
            <wp:simplePos x="0" y="0"/>
            <wp:positionH relativeFrom="column">
              <wp:posOffset>2123440</wp:posOffset>
            </wp:positionH>
            <wp:positionV relativeFrom="paragraph">
              <wp:posOffset>139700</wp:posOffset>
            </wp:positionV>
            <wp:extent cx="3538220" cy="2959735"/>
            <wp:effectExtent l="0" t="0" r="0" b="12065"/>
            <wp:wrapSquare wrapText="bothSides"/>
            <wp:docPr id="99" name="Picture 99" descr="../../../../Desktop/Screen%20Shot%202018-02-12%20at%2013.13.5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02-12%20at%2013.13.57%20(2).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38220" cy="2959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032E8" w14:textId="56339EEA" w:rsidR="009A05D5" w:rsidRDefault="00604A71" w:rsidP="009A05D5">
      <w:pPr>
        <w:rPr>
          <w:b/>
        </w:rPr>
      </w:pPr>
      <w:r w:rsidRPr="00604A71">
        <w:rPr>
          <w:b/>
        </w:rPr>
        <w:t>Výpustní šroub variátoru</w:t>
      </w:r>
    </w:p>
    <w:p w14:paraId="15645665" w14:textId="381B4217" w:rsidR="00604A71" w:rsidRDefault="00604A71" w:rsidP="009A05D5">
      <w:r>
        <w:t>Po jízdě v hluboké vodě</w:t>
      </w:r>
      <w:r w:rsidR="00063313">
        <w:t xml:space="preserve">, kdy se voda dostala do </w:t>
      </w:r>
      <w:r w:rsidR="00BB756B">
        <w:t xml:space="preserve">skříně </w:t>
      </w:r>
      <w:r w:rsidR="006A1DFD">
        <w:t>klínového řemenu, povolte výpustní šroub (1)</w:t>
      </w:r>
      <w:r w:rsidR="00385073">
        <w:t xml:space="preserve"> abyste vypustili vodu ze skříně.</w:t>
      </w:r>
    </w:p>
    <w:p w14:paraId="13EAF73B" w14:textId="77777777" w:rsidR="00385073" w:rsidRDefault="00385073" w:rsidP="009A05D5"/>
    <w:p w14:paraId="08C333EA" w14:textId="28315427" w:rsidR="00385073" w:rsidRDefault="00385073" w:rsidP="009A05D5">
      <w:pPr>
        <w:rPr>
          <w:b/>
          <w:sz w:val="28"/>
        </w:rPr>
      </w:pPr>
      <w:proofErr w:type="gramStart"/>
      <w:r w:rsidRPr="00385073">
        <w:rPr>
          <w:b/>
          <w:sz w:val="28"/>
        </w:rPr>
        <w:t>!</w:t>
      </w:r>
      <w:r w:rsidR="00EC3260">
        <w:rPr>
          <w:b/>
          <w:sz w:val="28"/>
        </w:rPr>
        <w:t>VAROVANIE</w:t>
      </w:r>
      <w:proofErr w:type="gramEnd"/>
      <w:r w:rsidRPr="00385073">
        <w:rPr>
          <w:b/>
          <w:sz w:val="28"/>
        </w:rPr>
        <w:t>!</w:t>
      </w:r>
    </w:p>
    <w:p w14:paraId="202AA6D0" w14:textId="6B7B5758" w:rsidR="00385073" w:rsidRDefault="00385073" w:rsidP="009A05D5">
      <w:r>
        <w:t xml:space="preserve">Po vypuštění vody, si nechte vozidlo zkontrolovat u svého dealera pro příp. </w:t>
      </w:r>
      <w:r w:rsidR="005F18E3">
        <w:t>poškození jiných součástí motoru vodou.</w:t>
      </w:r>
    </w:p>
    <w:p w14:paraId="75D2CAF1" w14:textId="77777777" w:rsidR="005F18E3" w:rsidRDefault="005F18E3" w:rsidP="009A05D5"/>
    <w:p w14:paraId="32C0890C" w14:textId="77777777" w:rsidR="005F18E3" w:rsidRDefault="005F18E3" w:rsidP="009A05D5"/>
    <w:p w14:paraId="1F5650D3" w14:textId="77777777" w:rsidR="005F18E3" w:rsidRDefault="005F18E3" w:rsidP="009A05D5"/>
    <w:p w14:paraId="4D6782B9" w14:textId="77777777" w:rsidR="005F18E3" w:rsidRDefault="005F18E3" w:rsidP="009A05D5"/>
    <w:p w14:paraId="1B5258A6" w14:textId="77777777" w:rsidR="001B319B" w:rsidRDefault="001B319B" w:rsidP="001B319B">
      <w:pPr>
        <w:pStyle w:val="Heading2"/>
      </w:pPr>
    </w:p>
    <w:p w14:paraId="2CB7E439" w14:textId="33F982BF" w:rsidR="005F18E3" w:rsidRDefault="001B319B" w:rsidP="001B319B">
      <w:pPr>
        <w:pStyle w:val="Heading2"/>
      </w:pPr>
      <w:bookmarkStart w:id="30" w:name="_Toc506541832"/>
      <w:r>
        <w:t>Nastavení škrtící klapky (plynu)</w:t>
      </w:r>
      <w:bookmarkEnd w:id="30"/>
    </w:p>
    <w:p w14:paraId="23274F8A" w14:textId="77777777" w:rsidR="006012B6" w:rsidRDefault="006012B6" w:rsidP="006012B6">
      <w:pPr>
        <w:jc w:val="both"/>
      </w:pPr>
      <w:r>
        <w:t xml:space="preserve">Těleso škrticí klapky je životně důležitou součástí motoru a vyžaduje velmi sofistikované nastavení. Většina úprav by měla být ponechána na prodejci, který má k tomu odborné znalosti a zkušenosti. Avšak volnoběžná rychlost může být kontrolována vlastníkem jako součást pravidelné údržby. Škrtící klapka byla nastavena továrně a po mnoha testech. </w:t>
      </w:r>
    </w:p>
    <w:p w14:paraId="6D348EE1" w14:textId="6F4014A3" w:rsidR="006012B6" w:rsidRDefault="006012B6" w:rsidP="006012B6">
      <w:pPr>
        <w:jc w:val="both"/>
      </w:pPr>
      <w:r>
        <w:t>Pokud je nastavení provedeno neodborně, může dojít ke špatnému výkonu motoru a poškození. Zkontrolujte stabilitu volnoběhu a pokud je to nutné, kontaktujte prodejce.</w:t>
      </w:r>
    </w:p>
    <w:p w14:paraId="2EDA65E5" w14:textId="77777777" w:rsidR="00857487" w:rsidRDefault="00857487">
      <w:r>
        <w:rPr>
          <w:b/>
        </w:rPr>
        <w:br w:type="page"/>
      </w:r>
    </w:p>
    <w:p w14:paraId="411FA123" w14:textId="53739CB6" w:rsidR="001B319B" w:rsidRDefault="006012B6" w:rsidP="006012B6">
      <w:pPr>
        <w:pStyle w:val="Heading2"/>
      </w:pPr>
      <w:bookmarkStart w:id="31" w:name="_Toc506541833"/>
      <w:r>
        <w:lastRenderedPageBreak/>
        <w:t>Nastavení volnoběhu</w:t>
      </w:r>
      <w:bookmarkEnd w:id="31"/>
    </w:p>
    <w:p w14:paraId="3F8507B1" w14:textId="5B6D6EA2" w:rsidR="00857487" w:rsidRPr="00857487" w:rsidRDefault="00857487" w:rsidP="005C65E7">
      <w:pPr>
        <w:jc w:val="both"/>
        <w:rPr>
          <w:b/>
          <w:sz w:val="28"/>
        </w:rPr>
      </w:pPr>
      <w:proofErr w:type="gramStart"/>
      <w:r w:rsidRPr="00857487">
        <w:rPr>
          <w:b/>
          <w:sz w:val="28"/>
        </w:rPr>
        <w:t>!</w:t>
      </w:r>
      <w:r w:rsidR="00EC3260">
        <w:rPr>
          <w:b/>
          <w:sz w:val="28"/>
        </w:rPr>
        <w:t>VAROVANIE</w:t>
      </w:r>
      <w:proofErr w:type="gramEnd"/>
      <w:r w:rsidRPr="00857487">
        <w:rPr>
          <w:b/>
          <w:sz w:val="28"/>
        </w:rPr>
        <w:t>!</w:t>
      </w:r>
    </w:p>
    <w:p w14:paraId="1E7B0CD2" w14:textId="228E133E" w:rsidR="00C8775E" w:rsidRDefault="00C8775E" w:rsidP="005C65E7">
      <w:pPr>
        <w:jc w:val="both"/>
      </w:pPr>
      <w:r>
        <w:t>Toto vozidlo je vybaveno systémem EFI a není potřeba volnoběh</w:t>
      </w:r>
      <w:r w:rsidR="00857487">
        <w:t xml:space="preserve"> jakkoli měnit. Můžete negativně ovlivnit výkon. V případě neobvyklého chodu volnoběhu se obraťte </w:t>
      </w:r>
      <w:r>
        <w:t>na své</w:t>
      </w:r>
      <w:r w:rsidR="00857487">
        <w:t>ho prodejce.</w:t>
      </w:r>
    </w:p>
    <w:p w14:paraId="0B83D5AA" w14:textId="77777777" w:rsidR="00857487" w:rsidRDefault="00857487" w:rsidP="005C65E7">
      <w:pPr>
        <w:jc w:val="both"/>
      </w:pPr>
    </w:p>
    <w:p w14:paraId="3AE8E314" w14:textId="6AC42646" w:rsidR="00857487" w:rsidRDefault="00857487" w:rsidP="005C65E7">
      <w:pPr>
        <w:pStyle w:val="p1"/>
        <w:jc w:val="both"/>
        <w:rPr>
          <w:rFonts w:asciiTheme="minorHAnsi" w:hAnsiTheme="minorHAnsi" w:cstheme="minorBidi"/>
          <w:sz w:val="24"/>
          <w:szCs w:val="24"/>
          <w:lang w:val="cs-CZ" w:eastAsia="en-US"/>
        </w:rPr>
      </w:pPr>
      <w:r w:rsidRPr="00857487">
        <w:rPr>
          <w:rFonts w:asciiTheme="minorHAnsi" w:hAnsiTheme="minorHAnsi" w:cstheme="minorBidi"/>
          <w:b/>
          <w:sz w:val="24"/>
          <w:szCs w:val="24"/>
          <w:lang w:val="cs-CZ" w:eastAsia="en-US"/>
        </w:rPr>
        <w:t>Hodnoty volnoběhu:</w:t>
      </w:r>
      <w:r>
        <w:rPr>
          <w:rFonts w:asciiTheme="minorHAnsi" w:hAnsiTheme="minorHAnsi" w:cstheme="minorBidi"/>
          <w:sz w:val="24"/>
          <w:szCs w:val="24"/>
          <w:lang w:val="cs-CZ" w:eastAsia="en-US"/>
        </w:rPr>
        <w:t xml:space="preserve"> </w:t>
      </w:r>
      <w:proofErr w:type="gramStart"/>
      <w:r>
        <w:rPr>
          <w:rFonts w:asciiTheme="minorHAnsi" w:hAnsiTheme="minorHAnsi" w:cstheme="minorBidi"/>
          <w:sz w:val="24"/>
          <w:szCs w:val="24"/>
          <w:lang w:val="cs-CZ" w:eastAsia="en-US"/>
        </w:rPr>
        <w:t>1300r</w:t>
      </w:r>
      <w:proofErr w:type="gramEnd"/>
      <w:r>
        <w:rPr>
          <w:rFonts w:asciiTheme="minorHAnsi" w:hAnsiTheme="minorHAnsi" w:cstheme="minorBidi"/>
          <w:sz w:val="24"/>
          <w:szCs w:val="24"/>
          <w:lang w:val="cs-CZ" w:eastAsia="en-US"/>
        </w:rPr>
        <w:t>/min</w:t>
      </w:r>
      <w:r w:rsidRPr="00857487">
        <w:rPr>
          <w:rFonts w:asciiTheme="minorHAnsi" w:hAnsiTheme="minorHAnsi" w:cstheme="minorBidi"/>
          <w:sz w:val="24"/>
          <w:szCs w:val="24"/>
          <w:lang w:val="cs-CZ" w:eastAsia="en-US"/>
        </w:rPr>
        <w:t> ±</w:t>
      </w:r>
      <w:r>
        <w:rPr>
          <w:rFonts w:asciiTheme="minorHAnsi" w:hAnsiTheme="minorHAnsi" w:cstheme="minorBidi"/>
          <w:sz w:val="24"/>
          <w:szCs w:val="24"/>
          <w:lang w:val="cs-CZ" w:eastAsia="en-US"/>
        </w:rPr>
        <w:t xml:space="preserve"> </w:t>
      </w:r>
      <w:r w:rsidRPr="00857487">
        <w:rPr>
          <w:rFonts w:asciiTheme="minorHAnsi" w:hAnsiTheme="minorHAnsi" w:cstheme="minorBidi"/>
          <w:sz w:val="24"/>
          <w:szCs w:val="24"/>
          <w:lang w:val="cs-CZ" w:eastAsia="en-US"/>
        </w:rPr>
        <w:t>130r/min</w:t>
      </w:r>
      <w:r>
        <w:rPr>
          <w:rFonts w:asciiTheme="minorHAnsi" w:hAnsiTheme="minorHAnsi" w:cstheme="minorBidi"/>
          <w:sz w:val="24"/>
          <w:szCs w:val="24"/>
          <w:lang w:val="cs-CZ" w:eastAsia="en-US"/>
        </w:rPr>
        <w:t xml:space="preserve"> (pro zahřátý motor)</w:t>
      </w:r>
    </w:p>
    <w:p w14:paraId="01FD3455" w14:textId="77777777" w:rsidR="00857487" w:rsidRDefault="00857487" w:rsidP="005C65E7">
      <w:pPr>
        <w:pStyle w:val="p1"/>
        <w:jc w:val="both"/>
        <w:rPr>
          <w:rFonts w:asciiTheme="minorHAnsi" w:hAnsiTheme="minorHAnsi" w:cstheme="minorBidi"/>
          <w:sz w:val="24"/>
          <w:szCs w:val="24"/>
          <w:lang w:val="cs-CZ" w:eastAsia="en-US"/>
        </w:rPr>
      </w:pPr>
    </w:p>
    <w:p w14:paraId="47F130DE" w14:textId="77777777" w:rsidR="00EE0713" w:rsidRDefault="00EE0713" w:rsidP="005C65E7">
      <w:pPr>
        <w:pStyle w:val="p1"/>
        <w:jc w:val="both"/>
        <w:rPr>
          <w:rFonts w:asciiTheme="minorHAnsi" w:hAnsiTheme="minorHAnsi" w:cstheme="minorBidi"/>
          <w:sz w:val="24"/>
          <w:szCs w:val="24"/>
          <w:lang w:val="cs-CZ" w:eastAsia="en-US"/>
        </w:rPr>
      </w:pPr>
    </w:p>
    <w:p w14:paraId="69CD5FBE" w14:textId="2462B30E" w:rsidR="00857487" w:rsidRPr="00857487" w:rsidRDefault="00EE0713" w:rsidP="005C65E7">
      <w:pPr>
        <w:pStyle w:val="Heading2"/>
        <w:jc w:val="both"/>
      </w:pPr>
      <w:bookmarkStart w:id="32" w:name="_Toc506541834"/>
      <w:r w:rsidRPr="00EE0713">
        <w:t xml:space="preserve">Nastavení </w:t>
      </w:r>
      <w:r>
        <w:t xml:space="preserve">vstupního/ výstupního </w:t>
      </w:r>
      <w:r w:rsidRPr="00EE0713">
        <w:t xml:space="preserve">vzduchového ventilu </w:t>
      </w:r>
      <w:r>
        <w:t>motoru</w:t>
      </w:r>
      <w:bookmarkEnd w:id="32"/>
    </w:p>
    <w:p w14:paraId="5BA89B92" w14:textId="1F1D9164" w:rsidR="00857487" w:rsidRDefault="00A53F02" w:rsidP="005C65E7">
      <w:pPr>
        <w:jc w:val="both"/>
      </w:pPr>
      <w:r>
        <w:t>Nastavení v</w:t>
      </w:r>
      <w:r w:rsidRPr="00A53F02">
        <w:t>ůle ventilu se při použití mění, což vede k nesprávnému přívodu paliva/ vzduchu nebo</w:t>
      </w:r>
      <w:r>
        <w:t xml:space="preserve"> </w:t>
      </w:r>
      <w:r w:rsidR="00F31F1B">
        <w:t>jde z motoru hluk</w:t>
      </w:r>
      <w:r w:rsidRPr="00A53F02">
        <w:t>. Abyste tomu zabránili, musí být vůle ventilu pravidelně nastavována. Toto nastavení by však mělo být ponecháno odbornému servisnímu technikovi.</w:t>
      </w:r>
    </w:p>
    <w:p w14:paraId="206C0084" w14:textId="77777777" w:rsidR="0004745F" w:rsidRDefault="0004745F" w:rsidP="005C65E7">
      <w:pPr>
        <w:jc w:val="both"/>
      </w:pPr>
    </w:p>
    <w:p w14:paraId="6A5C7E20" w14:textId="795F77F9" w:rsidR="0004745F" w:rsidRDefault="0004745F" w:rsidP="005C65E7">
      <w:pPr>
        <w:jc w:val="both"/>
        <w:rPr>
          <w:b/>
          <w:sz w:val="28"/>
        </w:rPr>
      </w:pPr>
      <w:r w:rsidRPr="0004745F">
        <w:rPr>
          <w:b/>
          <w:sz w:val="28"/>
        </w:rPr>
        <w:t>POZNÁMKA</w:t>
      </w:r>
    </w:p>
    <w:p w14:paraId="5E8A904E" w14:textId="597A5FC1" w:rsidR="0004745F" w:rsidRDefault="00D21F5D" w:rsidP="005C65E7">
      <w:pPr>
        <w:jc w:val="both"/>
      </w:pPr>
      <w:r>
        <w:t>Volnoběh</w:t>
      </w:r>
      <w:r w:rsidRPr="00D21F5D">
        <w:t xml:space="preserve"> </w:t>
      </w:r>
      <w:r>
        <w:t>nastavte před samotným nastavením vůle páčky plynu.</w:t>
      </w:r>
    </w:p>
    <w:p w14:paraId="46B841FC" w14:textId="6641ADA2" w:rsidR="00D21F5D" w:rsidRDefault="005C65E7" w:rsidP="005C65E7">
      <w:pPr>
        <w:jc w:val="both"/>
      </w:pPr>
      <w:r w:rsidRPr="005C65E7">
        <w:rPr>
          <w:noProof/>
          <w:lang w:val="en-GB" w:eastAsia="en-GB"/>
        </w:rPr>
        <w:drawing>
          <wp:anchor distT="0" distB="0" distL="114300" distR="114300" simplePos="0" relativeHeight="251759616" behindDoc="0" locked="0" layoutInCell="1" allowOverlap="1" wp14:anchorId="2CD43972" wp14:editId="384B4507">
            <wp:simplePos x="0" y="0"/>
            <wp:positionH relativeFrom="column">
              <wp:posOffset>2804795</wp:posOffset>
            </wp:positionH>
            <wp:positionV relativeFrom="paragraph">
              <wp:posOffset>93980</wp:posOffset>
            </wp:positionV>
            <wp:extent cx="2967990" cy="4003040"/>
            <wp:effectExtent l="0" t="0" r="3810" b="1016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967990" cy="4003040"/>
                    </a:xfrm>
                    <a:prstGeom prst="rect">
                      <a:avLst/>
                    </a:prstGeom>
                  </pic:spPr>
                </pic:pic>
              </a:graphicData>
            </a:graphic>
            <wp14:sizeRelH relativeFrom="page">
              <wp14:pctWidth>0</wp14:pctWidth>
            </wp14:sizeRelH>
            <wp14:sizeRelV relativeFrom="page">
              <wp14:pctHeight>0</wp14:pctHeight>
            </wp14:sizeRelV>
          </wp:anchor>
        </w:drawing>
      </w:r>
    </w:p>
    <w:p w14:paraId="25C83657" w14:textId="08E8CE5E" w:rsidR="00D21F5D" w:rsidRDefault="00D21F5D" w:rsidP="001909C6">
      <w:pPr>
        <w:pStyle w:val="ListParagraph"/>
        <w:numPr>
          <w:ilvl w:val="0"/>
          <w:numId w:val="48"/>
        </w:numPr>
        <w:ind w:left="284" w:hanging="284"/>
        <w:jc w:val="both"/>
      </w:pPr>
      <w:r>
        <w:t>Povolte matici (1)</w:t>
      </w:r>
    </w:p>
    <w:p w14:paraId="4165F6DC" w14:textId="0D2F554D" w:rsidR="00D21F5D" w:rsidRDefault="00D21F5D" w:rsidP="001909C6">
      <w:pPr>
        <w:pStyle w:val="ListParagraph"/>
        <w:numPr>
          <w:ilvl w:val="0"/>
          <w:numId w:val="48"/>
        </w:numPr>
        <w:ind w:left="284" w:hanging="284"/>
        <w:jc w:val="both"/>
      </w:pPr>
      <w:r>
        <w:t xml:space="preserve">Otočte nastavovací maticí (2) ve směru páky (a): 3 – </w:t>
      </w:r>
      <w:proofErr w:type="gramStart"/>
      <w:r>
        <w:t>5mm</w:t>
      </w:r>
      <w:proofErr w:type="gramEnd"/>
    </w:p>
    <w:p w14:paraId="0E4747F3" w14:textId="6E2A8853" w:rsidR="00D21F5D" w:rsidRPr="005C65E7" w:rsidRDefault="00D21F5D" w:rsidP="001909C6">
      <w:pPr>
        <w:pStyle w:val="ListParagraph"/>
        <w:numPr>
          <w:ilvl w:val="0"/>
          <w:numId w:val="48"/>
        </w:numPr>
        <w:ind w:left="284" w:hanging="284"/>
        <w:jc w:val="both"/>
      </w:pPr>
      <w:r>
        <w:t>Upevněte matici (1)</w:t>
      </w:r>
      <w:r w:rsidR="005C65E7" w:rsidRPr="005C65E7">
        <w:rPr>
          <w:noProof/>
          <w:lang w:val="en-GB" w:eastAsia="en-GB"/>
        </w:rPr>
        <w:t xml:space="preserve"> </w:t>
      </w:r>
    </w:p>
    <w:p w14:paraId="3AA3E52D" w14:textId="77777777" w:rsidR="005C65E7" w:rsidRDefault="005C65E7" w:rsidP="005C65E7">
      <w:pPr>
        <w:jc w:val="both"/>
      </w:pPr>
    </w:p>
    <w:p w14:paraId="28F26461" w14:textId="77777777" w:rsidR="005C65E7" w:rsidRDefault="005C65E7" w:rsidP="005C65E7">
      <w:pPr>
        <w:jc w:val="both"/>
      </w:pPr>
    </w:p>
    <w:p w14:paraId="76019EB9" w14:textId="059738EC" w:rsidR="005C65E7" w:rsidRDefault="005C65E7" w:rsidP="005C65E7">
      <w:pPr>
        <w:pStyle w:val="Heading2"/>
        <w:jc w:val="both"/>
      </w:pPr>
      <w:bookmarkStart w:id="33" w:name="_Toc506541835"/>
      <w:r>
        <w:t>Brzdový systém</w:t>
      </w:r>
      <w:bookmarkEnd w:id="33"/>
    </w:p>
    <w:p w14:paraId="13407F85" w14:textId="77777777" w:rsidR="005C65E7" w:rsidRPr="005C65E7" w:rsidRDefault="005C65E7" w:rsidP="005C65E7">
      <w:pPr>
        <w:jc w:val="both"/>
      </w:pPr>
    </w:p>
    <w:p w14:paraId="3DDEA130" w14:textId="20DA7CF7" w:rsidR="005C65E7" w:rsidRDefault="005C65E7" w:rsidP="005C65E7">
      <w:pPr>
        <w:jc w:val="both"/>
        <w:rPr>
          <w:b/>
        </w:rPr>
      </w:pPr>
      <w:r w:rsidRPr="005C65E7">
        <w:rPr>
          <w:b/>
        </w:rPr>
        <w:t>Kontrola předních brzdových destiček</w:t>
      </w:r>
    </w:p>
    <w:p w14:paraId="78F8D0FD" w14:textId="696B0E84" w:rsidR="005C65E7" w:rsidRDefault="005C65E7" w:rsidP="005C65E7">
      <w:pPr>
        <w:jc w:val="both"/>
      </w:pPr>
      <w:r>
        <w:t>Zkontrolujte brzdové destičky (1), zda nejsou poškozené nebo opotřebené.</w:t>
      </w:r>
    </w:p>
    <w:p w14:paraId="7C768220" w14:textId="4B18D8C3" w:rsidR="005C65E7" w:rsidRDefault="005C65E7" w:rsidP="005C65E7">
      <w:pPr>
        <w:jc w:val="both"/>
      </w:pPr>
      <w:r>
        <w:t>Pokud ano, kontaktujte svého prodejce pro jejich výměnu.</w:t>
      </w:r>
    </w:p>
    <w:p w14:paraId="2C68BA27" w14:textId="77777777" w:rsidR="005C65E7" w:rsidRDefault="005C65E7" w:rsidP="005C65E7">
      <w:pPr>
        <w:jc w:val="both"/>
      </w:pPr>
    </w:p>
    <w:p w14:paraId="48BA43C8" w14:textId="2CC732CA" w:rsidR="005C65E7" w:rsidRDefault="005C65E7" w:rsidP="005C65E7">
      <w:pPr>
        <w:jc w:val="both"/>
        <w:rPr>
          <w:b/>
        </w:rPr>
      </w:pPr>
      <w:r w:rsidRPr="005C65E7">
        <w:rPr>
          <w:b/>
        </w:rPr>
        <w:t>Kontrola zadních brzdových destiček</w:t>
      </w:r>
    </w:p>
    <w:p w14:paraId="075775DF" w14:textId="77777777" w:rsidR="005C65E7" w:rsidRDefault="005C65E7" w:rsidP="005C65E7">
      <w:pPr>
        <w:jc w:val="both"/>
      </w:pPr>
      <w:r>
        <w:t>Zkontrolujte brzdové destičky (1), zda nejsou poškozené nebo opotřebené.</w:t>
      </w:r>
    </w:p>
    <w:p w14:paraId="4151A901" w14:textId="77777777" w:rsidR="005C65E7" w:rsidRDefault="005C65E7" w:rsidP="005C65E7">
      <w:pPr>
        <w:jc w:val="both"/>
      </w:pPr>
      <w:r>
        <w:t>Pokud ano, kontaktujte svého prodejce pro jejich výměnu.</w:t>
      </w:r>
    </w:p>
    <w:p w14:paraId="70F42EC5" w14:textId="77777777" w:rsidR="005C65E7" w:rsidRDefault="005C65E7" w:rsidP="005C65E7"/>
    <w:p w14:paraId="74CD5FA8" w14:textId="77777777" w:rsidR="005C65E7" w:rsidRDefault="005C65E7" w:rsidP="005C65E7"/>
    <w:p w14:paraId="05DB9723" w14:textId="5441CACB" w:rsidR="005C65E7" w:rsidRDefault="005C65E7" w:rsidP="005C65E7">
      <w:pPr>
        <w:rPr>
          <w:b/>
          <w:sz w:val="28"/>
        </w:rPr>
      </w:pPr>
      <w:r w:rsidRPr="005C65E7">
        <w:rPr>
          <w:b/>
          <w:sz w:val="28"/>
        </w:rPr>
        <w:t>POZNÁMKA</w:t>
      </w:r>
    </w:p>
    <w:p w14:paraId="7B0DA69C" w14:textId="659D7F24" w:rsidR="005C65E7" w:rsidRDefault="005C65E7" w:rsidP="005C65E7">
      <w:r>
        <w:t>Pro kontrolu brzdových destiček musí být sundána kola.</w:t>
      </w:r>
    </w:p>
    <w:p w14:paraId="55BD98D8" w14:textId="77777777" w:rsidR="005C65E7" w:rsidRDefault="005C65E7" w:rsidP="005C65E7"/>
    <w:p w14:paraId="2E6658B0" w14:textId="77777777" w:rsidR="005C65E7" w:rsidRDefault="005C65E7">
      <w:pPr>
        <w:rPr>
          <w:b/>
        </w:rPr>
      </w:pPr>
      <w:r>
        <w:rPr>
          <w:b/>
        </w:rPr>
        <w:br w:type="page"/>
      </w:r>
    </w:p>
    <w:p w14:paraId="7266715B" w14:textId="590D86F0" w:rsidR="005C65E7" w:rsidRDefault="005C65E7" w:rsidP="005C65E7">
      <w:pPr>
        <w:rPr>
          <w:b/>
        </w:rPr>
      </w:pPr>
      <w:r w:rsidRPr="005C65E7">
        <w:rPr>
          <w:b/>
        </w:rPr>
        <w:lastRenderedPageBreak/>
        <w:t>Kontrola hladiny brzdové kapaliny</w:t>
      </w:r>
      <w:r w:rsidR="001F120B">
        <w:rPr>
          <w:b/>
        </w:rPr>
        <w:t xml:space="preserve"> (1)</w:t>
      </w:r>
    </w:p>
    <w:p w14:paraId="6C67D994" w14:textId="79978161" w:rsidR="001909C6" w:rsidRDefault="001F120B" w:rsidP="007F523D">
      <w:pPr>
        <w:jc w:val="both"/>
      </w:pPr>
      <w:r>
        <w:t>Sundejte sedlo a zkontrolujte hladinu brzdové kapaliny</w:t>
      </w:r>
      <w:r w:rsidR="00456C87">
        <w:t>. Nedostatečné množství brzdové kapaliny může zavzdušnit brzdový systém příp. zapříčinit nesprávnou funkci brzd.</w:t>
      </w:r>
      <w:r w:rsidR="007F523D">
        <w:t xml:space="preserve"> </w:t>
      </w:r>
      <w:r w:rsidR="008A7AA8">
        <w:t>Před jízdou zkontrolujte, jestli je hladina brzdové kapaliny nad spodní ryskou a doplň</w:t>
      </w:r>
      <w:r w:rsidR="001909C6">
        <w:t xml:space="preserve">te v případe potřeby. </w:t>
      </w:r>
    </w:p>
    <w:p w14:paraId="5E7FC02F" w14:textId="77777777" w:rsidR="001909C6" w:rsidRDefault="001909C6" w:rsidP="007F523D">
      <w:pPr>
        <w:pStyle w:val="ListParagraph"/>
        <w:numPr>
          <w:ilvl w:val="0"/>
          <w:numId w:val="49"/>
        </w:numPr>
        <w:ind w:left="284" w:hanging="284"/>
        <w:jc w:val="both"/>
      </w:pPr>
      <w:r>
        <w:t xml:space="preserve">Nádrž </w:t>
      </w:r>
      <w:r w:rsidRPr="001909C6">
        <w:t>hlavního brzdového válce brzdové kapaliny přední brzdy</w:t>
      </w:r>
      <w:r>
        <w:t xml:space="preserve"> je umístěna vpravo od řídítek</w:t>
      </w:r>
      <w:r w:rsidRPr="001909C6">
        <w:t xml:space="preserve">. </w:t>
      </w:r>
    </w:p>
    <w:p w14:paraId="5262DA55" w14:textId="2CB3641D" w:rsidR="008A7AA8" w:rsidRPr="001F120B" w:rsidRDefault="001909C6" w:rsidP="007F523D">
      <w:pPr>
        <w:pStyle w:val="ListParagraph"/>
        <w:numPr>
          <w:ilvl w:val="0"/>
          <w:numId w:val="49"/>
        </w:numPr>
        <w:ind w:left="284" w:hanging="284"/>
        <w:jc w:val="both"/>
      </w:pPr>
      <w:r>
        <w:t>Nádrž</w:t>
      </w:r>
      <w:r w:rsidRPr="001909C6">
        <w:t xml:space="preserve"> hlavního válce brzdové kapaliny zadní brzdy je</w:t>
      </w:r>
      <w:r>
        <w:t xml:space="preserve"> umístěna</w:t>
      </w:r>
      <w:r w:rsidRPr="001909C6">
        <w:t xml:space="preserve"> blízko zadního brzdového pedálu.</w:t>
      </w:r>
    </w:p>
    <w:p w14:paraId="27652916" w14:textId="5A9FEAD7" w:rsidR="005C65E7" w:rsidRDefault="00F07AAD" w:rsidP="007F523D">
      <w:pPr>
        <w:jc w:val="both"/>
      </w:pPr>
      <w:r>
        <w:rPr>
          <w:noProof/>
          <w:lang w:val="en-GB" w:eastAsia="en-GB"/>
        </w:rPr>
        <w:drawing>
          <wp:inline distT="0" distB="0" distL="0" distR="0" wp14:anchorId="2916FCCF" wp14:editId="4AB69C88">
            <wp:extent cx="5753100" cy="1905000"/>
            <wp:effectExtent l="0" t="0" r="12700" b="0"/>
            <wp:docPr id="102" name="Picture 102" descr="../../../../Desktop/Screen%20Shot%202018-02-12%20at%2015.18.45%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8-02-12%20at%2015.18.45%20(2).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100" cy="1905000"/>
                    </a:xfrm>
                    <a:prstGeom prst="rect">
                      <a:avLst/>
                    </a:prstGeom>
                    <a:noFill/>
                    <a:ln>
                      <a:noFill/>
                    </a:ln>
                  </pic:spPr>
                </pic:pic>
              </a:graphicData>
            </a:graphic>
          </wp:inline>
        </w:drawing>
      </w:r>
    </w:p>
    <w:p w14:paraId="4401275A" w14:textId="77777777" w:rsidR="00F07AAD" w:rsidRDefault="00F07AAD" w:rsidP="007F523D">
      <w:pPr>
        <w:jc w:val="both"/>
      </w:pPr>
    </w:p>
    <w:p w14:paraId="7B4F7B16" w14:textId="6037B697" w:rsidR="00F07AAD" w:rsidRDefault="007F523D" w:rsidP="007F523D">
      <w:pPr>
        <w:pStyle w:val="ListParagraph"/>
        <w:numPr>
          <w:ilvl w:val="0"/>
          <w:numId w:val="50"/>
        </w:numPr>
        <w:ind w:left="284" w:hanging="284"/>
        <w:jc w:val="both"/>
      </w:pPr>
      <w:r w:rsidRPr="007F523D">
        <w:t xml:space="preserve">Při kontrole hladiny </w:t>
      </w:r>
      <w:r>
        <w:t xml:space="preserve">brzdové </w:t>
      </w:r>
      <w:r w:rsidRPr="007F523D">
        <w:t>kapaliny se ujistěte, že horní část zásobníku hlavního vá</w:t>
      </w:r>
      <w:r>
        <w:t>lce je na úrovni otočením řídítek</w:t>
      </w:r>
      <w:r w:rsidRPr="007F523D">
        <w:t>.</w:t>
      </w:r>
    </w:p>
    <w:p w14:paraId="5464A56E" w14:textId="6D8A37B4" w:rsidR="007F523D" w:rsidRDefault="007F523D" w:rsidP="007F523D">
      <w:pPr>
        <w:pStyle w:val="ListParagraph"/>
        <w:numPr>
          <w:ilvl w:val="0"/>
          <w:numId w:val="50"/>
        </w:numPr>
        <w:ind w:left="284" w:hanging="284"/>
        <w:jc w:val="both"/>
      </w:pPr>
      <w:r w:rsidRPr="007F523D">
        <w:t>Používejte pouze kvalitní brzdovou kapalinu. V opačném případě</w:t>
      </w:r>
      <w:r>
        <w:t xml:space="preserve"> se gumové těsnění mohou poškodit</w:t>
      </w:r>
      <w:r w:rsidRPr="007F523D">
        <w:t>, což způsobí netěsnost a špatný výkon brzdy.</w:t>
      </w:r>
    </w:p>
    <w:p w14:paraId="594174AA" w14:textId="77777777" w:rsidR="007F523D" w:rsidRDefault="007F523D" w:rsidP="007F523D">
      <w:pPr>
        <w:ind w:left="284"/>
        <w:jc w:val="both"/>
        <w:rPr>
          <w:b/>
          <w:sz w:val="28"/>
        </w:rPr>
      </w:pPr>
    </w:p>
    <w:p w14:paraId="444B54AF" w14:textId="0DF2D24A" w:rsidR="007F523D" w:rsidRPr="007F523D" w:rsidRDefault="007F523D" w:rsidP="007F523D">
      <w:pPr>
        <w:ind w:left="284"/>
        <w:jc w:val="both"/>
        <w:rPr>
          <w:b/>
          <w:sz w:val="28"/>
        </w:rPr>
      </w:pPr>
      <w:r w:rsidRPr="007F523D">
        <w:rPr>
          <w:b/>
          <w:sz w:val="28"/>
        </w:rPr>
        <w:t>POZNÁMKA</w:t>
      </w:r>
    </w:p>
    <w:p w14:paraId="443059D3" w14:textId="63CA63CE" w:rsidR="007F523D" w:rsidRDefault="007F523D" w:rsidP="007F523D">
      <w:pPr>
        <w:ind w:left="284"/>
        <w:jc w:val="both"/>
        <w:rPr>
          <w:b/>
        </w:rPr>
      </w:pPr>
      <w:r>
        <w:t xml:space="preserve">Doporučená brzdová kapalina: </w:t>
      </w:r>
      <w:r w:rsidRPr="007F523D">
        <w:rPr>
          <w:b/>
        </w:rPr>
        <w:t>DOT 4</w:t>
      </w:r>
    </w:p>
    <w:p w14:paraId="3F258370" w14:textId="77777777" w:rsidR="007F523D" w:rsidRDefault="007F523D" w:rsidP="007F523D">
      <w:pPr>
        <w:ind w:left="284"/>
        <w:jc w:val="both"/>
        <w:rPr>
          <w:b/>
        </w:rPr>
      </w:pPr>
    </w:p>
    <w:p w14:paraId="1D3025D3" w14:textId="7EC2A3D2" w:rsidR="007F523D" w:rsidRDefault="007F523D" w:rsidP="007F523D">
      <w:pPr>
        <w:pStyle w:val="ListParagraph"/>
        <w:numPr>
          <w:ilvl w:val="0"/>
          <w:numId w:val="50"/>
        </w:numPr>
        <w:ind w:left="284" w:hanging="284"/>
        <w:jc w:val="both"/>
      </w:pPr>
      <w:r>
        <w:t>Vždy doplňujte stejný typ brzdové kapaliny. Mícháním různých typů může způsobit nežádoucí chemickou reakci a špatným brzdným vlastnostem.</w:t>
      </w:r>
    </w:p>
    <w:p w14:paraId="0D4D4945" w14:textId="77777777" w:rsidR="007F523D" w:rsidRDefault="007F523D" w:rsidP="007F523D">
      <w:pPr>
        <w:pStyle w:val="ListParagraph"/>
        <w:numPr>
          <w:ilvl w:val="0"/>
          <w:numId w:val="50"/>
        </w:numPr>
        <w:ind w:left="284" w:hanging="284"/>
        <w:jc w:val="both"/>
      </w:pPr>
      <w:r>
        <w:t>Při doplňování dávejte pozor, aby do hlavního brzdového válce nevnikla voda. Voda výrazně snižuje bod varu brzdové kapaliny a můžu způsobit zablokování brzd párou.</w:t>
      </w:r>
    </w:p>
    <w:p w14:paraId="0C13B0EB" w14:textId="6481EA8C" w:rsidR="007F523D" w:rsidRDefault="007F523D" w:rsidP="007F523D">
      <w:pPr>
        <w:pStyle w:val="ListParagraph"/>
        <w:numPr>
          <w:ilvl w:val="0"/>
          <w:numId w:val="50"/>
        </w:numPr>
        <w:ind w:left="284" w:hanging="284"/>
        <w:jc w:val="both"/>
      </w:pPr>
      <w:r>
        <w:t>Brzdová kapalina může poničit lakované a plastové části. Rozlitou kapalinu vždy okamžitě otřete.</w:t>
      </w:r>
    </w:p>
    <w:p w14:paraId="5C131E65" w14:textId="7B268046" w:rsidR="007F523D" w:rsidRDefault="007F523D" w:rsidP="007F523D">
      <w:pPr>
        <w:pStyle w:val="ListParagraph"/>
        <w:numPr>
          <w:ilvl w:val="0"/>
          <w:numId w:val="50"/>
        </w:numPr>
        <w:ind w:left="284" w:hanging="284"/>
        <w:jc w:val="both"/>
      </w:pPr>
      <w:r>
        <w:t>V případě výrazného snížení hladiny brzdové kapaliny se obraťte na svého prodejce pro řádnou kontrolu vozidla.</w:t>
      </w:r>
    </w:p>
    <w:p w14:paraId="0F13E5F5" w14:textId="77777777" w:rsidR="007F523D" w:rsidRDefault="007F523D" w:rsidP="007F523D">
      <w:pPr>
        <w:jc w:val="both"/>
      </w:pPr>
    </w:p>
    <w:p w14:paraId="1ACD7F2B" w14:textId="58944626" w:rsidR="007F523D" w:rsidRDefault="007F523D" w:rsidP="007F523D">
      <w:pPr>
        <w:jc w:val="both"/>
        <w:rPr>
          <w:b/>
        </w:rPr>
      </w:pPr>
      <w:r w:rsidRPr="007F523D">
        <w:rPr>
          <w:b/>
        </w:rPr>
        <w:t>Výměna brzdové kapaliny</w:t>
      </w:r>
    </w:p>
    <w:p w14:paraId="43360453" w14:textId="48C266F2" w:rsidR="007F523D" w:rsidRDefault="007F523D" w:rsidP="007F523D">
      <w:pPr>
        <w:jc w:val="both"/>
      </w:pPr>
      <w:r>
        <w:t>Kompletní výměna brzdové kapaliny by měla být prováděna pouze odborným pracovníkem. Při pravidelném servisu nebo v případě poničení / úniku kapaliny, vyměňte těsnění každé dva roky</w:t>
      </w:r>
      <w:r w:rsidR="002A4146">
        <w:t>. Brzdové hadice měňte pravidelně každé 4 roky.</w:t>
      </w:r>
    </w:p>
    <w:p w14:paraId="65F6AEE0" w14:textId="77777777" w:rsidR="007962B5" w:rsidRDefault="007962B5" w:rsidP="007F523D">
      <w:pPr>
        <w:jc w:val="both"/>
      </w:pPr>
    </w:p>
    <w:p w14:paraId="64F4290E" w14:textId="0B913E52" w:rsidR="002A4146" w:rsidRDefault="007962B5" w:rsidP="00F870D6">
      <w:pPr>
        <w:rPr>
          <w:b/>
        </w:rPr>
      </w:pPr>
      <w:r>
        <w:rPr>
          <w:b/>
        </w:rPr>
        <w:br w:type="page"/>
      </w:r>
      <w:r w:rsidR="00145703">
        <w:rPr>
          <w:b/>
        </w:rPr>
        <w:lastRenderedPageBreak/>
        <w:t>Seřízení v</w:t>
      </w:r>
      <w:r w:rsidR="002A4146" w:rsidRPr="002A4146">
        <w:rPr>
          <w:b/>
        </w:rPr>
        <w:t>ůle přední brzdové páky</w:t>
      </w:r>
    </w:p>
    <w:p w14:paraId="32F762FE" w14:textId="1DAF5FFA" w:rsidR="00F870D6" w:rsidRDefault="00F870D6" w:rsidP="00F870D6">
      <w:r>
        <w:t xml:space="preserve">Přední brzdová páka by měla mít vůli </w:t>
      </w:r>
      <w:proofErr w:type="gramStart"/>
      <w:r>
        <w:t>0mm</w:t>
      </w:r>
      <w:proofErr w:type="gramEnd"/>
      <w:r>
        <w:t>. Pokud ne, obraťte se na svého dealera.</w:t>
      </w:r>
    </w:p>
    <w:p w14:paraId="2F53548F" w14:textId="6E73495F" w:rsidR="00F870D6" w:rsidRDefault="00F870D6" w:rsidP="00F870D6"/>
    <w:p w14:paraId="2ADFBC48" w14:textId="204BAD0D" w:rsidR="00F870D6" w:rsidRPr="00F870D6" w:rsidRDefault="006C3028" w:rsidP="00F870D6">
      <w:pPr>
        <w:rPr>
          <w:b/>
          <w:sz w:val="28"/>
        </w:rPr>
      </w:pPr>
      <w:r>
        <w:rPr>
          <w:b/>
          <w:noProof/>
          <w:lang w:val="en-GB" w:eastAsia="en-GB"/>
        </w:rPr>
        <w:drawing>
          <wp:anchor distT="0" distB="0" distL="114300" distR="114300" simplePos="0" relativeHeight="251760640" behindDoc="1" locked="0" layoutInCell="1" allowOverlap="1" wp14:anchorId="579D835D" wp14:editId="291D81C4">
            <wp:simplePos x="0" y="0"/>
            <wp:positionH relativeFrom="column">
              <wp:posOffset>3265805</wp:posOffset>
            </wp:positionH>
            <wp:positionV relativeFrom="paragraph">
              <wp:posOffset>27940</wp:posOffset>
            </wp:positionV>
            <wp:extent cx="2524125" cy="2077720"/>
            <wp:effectExtent l="0" t="0" r="0" b="5080"/>
            <wp:wrapSquare wrapText="bothSides"/>
            <wp:docPr id="103" name="Picture 103" descr="../../../../Desktop/Screen%20Shot%202018-02-12%20at%2015.38.3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2-12%20at%2015.38.30%20(2).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4125" cy="20777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F870D6" w:rsidRPr="00F870D6">
        <w:rPr>
          <w:b/>
          <w:sz w:val="28"/>
        </w:rPr>
        <w:t>!</w:t>
      </w:r>
      <w:r w:rsidR="00EC3260">
        <w:rPr>
          <w:b/>
          <w:sz w:val="28"/>
        </w:rPr>
        <w:t>VAROVANIE</w:t>
      </w:r>
      <w:proofErr w:type="gramEnd"/>
      <w:r w:rsidR="00F870D6" w:rsidRPr="00F870D6">
        <w:rPr>
          <w:b/>
          <w:sz w:val="28"/>
        </w:rPr>
        <w:t>! (PO SERVISU)</w:t>
      </w:r>
    </w:p>
    <w:p w14:paraId="195B212E" w14:textId="77777777" w:rsidR="00C650BB" w:rsidRDefault="00C650BB" w:rsidP="0090562A">
      <w:pPr>
        <w:pStyle w:val="ListParagraph"/>
        <w:numPr>
          <w:ilvl w:val="0"/>
          <w:numId w:val="51"/>
        </w:numPr>
        <w:ind w:left="284" w:hanging="284"/>
        <w:jc w:val="both"/>
      </w:pPr>
      <w:r>
        <w:t>Ujistěte se, že brzdy fungují hladce a že vůle je správná.</w:t>
      </w:r>
    </w:p>
    <w:p w14:paraId="2407830A" w14:textId="010A05D1" w:rsidR="006C3028" w:rsidRDefault="00C650BB" w:rsidP="0090562A">
      <w:pPr>
        <w:pStyle w:val="ListParagraph"/>
        <w:numPr>
          <w:ilvl w:val="0"/>
          <w:numId w:val="51"/>
        </w:numPr>
        <w:ind w:left="284" w:hanging="284"/>
        <w:jc w:val="both"/>
      </w:pPr>
      <w:r>
        <w:t xml:space="preserve">Ujistěte se, že brzdy </w:t>
      </w:r>
      <w:r w:rsidR="006C3028">
        <w:t>nedrhnou a že nejsou měkké.</w:t>
      </w:r>
    </w:p>
    <w:p w14:paraId="1B319C2F" w14:textId="6E46EEC3" w:rsidR="007F523D" w:rsidRDefault="00C650BB" w:rsidP="0090562A">
      <w:pPr>
        <w:pStyle w:val="ListParagraph"/>
        <w:numPr>
          <w:ilvl w:val="0"/>
          <w:numId w:val="51"/>
        </w:numPr>
        <w:ind w:left="284" w:hanging="284"/>
        <w:jc w:val="both"/>
      </w:pPr>
      <w:r>
        <w:t>Veškerý vzduch musí být odvzdušněn z brzdového systému. Výměna součástí brzd vyžaduje odborné znalosti. Tyto postupy by měl provádět váš prodejce.</w:t>
      </w:r>
    </w:p>
    <w:p w14:paraId="788DE695" w14:textId="77777777" w:rsidR="006C3028" w:rsidRDefault="006C3028" w:rsidP="006C3028">
      <w:pPr>
        <w:jc w:val="both"/>
      </w:pPr>
    </w:p>
    <w:p w14:paraId="75580749" w14:textId="77777777" w:rsidR="006C3028" w:rsidRDefault="006C3028" w:rsidP="006C3028">
      <w:pPr>
        <w:jc w:val="both"/>
      </w:pPr>
    </w:p>
    <w:p w14:paraId="10B882EA" w14:textId="77777777" w:rsidR="006C3028" w:rsidRDefault="006C3028" w:rsidP="006C3028">
      <w:pPr>
        <w:jc w:val="both"/>
      </w:pPr>
    </w:p>
    <w:p w14:paraId="6C07F9DE" w14:textId="6FD5341F" w:rsidR="006C3028" w:rsidRDefault="00CB114B" w:rsidP="006C3028">
      <w:pPr>
        <w:jc w:val="both"/>
        <w:rPr>
          <w:b/>
        </w:rPr>
      </w:pPr>
      <w:r>
        <w:rPr>
          <w:noProof/>
          <w:lang w:val="en-GB" w:eastAsia="en-GB"/>
        </w:rPr>
        <w:drawing>
          <wp:anchor distT="0" distB="0" distL="114300" distR="114300" simplePos="0" relativeHeight="251761664" behindDoc="0" locked="0" layoutInCell="1" allowOverlap="1" wp14:anchorId="2867EF0B" wp14:editId="08FCC8D8">
            <wp:simplePos x="0" y="0"/>
            <wp:positionH relativeFrom="column">
              <wp:posOffset>3267075</wp:posOffset>
            </wp:positionH>
            <wp:positionV relativeFrom="paragraph">
              <wp:posOffset>146050</wp:posOffset>
            </wp:positionV>
            <wp:extent cx="2545715" cy="2237740"/>
            <wp:effectExtent l="0" t="0" r="0" b="0"/>
            <wp:wrapSquare wrapText="bothSides"/>
            <wp:docPr id="104" name="Picture 104" descr="../../../../Desktop/Screen%20Shot%202018-02-12%20at%2015.56.1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2-12%20at%2015.56.16%20(2).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5715"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703" w:rsidRPr="00145703">
        <w:rPr>
          <w:b/>
        </w:rPr>
        <w:t>Seřízení vůle zadní brzdové páky</w:t>
      </w:r>
    </w:p>
    <w:p w14:paraId="3C0CA7EB" w14:textId="369E3E9F" w:rsidR="00145703" w:rsidRDefault="0035043E" w:rsidP="006C3028">
      <w:pPr>
        <w:jc w:val="both"/>
      </w:pPr>
      <w:r>
        <w:t>Vůle zadní brzdové páky (C) by měla být 0,5 – 0,2mm.</w:t>
      </w:r>
    </w:p>
    <w:p w14:paraId="124B24D8" w14:textId="660B1B31" w:rsidR="0035043E" w:rsidRDefault="0035043E" w:rsidP="0090562A">
      <w:pPr>
        <w:pStyle w:val="ListParagraph"/>
        <w:numPr>
          <w:ilvl w:val="0"/>
          <w:numId w:val="52"/>
        </w:numPr>
        <w:ind w:left="284" w:hanging="284"/>
        <w:jc w:val="both"/>
      </w:pPr>
      <w:r>
        <w:t>Povolte pojistnou matici</w:t>
      </w:r>
    </w:p>
    <w:p w14:paraId="62D83478" w14:textId="77777777" w:rsidR="00A97E41" w:rsidRDefault="0035043E" w:rsidP="0090562A">
      <w:pPr>
        <w:pStyle w:val="ListParagraph"/>
        <w:numPr>
          <w:ilvl w:val="0"/>
          <w:numId w:val="52"/>
        </w:numPr>
        <w:ind w:left="284" w:hanging="284"/>
        <w:jc w:val="both"/>
      </w:pPr>
      <w:r>
        <w:t>Otočte seřizovacím šroubem (2) ve směru (a) pro zvýšení vůle a směrem (b) pro snížení vůle</w:t>
      </w:r>
      <w:r w:rsidR="00065671">
        <w:t>.</w:t>
      </w:r>
    </w:p>
    <w:p w14:paraId="158D3A87" w14:textId="113A4174" w:rsidR="0035043E" w:rsidRDefault="0035043E" w:rsidP="0090562A">
      <w:pPr>
        <w:pStyle w:val="ListParagraph"/>
        <w:numPr>
          <w:ilvl w:val="0"/>
          <w:numId w:val="52"/>
        </w:numPr>
        <w:ind w:left="284" w:hanging="284"/>
        <w:jc w:val="both"/>
      </w:pPr>
      <w:r>
        <w:t xml:space="preserve"> </w:t>
      </w:r>
      <w:r w:rsidR="00CB114B">
        <w:t>Utáhněte pojistnou matici (1)</w:t>
      </w:r>
    </w:p>
    <w:p w14:paraId="64B1BA05" w14:textId="77777777" w:rsidR="00CB114B" w:rsidRDefault="00CB114B" w:rsidP="00CB114B">
      <w:pPr>
        <w:jc w:val="both"/>
      </w:pPr>
    </w:p>
    <w:p w14:paraId="37CC2007" w14:textId="28293870" w:rsidR="00CB114B" w:rsidRDefault="00CB114B" w:rsidP="00CB114B">
      <w:pPr>
        <w:jc w:val="both"/>
      </w:pPr>
      <w:r>
        <w:t>Pokud se vám nedaří seřídit správnou vůli, obraťte se na svého dealera.</w:t>
      </w:r>
    </w:p>
    <w:p w14:paraId="0E59DABD" w14:textId="77777777" w:rsidR="00CB114B" w:rsidRDefault="00CB114B" w:rsidP="00CB114B">
      <w:pPr>
        <w:jc w:val="both"/>
      </w:pPr>
    </w:p>
    <w:p w14:paraId="5066E7DE" w14:textId="734CA310" w:rsidR="00CB114B" w:rsidRPr="00CB114B" w:rsidRDefault="00C610ED" w:rsidP="00CB114B">
      <w:pPr>
        <w:jc w:val="both"/>
        <w:rPr>
          <w:b/>
          <w:sz w:val="28"/>
        </w:rPr>
      </w:pPr>
      <w:r>
        <w:rPr>
          <w:b/>
          <w:sz w:val="28"/>
        </w:rPr>
        <w:t>UPZORONENIE</w:t>
      </w:r>
      <w:r w:rsidR="00CB114B" w:rsidRPr="00CB114B">
        <w:rPr>
          <w:b/>
          <w:sz w:val="28"/>
        </w:rPr>
        <w:t>!</w:t>
      </w:r>
    </w:p>
    <w:p w14:paraId="16DA1EEB" w14:textId="7D21AD08" w:rsidR="00CB114B" w:rsidRDefault="00CB114B" w:rsidP="00CB114B">
      <w:pPr>
        <w:jc w:val="both"/>
      </w:pPr>
      <w:r>
        <w:t>Nešlapejte na pedál nožní brzdy</w:t>
      </w:r>
    </w:p>
    <w:p w14:paraId="77F495BF" w14:textId="0FF7F46F" w:rsidR="00CB114B" w:rsidRDefault="00CB114B" w:rsidP="00CB114B">
      <w:pPr>
        <w:jc w:val="both"/>
      </w:pPr>
      <w:r>
        <w:t>Ujistěte se, že se pedál nehýbe.</w:t>
      </w:r>
    </w:p>
    <w:p w14:paraId="366908C9" w14:textId="77777777" w:rsidR="00CB114B" w:rsidRDefault="00CB114B" w:rsidP="00CB114B">
      <w:pPr>
        <w:jc w:val="both"/>
      </w:pPr>
    </w:p>
    <w:p w14:paraId="7682E547" w14:textId="16A2C1F7" w:rsidR="00CB114B" w:rsidRDefault="00CB114B" w:rsidP="00CB114B">
      <w:pPr>
        <w:jc w:val="both"/>
        <w:rPr>
          <w:b/>
        </w:rPr>
      </w:pPr>
      <w:r w:rsidRPr="00CB114B">
        <w:rPr>
          <w:b/>
        </w:rPr>
        <w:t>Nastavení výšky pedálu nožní brzdy</w:t>
      </w:r>
    </w:p>
    <w:p w14:paraId="7CF7ED3B" w14:textId="35CFC126" w:rsidR="00CB114B" w:rsidRDefault="00FA2B9F" w:rsidP="00CB114B">
      <w:pPr>
        <w:jc w:val="both"/>
        <w:rPr>
          <w:b/>
          <w:sz w:val="28"/>
        </w:rPr>
      </w:pPr>
      <w:r w:rsidRPr="00FA2B9F">
        <w:rPr>
          <w:b/>
          <w:sz w:val="28"/>
        </w:rPr>
        <w:t>POZNÁMKA</w:t>
      </w:r>
    </w:p>
    <w:p w14:paraId="7E31983B" w14:textId="5C808102" w:rsidR="00FA2B9F" w:rsidRDefault="00371807" w:rsidP="00371807">
      <w:pPr>
        <w:jc w:val="both"/>
      </w:pPr>
      <w:r w:rsidRPr="00371807">
        <w:t>Pro zabrzdění brzdy nastavte zadní brzdu před kontrolou zadních brzdových destiček. Horní část brzdového pedálu by měla být umístěna 110 mm 120 mm nad horní části opěrky nohou. Pokud tomu tak není, nechte svého prodejce nastavit.</w:t>
      </w:r>
    </w:p>
    <w:p w14:paraId="254D39B5" w14:textId="77777777" w:rsidR="00371807" w:rsidRDefault="00371807" w:rsidP="00371807">
      <w:pPr>
        <w:jc w:val="both"/>
      </w:pPr>
    </w:p>
    <w:p w14:paraId="1EAB9784" w14:textId="6C7E930C" w:rsidR="00371807" w:rsidRDefault="00371807" w:rsidP="00371807">
      <w:pPr>
        <w:jc w:val="both"/>
        <w:rPr>
          <w:b/>
          <w:sz w:val="28"/>
        </w:rPr>
      </w:pPr>
      <w:proofErr w:type="gramStart"/>
      <w:r w:rsidRPr="00371807">
        <w:rPr>
          <w:b/>
          <w:sz w:val="28"/>
        </w:rPr>
        <w:t>!</w:t>
      </w:r>
      <w:r w:rsidR="00EC3260">
        <w:rPr>
          <w:b/>
          <w:sz w:val="28"/>
        </w:rPr>
        <w:t>VAROVANIE</w:t>
      </w:r>
      <w:proofErr w:type="gramEnd"/>
      <w:r w:rsidRPr="00371807">
        <w:rPr>
          <w:b/>
          <w:sz w:val="28"/>
        </w:rPr>
        <w:t>!</w:t>
      </w:r>
    </w:p>
    <w:p w14:paraId="393773E5" w14:textId="75FAF52A" w:rsidR="00371807" w:rsidRPr="00371807" w:rsidRDefault="0082054E" w:rsidP="00371807">
      <w:pPr>
        <w:jc w:val="both"/>
      </w:pPr>
      <w:r>
        <w:rPr>
          <w:noProof/>
          <w:lang w:val="en-GB" w:eastAsia="en-GB"/>
        </w:rPr>
        <w:drawing>
          <wp:anchor distT="0" distB="0" distL="114300" distR="114300" simplePos="0" relativeHeight="251762688" behindDoc="0" locked="0" layoutInCell="1" allowOverlap="1" wp14:anchorId="66A44CF8" wp14:editId="61B2C51E">
            <wp:simplePos x="0" y="0"/>
            <wp:positionH relativeFrom="column">
              <wp:posOffset>3266440</wp:posOffset>
            </wp:positionH>
            <wp:positionV relativeFrom="paragraph">
              <wp:posOffset>22860</wp:posOffset>
            </wp:positionV>
            <wp:extent cx="2514600" cy="1836420"/>
            <wp:effectExtent l="0" t="0" r="0" b="0"/>
            <wp:wrapSquare wrapText="bothSides"/>
            <wp:docPr id="105" name="Picture 105" descr="../../../../Desktop/Screen%20Shot%202018-02-12%20at%2016.55.4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2-12%20at%2016.55.46%20(2).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1460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1807" w:rsidRPr="00371807">
        <w:t>Po provedeném servisu:</w:t>
      </w:r>
    </w:p>
    <w:p w14:paraId="1F65E61F" w14:textId="237EF840" w:rsidR="00371807" w:rsidRPr="00371807" w:rsidRDefault="00371807" w:rsidP="0090562A">
      <w:pPr>
        <w:pStyle w:val="ListParagraph"/>
        <w:numPr>
          <w:ilvl w:val="0"/>
          <w:numId w:val="53"/>
        </w:numPr>
        <w:ind w:left="284" w:hanging="284"/>
        <w:jc w:val="both"/>
      </w:pPr>
      <w:r w:rsidRPr="00371807">
        <w:t>se ujistěte, že brzdy fungují hladce a plynule a že vůle je správná.</w:t>
      </w:r>
    </w:p>
    <w:p w14:paraId="1B2AFB9B" w14:textId="5B986B14" w:rsidR="00371807" w:rsidRPr="00371807" w:rsidRDefault="00371807" w:rsidP="0090562A">
      <w:pPr>
        <w:pStyle w:val="ListParagraph"/>
        <w:numPr>
          <w:ilvl w:val="0"/>
          <w:numId w:val="53"/>
        </w:numPr>
        <w:ind w:left="284" w:hanging="284"/>
        <w:jc w:val="both"/>
      </w:pPr>
      <w:r w:rsidRPr="00371807">
        <w:t>Se ujistěte, že brzdy nedrhnou</w:t>
      </w:r>
    </w:p>
    <w:p w14:paraId="58C35A06" w14:textId="63BFACB8" w:rsidR="0082054E" w:rsidRDefault="00371807" w:rsidP="0090562A">
      <w:pPr>
        <w:pStyle w:val="ListParagraph"/>
        <w:numPr>
          <w:ilvl w:val="0"/>
          <w:numId w:val="53"/>
        </w:numPr>
        <w:ind w:left="284" w:hanging="284"/>
        <w:jc w:val="both"/>
      </w:pPr>
      <w:r w:rsidRPr="00371807">
        <w:t>Veškerý vzduch musí být odvzdušněn z brzdového systému. Výměna brzdných komponentů vyžaduje odborné znalosti a měli by být vykonány kvalifikovaným pracovníkem u vašeho prodejce.</w:t>
      </w:r>
    </w:p>
    <w:p w14:paraId="2F6228B0" w14:textId="7147B37B" w:rsidR="00371807" w:rsidRDefault="0082054E" w:rsidP="008C798B">
      <w:pPr>
        <w:jc w:val="both"/>
        <w:rPr>
          <w:b/>
        </w:rPr>
      </w:pPr>
      <w:r w:rsidRPr="0082054E">
        <w:rPr>
          <w:b/>
        </w:rPr>
        <w:br w:type="page"/>
      </w:r>
      <w:r w:rsidRPr="0082054E">
        <w:rPr>
          <w:b/>
        </w:rPr>
        <w:lastRenderedPageBreak/>
        <w:t>Spínač zadního brzdového světla</w:t>
      </w:r>
    </w:p>
    <w:p w14:paraId="66BD6A45" w14:textId="0A10854D" w:rsidR="0082054E" w:rsidRDefault="008C798B" w:rsidP="008C798B">
      <w:pPr>
        <w:jc w:val="both"/>
      </w:pPr>
      <w:r w:rsidRPr="008C798B">
        <w:t>Spínač brzdového světla, který je aktivován brzdovým pedálem a brzdovými pákami, je správně nastaven, když se rozsvítí brzdové světlo těsně před tím, než se brzdí.</w:t>
      </w:r>
    </w:p>
    <w:p w14:paraId="5E2F79F3" w14:textId="075C7D62" w:rsidR="008C798B" w:rsidRDefault="008C798B" w:rsidP="008C798B">
      <w:pPr>
        <w:jc w:val="both"/>
      </w:pPr>
      <w:r>
        <w:t>Při selhání brzdového světla, zkontrolujte zapojení spínače a jestli je kabel řádní připojen.</w:t>
      </w:r>
    </w:p>
    <w:p w14:paraId="16925891" w14:textId="77777777" w:rsidR="008C798B" w:rsidRDefault="008C798B" w:rsidP="008C798B">
      <w:pPr>
        <w:jc w:val="both"/>
      </w:pPr>
    </w:p>
    <w:p w14:paraId="0242CFC1" w14:textId="2E4063BC" w:rsidR="008C798B" w:rsidRDefault="008C798B" w:rsidP="008C798B">
      <w:pPr>
        <w:jc w:val="both"/>
        <w:rPr>
          <w:b/>
        </w:rPr>
      </w:pPr>
      <w:r>
        <w:rPr>
          <w:b/>
        </w:rPr>
        <w:t>Kontrola a mazání lanek</w:t>
      </w:r>
    </w:p>
    <w:p w14:paraId="0DB4A868" w14:textId="6CAAFB69" w:rsidR="008C798B" w:rsidRDefault="008C798B" w:rsidP="008C798B">
      <w:pPr>
        <w:jc w:val="both"/>
        <w:rPr>
          <w:b/>
          <w:sz w:val="28"/>
        </w:rPr>
      </w:pPr>
      <w:proofErr w:type="gramStart"/>
      <w:r w:rsidRPr="008C798B">
        <w:rPr>
          <w:b/>
          <w:sz w:val="28"/>
        </w:rPr>
        <w:t>!</w:t>
      </w:r>
      <w:r w:rsidR="00EC3260">
        <w:rPr>
          <w:b/>
          <w:sz w:val="28"/>
        </w:rPr>
        <w:t>VAROVANIE</w:t>
      </w:r>
      <w:proofErr w:type="gramEnd"/>
      <w:r w:rsidRPr="008C798B">
        <w:rPr>
          <w:b/>
          <w:sz w:val="28"/>
        </w:rPr>
        <w:t>!</w:t>
      </w:r>
    </w:p>
    <w:p w14:paraId="119C3560" w14:textId="230DA5A1" w:rsidR="008C798B" w:rsidRDefault="008C798B" w:rsidP="008C798B">
      <w:pPr>
        <w:jc w:val="both"/>
      </w:pPr>
      <w:r w:rsidRPr="008C798B">
        <w:t>Zkontrolujte kabely často. Vyměňte poškozené kabely. Namažte vnitřní kabely a konce kabelů. Pokud kabely nepracují hladce, požádejte svého prodejce, aby je vyměnil.</w:t>
      </w:r>
    </w:p>
    <w:p w14:paraId="5D97D8F8" w14:textId="77777777" w:rsidR="008C798B" w:rsidRPr="008C798B" w:rsidRDefault="008C798B" w:rsidP="008C798B">
      <w:pPr>
        <w:jc w:val="both"/>
      </w:pPr>
    </w:p>
    <w:p w14:paraId="66AD5E5E" w14:textId="35477690" w:rsidR="008C798B" w:rsidRDefault="008C798B" w:rsidP="008C798B">
      <w:pPr>
        <w:jc w:val="both"/>
        <w:rPr>
          <w:b/>
          <w:sz w:val="28"/>
        </w:rPr>
      </w:pPr>
      <w:r w:rsidRPr="008C798B">
        <w:rPr>
          <w:b/>
          <w:sz w:val="28"/>
        </w:rPr>
        <w:t>POZNÁMKA</w:t>
      </w:r>
    </w:p>
    <w:p w14:paraId="256B86E0" w14:textId="667A1A8E" w:rsidR="008C798B" w:rsidRDefault="00265682" w:rsidP="008C798B">
      <w:pPr>
        <w:jc w:val="both"/>
        <w:rPr>
          <w:b/>
        </w:rPr>
      </w:pPr>
      <w:r w:rsidRPr="001416CD">
        <w:t>Doporučené mazivo</w:t>
      </w:r>
      <w:r w:rsidR="001416CD" w:rsidRPr="001416CD">
        <w:t xml:space="preserve">: </w:t>
      </w:r>
      <w:r w:rsidR="001416CD" w:rsidRPr="001416CD">
        <w:rPr>
          <w:b/>
        </w:rPr>
        <w:t xml:space="preserve">SAE </w:t>
      </w:r>
      <w:proofErr w:type="gramStart"/>
      <w:r w:rsidR="001416CD" w:rsidRPr="001416CD">
        <w:rPr>
          <w:b/>
        </w:rPr>
        <w:t>10W</w:t>
      </w:r>
      <w:proofErr w:type="gramEnd"/>
      <w:r w:rsidR="001416CD" w:rsidRPr="001416CD">
        <w:rPr>
          <w:b/>
        </w:rPr>
        <w:t>/30</w:t>
      </w:r>
    </w:p>
    <w:p w14:paraId="7559B1EB" w14:textId="77777777" w:rsidR="001416CD" w:rsidRDefault="001416CD" w:rsidP="008C798B">
      <w:pPr>
        <w:jc w:val="both"/>
        <w:rPr>
          <w:b/>
        </w:rPr>
      </w:pPr>
    </w:p>
    <w:p w14:paraId="629D1A77" w14:textId="77777777" w:rsidR="001C7E00" w:rsidRDefault="001C7E00" w:rsidP="008C798B">
      <w:pPr>
        <w:jc w:val="both"/>
        <w:rPr>
          <w:b/>
        </w:rPr>
      </w:pPr>
    </w:p>
    <w:p w14:paraId="000EEF7A" w14:textId="4B7A8B10" w:rsidR="00A7460F" w:rsidRPr="00A7460F" w:rsidRDefault="001C7E00" w:rsidP="00A7460F">
      <w:pPr>
        <w:jc w:val="both"/>
        <w:rPr>
          <w:b/>
        </w:rPr>
      </w:pPr>
      <w:r w:rsidRPr="006569D7">
        <w:rPr>
          <w:noProof/>
          <w:lang w:val="en-GB" w:eastAsia="en-GB"/>
        </w:rPr>
        <w:drawing>
          <wp:anchor distT="0" distB="0" distL="114300" distR="114300" simplePos="0" relativeHeight="251763712" behindDoc="0" locked="0" layoutInCell="1" allowOverlap="1" wp14:anchorId="6ED2CEEA" wp14:editId="167005D9">
            <wp:simplePos x="0" y="0"/>
            <wp:positionH relativeFrom="column">
              <wp:posOffset>2580640</wp:posOffset>
            </wp:positionH>
            <wp:positionV relativeFrom="paragraph">
              <wp:posOffset>51435</wp:posOffset>
            </wp:positionV>
            <wp:extent cx="3237865" cy="1953260"/>
            <wp:effectExtent l="0" t="0" r="0" b="2540"/>
            <wp:wrapTight wrapText="bothSides">
              <wp:wrapPolygon edited="0">
                <wp:start x="0" y="0"/>
                <wp:lineTo x="0" y="21347"/>
                <wp:lineTo x="21350" y="21347"/>
                <wp:lineTo x="21350"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237865" cy="1953260"/>
                    </a:xfrm>
                    <a:prstGeom prst="rect">
                      <a:avLst/>
                    </a:prstGeom>
                  </pic:spPr>
                </pic:pic>
              </a:graphicData>
            </a:graphic>
            <wp14:sizeRelH relativeFrom="page">
              <wp14:pctWidth>0</wp14:pctWidth>
            </wp14:sizeRelH>
            <wp14:sizeRelV relativeFrom="page">
              <wp14:pctHeight>0</wp14:pctHeight>
            </wp14:sizeRelV>
          </wp:anchor>
        </w:drawing>
      </w:r>
      <w:r w:rsidR="00A7460F" w:rsidRPr="00A7460F">
        <w:rPr>
          <w:b/>
        </w:rPr>
        <w:t>H</w:t>
      </w:r>
      <w:r w:rsidR="00096279">
        <w:rPr>
          <w:b/>
        </w:rPr>
        <w:t>orní a dolní otočný čep kloubu mazání</w:t>
      </w:r>
    </w:p>
    <w:p w14:paraId="4FEAD270" w14:textId="25A1CE78" w:rsidR="006569D7" w:rsidRDefault="00A7460F" w:rsidP="00A7460F">
      <w:pPr>
        <w:jc w:val="both"/>
      </w:pPr>
      <w:r w:rsidRPr="00096279">
        <w:t>Namažte vnitřní</w:t>
      </w:r>
      <w:r w:rsidR="00096279">
        <w:t xml:space="preserve"> bowden a konec</w:t>
      </w:r>
      <w:r w:rsidRPr="00096279">
        <w:t xml:space="preserve"> </w:t>
      </w:r>
      <w:r w:rsidR="00096279">
        <w:t>lanek. Pokud lanka</w:t>
      </w:r>
      <w:r w:rsidRPr="00096279">
        <w:t xml:space="preserve"> nepracují hladce, požádejte svého </w:t>
      </w:r>
      <w:r w:rsidR="00096279">
        <w:t>dealera o výměnu</w:t>
      </w:r>
      <w:r w:rsidR="00FE3E86">
        <w:t>.</w:t>
      </w:r>
    </w:p>
    <w:p w14:paraId="2A84CD94" w14:textId="77777777" w:rsidR="00FE3E86" w:rsidRPr="00096279" w:rsidRDefault="00FE3E86" w:rsidP="00A7460F">
      <w:pPr>
        <w:jc w:val="both"/>
      </w:pPr>
    </w:p>
    <w:p w14:paraId="372C3A39" w14:textId="77777777" w:rsidR="00FE3E86" w:rsidRDefault="00FE3E86" w:rsidP="00FE3E86">
      <w:pPr>
        <w:jc w:val="both"/>
        <w:rPr>
          <w:b/>
          <w:sz w:val="28"/>
        </w:rPr>
      </w:pPr>
      <w:r w:rsidRPr="008C798B">
        <w:rPr>
          <w:b/>
          <w:sz w:val="28"/>
        </w:rPr>
        <w:t>POZNÁMKA</w:t>
      </w:r>
    </w:p>
    <w:p w14:paraId="0D0B79A3" w14:textId="5CBCA0F6" w:rsidR="001416CD" w:rsidRDefault="00FE3E86" w:rsidP="008C798B">
      <w:pPr>
        <w:jc w:val="both"/>
        <w:rPr>
          <w:b/>
        </w:rPr>
      </w:pPr>
      <w:r w:rsidRPr="001416CD">
        <w:t xml:space="preserve">Doporučené mazivo: </w:t>
      </w:r>
      <w:r w:rsidRPr="00FE3E86">
        <w:rPr>
          <w:b/>
        </w:rPr>
        <w:t>Mazivo na bázi lithiového mýdla</w:t>
      </w:r>
    </w:p>
    <w:p w14:paraId="2023841B" w14:textId="77777777" w:rsidR="00656AC0" w:rsidRDefault="00656AC0" w:rsidP="008C798B">
      <w:pPr>
        <w:jc w:val="both"/>
        <w:rPr>
          <w:b/>
        </w:rPr>
      </w:pPr>
    </w:p>
    <w:p w14:paraId="28A9A4F3" w14:textId="77777777" w:rsidR="001C7E00" w:rsidRDefault="001C7E00" w:rsidP="008C798B">
      <w:pPr>
        <w:jc w:val="both"/>
        <w:rPr>
          <w:b/>
        </w:rPr>
      </w:pPr>
    </w:p>
    <w:p w14:paraId="0C7FC6F1" w14:textId="77777777" w:rsidR="00775B5B" w:rsidRDefault="00775B5B" w:rsidP="008C798B">
      <w:pPr>
        <w:jc w:val="both"/>
        <w:rPr>
          <w:b/>
        </w:rPr>
      </w:pPr>
    </w:p>
    <w:p w14:paraId="1CFFB30A" w14:textId="77777777" w:rsidR="00775B5B" w:rsidRDefault="00775B5B" w:rsidP="008C798B">
      <w:pPr>
        <w:jc w:val="both"/>
        <w:rPr>
          <w:b/>
        </w:rPr>
      </w:pPr>
    </w:p>
    <w:p w14:paraId="188455E9" w14:textId="77777777" w:rsidR="00775B5B" w:rsidRDefault="00775B5B" w:rsidP="008C798B">
      <w:pPr>
        <w:jc w:val="both"/>
        <w:rPr>
          <w:b/>
        </w:rPr>
      </w:pPr>
    </w:p>
    <w:p w14:paraId="27E085DE" w14:textId="77777777" w:rsidR="00775B5B" w:rsidRDefault="00775B5B" w:rsidP="008C798B">
      <w:pPr>
        <w:jc w:val="both"/>
        <w:rPr>
          <w:b/>
        </w:rPr>
      </w:pPr>
    </w:p>
    <w:p w14:paraId="6B7C4E4B" w14:textId="77777777" w:rsidR="00775B5B" w:rsidRDefault="00775B5B" w:rsidP="008C798B">
      <w:pPr>
        <w:jc w:val="both"/>
        <w:rPr>
          <w:b/>
        </w:rPr>
      </w:pPr>
    </w:p>
    <w:p w14:paraId="1AD47960" w14:textId="77777777" w:rsidR="00775B5B" w:rsidRDefault="00775B5B" w:rsidP="008C798B">
      <w:pPr>
        <w:jc w:val="both"/>
        <w:rPr>
          <w:b/>
        </w:rPr>
      </w:pPr>
    </w:p>
    <w:p w14:paraId="64412187" w14:textId="77777777" w:rsidR="00775B5B" w:rsidRDefault="00775B5B" w:rsidP="008C798B">
      <w:pPr>
        <w:jc w:val="both"/>
        <w:rPr>
          <w:b/>
        </w:rPr>
      </w:pPr>
    </w:p>
    <w:p w14:paraId="31B02717" w14:textId="77777777" w:rsidR="00775B5B" w:rsidRDefault="00775B5B" w:rsidP="008C798B">
      <w:pPr>
        <w:jc w:val="both"/>
        <w:rPr>
          <w:b/>
        </w:rPr>
      </w:pPr>
    </w:p>
    <w:p w14:paraId="4DD8582C" w14:textId="77777777" w:rsidR="00775B5B" w:rsidRDefault="00775B5B" w:rsidP="008C798B">
      <w:pPr>
        <w:jc w:val="both"/>
        <w:rPr>
          <w:b/>
        </w:rPr>
      </w:pPr>
    </w:p>
    <w:p w14:paraId="7FBB8060" w14:textId="77777777" w:rsidR="00775B5B" w:rsidRDefault="00775B5B" w:rsidP="008C798B">
      <w:pPr>
        <w:jc w:val="both"/>
        <w:rPr>
          <w:b/>
        </w:rPr>
      </w:pPr>
    </w:p>
    <w:p w14:paraId="5738CE65" w14:textId="77777777" w:rsidR="00775B5B" w:rsidRDefault="00775B5B" w:rsidP="008C798B">
      <w:pPr>
        <w:jc w:val="both"/>
        <w:rPr>
          <w:b/>
        </w:rPr>
      </w:pPr>
    </w:p>
    <w:p w14:paraId="3952EBB5" w14:textId="77777777" w:rsidR="00775B5B" w:rsidRDefault="00775B5B" w:rsidP="008C798B">
      <w:pPr>
        <w:jc w:val="both"/>
        <w:rPr>
          <w:b/>
        </w:rPr>
      </w:pPr>
    </w:p>
    <w:p w14:paraId="3D2951A0" w14:textId="77777777" w:rsidR="00775B5B" w:rsidRDefault="00775B5B" w:rsidP="008C798B">
      <w:pPr>
        <w:jc w:val="both"/>
        <w:rPr>
          <w:b/>
        </w:rPr>
      </w:pPr>
    </w:p>
    <w:p w14:paraId="752D3CEA" w14:textId="77777777" w:rsidR="00775B5B" w:rsidRDefault="00775B5B" w:rsidP="008C798B">
      <w:pPr>
        <w:jc w:val="both"/>
        <w:rPr>
          <w:b/>
        </w:rPr>
      </w:pPr>
    </w:p>
    <w:p w14:paraId="6386DC62" w14:textId="77777777" w:rsidR="00775B5B" w:rsidRDefault="00775B5B" w:rsidP="008C798B">
      <w:pPr>
        <w:jc w:val="both"/>
        <w:rPr>
          <w:b/>
        </w:rPr>
      </w:pPr>
    </w:p>
    <w:p w14:paraId="47C193B6" w14:textId="77777777" w:rsidR="00775B5B" w:rsidRDefault="00775B5B" w:rsidP="008C798B">
      <w:pPr>
        <w:jc w:val="both"/>
        <w:rPr>
          <w:b/>
        </w:rPr>
      </w:pPr>
    </w:p>
    <w:p w14:paraId="684C8D79" w14:textId="77777777" w:rsidR="00775B5B" w:rsidRDefault="00775B5B" w:rsidP="008C798B">
      <w:pPr>
        <w:jc w:val="both"/>
        <w:rPr>
          <w:b/>
        </w:rPr>
      </w:pPr>
    </w:p>
    <w:p w14:paraId="5BDC4B6C" w14:textId="77777777" w:rsidR="00775B5B" w:rsidRDefault="00775B5B" w:rsidP="008C798B">
      <w:pPr>
        <w:jc w:val="both"/>
        <w:rPr>
          <w:b/>
        </w:rPr>
      </w:pPr>
    </w:p>
    <w:p w14:paraId="2D4660BA" w14:textId="77777777" w:rsidR="00775B5B" w:rsidRDefault="00775B5B" w:rsidP="008C798B">
      <w:pPr>
        <w:jc w:val="both"/>
        <w:rPr>
          <w:b/>
        </w:rPr>
      </w:pPr>
    </w:p>
    <w:p w14:paraId="7FF98806" w14:textId="77777777" w:rsidR="00775B5B" w:rsidRDefault="00775B5B" w:rsidP="008C798B">
      <w:pPr>
        <w:jc w:val="both"/>
        <w:rPr>
          <w:b/>
        </w:rPr>
      </w:pPr>
    </w:p>
    <w:p w14:paraId="22E440D2" w14:textId="77777777" w:rsidR="00775B5B" w:rsidRDefault="00775B5B" w:rsidP="008C798B">
      <w:pPr>
        <w:jc w:val="both"/>
        <w:rPr>
          <w:b/>
        </w:rPr>
      </w:pPr>
    </w:p>
    <w:p w14:paraId="29978ED5" w14:textId="77777777" w:rsidR="00775B5B" w:rsidRDefault="00775B5B" w:rsidP="008C798B">
      <w:pPr>
        <w:jc w:val="both"/>
        <w:rPr>
          <w:b/>
        </w:rPr>
      </w:pPr>
    </w:p>
    <w:p w14:paraId="7C621552" w14:textId="77777777" w:rsidR="00775B5B" w:rsidRDefault="00775B5B" w:rsidP="008C798B">
      <w:pPr>
        <w:jc w:val="both"/>
        <w:rPr>
          <w:b/>
        </w:rPr>
      </w:pPr>
    </w:p>
    <w:p w14:paraId="0F29CDEE" w14:textId="048C614B" w:rsidR="001C7E00" w:rsidRDefault="00775B5B" w:rsidP="00775B5B">
      <w:pPr>
        <w:pStyle w:val="Heading2"/>
      </w:pPr>
      <w:bookmarkStart w:id="34" w:name="_Toc506541836"/>
      <w:r>
        <w:lastRenderedPageBreak/>
        <w:t>Kola</w:t>
      </w:r>
      <w:bookmarkEnd w:id="34"/>
    </w:p>
    <w:p w14:paraId="5F7E6AED" w14:textId="3843EB2E" w:rsidR="00656AC0" w:rsidRDefault="00656AC0" w:rsidP="008C798B">
      <w:pPr>
        <w:jc w:val="both"/>
        <w:rPr>
          <w:b/>
        </w:rPr>
      </w:pPr>
      <w:r w:rsidRPr="00656AC0">
        <w:rPr>
          <w:b/>
        </w:rPr>
        <w:t>Sundání kol</w:t>
      </w:r>
      <w:r w:rsidR="00AA6FDA">
        <w:rPr>
          <w:b/>
        </w:rPr>
        <w:t>a</w:t>
      </w:r>
    </w:p>
    <w:p w14:paraId="12F9137A" w14:textId="3E9A16B0" w:rsidR="00656AC0" w:rsidRDefault="001C7E00" w:rsidP="0090562A">
      <w:pPr>
        <w:pStyle w:val="ListParagraph"/>
        <w:numPr>
          <w:ilvl w:val="0"/>
          <w:numId w:val="54"/>
        </w:numPr>
        <w:ind w:left="284" w:hanging="284"/>
        <w:jc w:val="both"/>
      </w:pPr>
      <w:r>
        <w:t>Povolte matice kol</w:t>
      </w:r>
      <w:r w:rsidR="00656AC0">
        <w:t xml:space="preserve"> (1)</w:t>
      </w:r>
    </w:p>
    <w:p w14:paraId="2146DB9A" w14:textId="4B28031F" w:rsidR="00656AC0" w:rsidRDefault="00656AC0" w:rsidP="0090562A">
      <w:pPr>
        <w:pStyle w:val="ListParagraph"/>
        <w:numPr>
          <w:ilvl w:val="0"/>
          <w:numId w:val="54"/>
        </w:numPr>
        <w:ind w:left="284" w:hanging="284"/>
        <w:jc w:val="both"/>
      </w:pPr>
      <w:r w:rsidRPr="00656AC0">
        <w:t>Zvedněte ATV a umístěte vhodný stojan pod rám.</w:t>
      </w:r>
    </w:p>
    <w:p w14:paraId="670BBE8C" w14:textId="4FB0C7D0" w:rsidR="00656AC0" w:rsidRDefault="001C7E00" w:rsidP="0090562A">
      <w:pPr>
        <w:pStyle w:val="ListParagraph"/>
        <w:numPr>
          <w:ilvl w:val="0"/>
          <w:numId w:val="54"/>
        </w:numPr>
        <w:ind w:left="284" w:hanging="284"/>
        <w:jc w:val="both"/>
      </w:pPr>
      <w:r>
        <w:t>Vyjměte matice z kola</w:t>
      </w:r>
    </w:p>
    <w:p w14:paraId="23DA56D1" w14:textId="3F076392" w:rsidR="001C7E00" w:rsidRDefault="001C7E00" w:rsidP="0090562A">
      <w:pPr>
        <w:pStyle w:val="ListParagraph"/>
        <w:numPr>
          <w:ilvl w:val="0"/>
          <w:numId w:val="54"/>
        </w:numPr>
        <w:ind w:left="284" w:hanging="284"/>
        <w:jc w:val="both"/>
      </w:pPr>
      <w:r>
        <w:t>Sundejte kolo</w:t>
      </w:r>
    </w:p>
    <w:p w14:paraId="0C4BB48F" w14:textId="03FCD24F" w:rsidR="00AA6FDA" w:rsidRDefault="00AA6FDA" w:rsidP="00AA6FDA">
      <w:pPr>
        <w:jc w:val="both"/>
      </w:pPr>
    </w:p>
    <w:p w14:paraId="53E1ABE7" w14:textId="20C26A9B" w:rsidR="00AE4438" w:rsidRDefault="00AA6FDA" w:rsidP="00AA6FDA">
      <w:pPr>
        <w:jc w:val="both"/>
      </w:pPr>
      <w:r w:rsidRPr="00AE4438">
        <w:rPr>
          <w:b/>
        </w:rPr>
        <w:t>Nasazení kola</w:t>
      </w:r>
    </w:p>
    <w:p w14:paraId="6060E513" w14:textId="0F410B0F" w:rsidR="00AE4438" w:rsidRDefault="00AE4438" w:rsidP="0090562A">
      <w:pPr>
        <w:pStyle w:val="ListParagraph"/>
        <w:numPr>
          <w:ilvl w:val="0"/>
          <w:numId w:val="55"/>
        </w:numPr>
        <w:ind w:left="284" w:hanging="284"/>
        <w:jc w:val="both"/>
      </w:pPr>
      <w:r>
        <w:t>Nasaďte kolo a matice na šrouby</w:t>
      </w:r>
    </w:p>
    <w:p w14:paraId="2DAADF30" w14:textId="1FCBA72B" w:rsidR="00AE4438" w:rsidRDefault="00AE4438" w:rsidP="0090562A">
      <w:pPr>
        <w:pStyle w:val="ListParagraph"/>
        <w:numPr>
          <w:ilvl w:val="0"/>
          <w:numId w:val="55"/>
        </w:numPr>
        <w:ind w:left="284" w:hanging="284"/>
        <w:jc w:val="both"/>
      </w:pPr>
      <w:r>
        <w:t>Povolte zvedák tak aby kolo bylo rovnoměrně na zemi.</w:t>
      </w:r>
    </w:p>
    <w:p w14:paraId="16E478C8" w14:textId="389D99EC" w:rsidR="00AE4438" w:rsidRDefault="00AE4438" w:rsidP="0090562A">
      <w:pPr>
        <w:pStyle w:val="ListParagraph"/>
        <w:numPr>
          <w:ilvl w:val="0"/>
          <w:numId w:val="55"/>
        </w:numPr>
        <w:ind w:left="284" w:hanging="284"/>
        <w:jc w:val="both"/>
      </w:pPr>
      <w:r>
        <w:t>Dotáhněte matice: Přední – 70 – 80Nm</w:t>
      </w:r>
    </w:p>
    <w:p w14:paraId="315A9BC0" w14:textId="05B04BF6" w:rsidR="00E966AB" w:rsidRDefault="00E966AB" w:rsidP="00E966AB">
      <w:pPr>
        <w:pStyle w:val="ListParagraph"/>
        <w:ind w:left="284" w:hanging="284"/>
        <w:jc w:val="both"/>
      </w:pPr>
      <w:r>
        <w:rPr>
          <w:noProof/>
          <w:lang w:val="en-GB" w:eastAsia="en-GB"/>
        </w:rPr>
        <w:drawing>
          <wp:anchor distT="0" distB="0" distL="114300" distR="114300" simplePos="0" relativeHeight="251764736" behindDoc="0" locked="0" layoutInCell="1" allowOverlap="1" wp14:anchorId="3005592D" wp14:editId="7BF9F34D">
            <wp:simplePos x="0" y="0"/>
            <wp:positionH relativeFrom="column">
              <wp:posOffset>409575</wp:posOffset>
            </wp:positionH>
            <wp:positionV relativeFrom="paragraph">
              <wp:posOffset>247650</wp:posOffset>
            </wp:positionV>
            <wp:extent cx="2058035" cy="2038986"/>
            <wp:effectExtent l="0" t="0" r="0" b="0"/>
            <wp:wrapSquare wrapText="bothSides"/>
            <wp:docPr id="107" name="Picture 107" descr="../../../../Desktop/Screen%20Shot%202018-02-13%20at%2010.29.26%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2-13%20at%2010.29.26%20(2).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8035" cy="20389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65760" behindDoc="1" locked="0" layoutInCell="1" allowOverlap="1" wp14:anchorId="3EABE70C" wp14:editId="232ED907">
            <wp:simplePos x="0" y="0"/>
            <wp:positionH relativeFrom="column">
              <wp:posOffset>2809240</wp:posOffset>
            </wp:positionH>
            <wp:positionV relativeFrom="paragraph">
              <wp:posOffset>273685</wp:posOffset>
            </wp:positionV>
            <wp:extent cx="2286635" cy="2014358"/>
            <wp:effectExtent l="0" t="0" r="0" b="0"/>
            <wp:wrapNone/>
            <wp:docPr id="108" name="Picture 108" descr="../../../../Desktop/Screen%20Shot%202018-02-13%20at%2010.35.02%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2-13%20at%2010.35.02%20(2).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635" cy="2014358"/>
                    </a:xfrm>
                    <a:prstGeom prst="rect">
                      <a:avLst/>
                    </a:prstGeom>
                    <a:noFill/>
                    <a:ln>
                      <a:noFill/>
                    </a:ln>
                  </pic:spPr>
                </pic:pic>
              </a:graphicData>
            </a:graphic>
            <wp14:sizeRelH relativeFrom="page">
              <wp14:pctWidth>0</wp14:pctWidth>
            </wp14:sizeRelH>
            <wp14:sizeRelV relativeFrom="page">
              <wp14:pctHeight>0</wp14:pctHeight>
            </wp14:sizeRelV>
          </wp:anchor>
        </w:drawing>
      </w:r>
      <w:r w:rsidR="00AE4438">
        <w:t xml:space="preserve">        </w:t>
      </w:r>
      <w:r w:rsidR="00AE4438">
        <w:tab/>
      </w:r>
      <w:r w:rsidR="00AE4438">
        <w:tab/>
      </w:r>
      <w:r w:rsidR="00AE4438">
        <w:tab/>
        <w:t>Zadní – 70 – 80Nm</w:t>
      </w:r>
    </w:p>
    <w:p w14:paraId="1D4F4900" w14:textId="1B870460" w:rsidR="00E966AB" w:rsidRDefault="00E966AB" w:rsidP="00775B5B"/>
    <w:p w14:paraId="25BFA481" w14:textId="77777777" w:rsidR="00775B5B" w:rsidRDefault="00775B5B" w:rsidP="00775B5B"/>
    <w:p w14:paraId="4416A33C" w14:textId="77777777" w:rsidR="00775B5B" w:rsidRDefault="00775B5B" w:rsidP="00775B5B"/>
    <w:p w14:paraId="3380FB61" w14:textId="77777777" w:rsidR="00775B5B" w:rsidRDefault="00775B5B" w:rsidP="00775B5B"/>
    <w:p w14:paraId="7638961F" w14:textId="77777777" w:rsidR="00775B5B" w:rsidRDefault="00775B5B" w:rsidP="00775B5B"/>
    <w:p w14:paraId="73E413F3" w14:textId="77777777" w:rsidR="00775B5B" w:rsidRDefault="00775B5B" w:rsidP="00775B5B"/>
    <w:p w14:paraId="0FDE58AD" w14:textId="77777777" w:rsidR="00775B5B" w:rsidRDefault="00775B5B" w:rsidP="00775B5B"/>
    <w:p w14:paraId="5FFCA103" w14:textId="77777777" w:rsidR="00775B5B" w:rsidRDefault="00775B5B" w:rsidP="00775B5B"/>
    <w:p w14:paraId="79B9EAD2" w14:textId="77777777" w:rsidR="00775B5B" w:rsidRDefault="00775B5B" w:rsidP="00775B5B"/>
    <w:p w14:paraId="6C72685B" w14:textId="77777777" w:rsidR="00775B5B" w:rsidRDefault="00775B5B" w:rsidP="00775B5B"/>
    <w:p w14:paraId="7C1A64D0" w14:textId="77777777" w:rsidR="00775B5B" w:rsidRDefault="00775B5B" w:rsidP="00775B5B"/>
    <w:p w14:paraId="1B9A8636" w14:textId="77777777" w:rsidR="00775B5B" w:rsidRDefault="00775B5B" w:rsidP="00775B5B"/>
    <w:p w14:paraId="121B88D5" w14:textId="77777777" w:rsidR="00775B5B" w:rsidRDefault="00775B5B" w:rsidP="00775B5B"/>
    <w:p w14:paraId="455D043B" w14:textId="06654B3D" w:rsidR="00775B5B" w:rsidRDefault="00775B5B" w:rsidP="008213AB">
      <w:pPr>
        <w:pStyle w:val="Heading2"/>
        <w:jc w:val="both"/>
      </w:pPr>
      <w:bookmarkStart w:id="35" w:name="_Toc506541837"/>
      <w:r>
        <w:t>Akumulátor</w:t>
      </w:r>
      <w:bookmarkEnd w:id="35"/>
    </w:p>
    <w:p w14:paraId="41378E0C" w14:textId="08083684" w:rsidR="008213AB" w:rsidRDefault="008213AB" w:rsidP="008213AB">
      <w:pPr>
        <w:jc w:val="both"/>
      </w:pPr>
      <w:r w:rsidRPr="008213AB">
        <w:t>Tento stroj je vybaven baterií bez nutnosti provozu. Proto není nutné kontrolovat elektrolyt nebo přidávat destilovanou vodu do baterie. Pokud se zdá, že se baterie</w:t>
      </w:r>
      <w:r>
        <w:t xml:space="preserve"> samovolně vybíjí</w:t>
      </w:r>
      <w:r w:rsidRPr="008213AB">
        <w:t>, obraťte se na svého prodejce.</w:t>
      </w:r>
    </w:p>
    <w:p w14:paraId="3E201EF9" w14:textId="77777777" w:rsidR="008213AB" w:rsidRDefault="008213AB" w:rsidP="008213AB">
      <w:pPr>
        <w:jc w:val="both"/>
      </w:pPr>
    </w:p>
    <w:p w14:paraId="7151190F" w14:textId="4F3B5626" w:rsidR="008213AB" w:rsidRDefault="008213AB" w:rsidP="008213AB">
      <w:pPr>
        <w:jc w:val="both"/>
      </w:pPr>
      <w:r>
        <w:t xml:space="preserve">Specifikace baterie: </w:t>
      </w:r>
      <w:proofErr w:type="gramStart"/>
      <w:r>
        <w:t>12V</w:t>
      </w:r>
      <w:proofErr w:type="gramEnd"/>
      <w:r>
        <w:t xml:space="preserve"> 30Ah</w:t>
      </w:r>
    </w:p>
    <w:p w14:paraId="3264D9D4" w14:textId="77777777" w:rsidR="008213AB" w:rsidRDefault="008213AB" w:rsidP="008213AB">
      <w:pPr>
        <w:jc w:val="both"/>
      </w:pPr>
    </w:p>
    <w:p w14:paraId="7C1B25E4" w14:textId="086E44C6" w:rsidR="00B07E7E" w:rsidRPr="009E2D3E" w:rsidRDefault="009E2D3E" w:rsidP="00B07E7E">
      <w:pPr>
        <w:jc w:val="both"/>
        <w:rPr>
          <w:b/>
          <w:sz w:val="28"/>
        </w:rPr>
      </w:pPr>
      <w:proofErr w:type="gramStart"/>
      <w:r w:rsidRPr="009E2D3E">
        <w:rPr>
          <w:b/>
          <w:sz w:val="28"/>
        </w:rPr>
        <w:t>!</w:t>
      </w:r>
      <w:r w:rsidR="00EC3260">
        <w:rPr>
          <w:b/>
          <w:sz w:val="28"/>
        </w:rPr>
        <w:t>VAROVANIE</w:t>
      </w:r>
      <w:proofErr w:type="gramEnd"/>
      <w:r w:rsidRPr="009E2D3E">
        <w:rPr>
          <w:b/>
          <w:sz w:val="28"/>
        </w:rPr>
        <w:t>!</w:t>
      </w:r>
    </w:p>
    <w:p w14:paraId="38898CBF" w14:textId="77777777" w:rsidR="00B07E7E" w:rsidRDefault="00B07E7E" w:rsidP="00B07E7E">
      <w:pPr>
        <w:jc w:val="both"/>
      </w:pPr>
      <w:r>
        <w:t>Nepokoušejte se odstranit těsnící víčka článků akumulátoru. Mohlo by dojít k poškození baterie.</w:t>
      </w:r>
    </w:p>
    <w:p w14:paraId="2216FDE0" w14:textId="77777777" w:rsidR="009E2D3E" w:rsidRDefault="009E2D3E" w:rsidP="00B07E7E">
      <w:pPr>
        <w:jc w:val="both"/>
      </w:pPr>
    </w:p>
    <w:p w14:paraId="0FE94B0A" w14:textId="7B98703E" w:rsidR="00B07E7E" w:rsidRPr="009E2D3E" w:rsidRDefault="009E2D3E" w:rsidP="00B07E7E">
      <w:pPr>
        <w:jc w:val="both"/>
        <w:rPr>
          <w:b/>
          <w:sz w:val="28"/>
        </w:rPr>
      </w:pPr>
      <w:proofErr w:type="gramStart"/>
      <w:r w:rsidRPr="009E2D3E">
        <w:rPr>
          <w:b/>
          <w:sz w:val="28"/>
        </w:rPr>
        <w:t>!</w:t>
      </w:r>
      <w:r w:rsidR="00B07E7E" w:rsidRPr="009E2D3E">
        <w:rPr>
          <w:b/>
          <w:sz w:val="28"/>
        </w:rPr>
        <w:t>NEBEZPEČÍ</w:t>
      </w:r>
      <w:proofErr w:type="gramEnd"/>
      <w:r w:rsidRPr="009E2D3E">
        <w:rPr>
          <w:b/>
          <w:sz w:val="28"/>
        </w:rPr>
        <w:t>!</w:t>
      </w:r>
    </w:p>
    <w:p w14:paraId="03F07556" w14:textId="5B50FA31" w:rsidR="00B07E7E" w:rsidRDefault="00B07E7E" w:rsidP="00B07E7E">
      <w:pPr>
        <w:jc w:val="both"/>
      </w:pPr>
      <w:r>
        <w:t xml:space="preserve">Zabraňte kontaktu s pokožkou, očima nebo oděvem. Při práci s bateriemi vždy </w:t>
      </w:r>
      <w:r w:rsidR="009E2D3E">
        <w:t>chraňte</w:t>
      </w:r>
      <w:r>
        <w:t xml:space="preserve"> oči. Uchovávejte mimo dosah dětí.</w:t>
      </w:r>
    </w:p>
    <w:p w14:paraId="4C9B03A4" w14:textId="77777777" w:rsidR="009E2D3E" w:rsidRDefault="009E2D3E" w:rsidP="00B07E7E">
      <w:pPr>
        <w:jc w:val="both"/>
      </w:pPr>
    </w:p>
    <w:p w14:paraId="0E983E3E" w14:textId="435D481B" w:rsidR="009E2D3E" w:rsidRPr="009E2D3E" w:rsidRDefault="009E2D3E" w:rsidP="00B07E7E">
      <w:pPr>
        <w:jc w:val="both"/>
        <w:rPr>
          <w:b/>
          <w:sz w:val="28"/>
        </w:rPr>
      </w:pPr>
      <w:r w:rsidRPr="009E2D3E">
        <w:rPr>
          <w:b/>
          <w:sz w:val="28"/>
        </w:rPr>
        <w:t>V případě kontaktu</w:t>
      </w:r>
      <w:r>
        <w:rPr>
          <w:b/>
          <w:sz w:val="28"/>
        </w:rPr>
        <w:t xml:space="preserve"> s pokožkou</w:t>
      </w:r>
    </w:p>
    <w:p w14:paraId="13A85B7E" w14:textId="44C70007" w:rsidR="009E2D3E" w:rsidRDefault="009E2D3E" w:rsidP="00B07E7E">
      <w:pPr>
        <w:jc w:val="both"/>
      </w:pPr>
      <w:r w:rsidRPr="009E2D3E">
        <w:rPr>
          <w:b/>
        </w:rPr>
        <w:t>Vnější kontakt:</w:t>
      </w:r>
      <w:r>
        <w:t xml:space="preserve"> </w:t>
      </w:r>
      <w:r w:rsidR="00B07E7E">
        <w:t xml:space="preserve">Vypláchněte vodou. </w:t>
      </w:r>
    </w:p>
    <w:p w14:paraId="26949A29" w14:textId="53CFBC80" w:rsidR="00B07E7E" w:rsidRDefault="009E2D3E" w:rsidP="00B07E7E">
      <w:pPr>
        <w:jc w:val="both"/>
      </w:pPr>
      <w:r w:rsidRPr="009E2D3E">
        <w:rPr>
          <w:b/>
        </w:rPr>
        <w:t>Vnitřní kontakt</w:t>
      </w:r>
      <w:r w:rsidR="00B07E7E" w:rsidRPr="009E2D3E">
        <w:rPr>
          <w:b/>
        </w:rPr>
        <w:t>:</w:t>
      </w:r>
      <w:r w:rsidR="00B07E7E">
        <w:t xml:space="preserve"> Pi</w:t>
      </w:r>
      <w:r>
        <w:t>j</w:t>
      </w:r>
      <w:r w:rsidR="00B07E7E">
        <w:t xml:space="preserve">te </w:t>
      </w:r>
      <w:r>
        <w:t>velké množství vody nebo mléka, mléko s magnesiem</w:t>
      </w:r>
      <w:r w:rsidR="00B07E7E">
        <w:t xml:space="preserve">, vejce nebo rostlinný olej. </w:t>
      </w:r>
      <w:r>
        <w:t>Vyhledejte</w:t>
      </w:r>
      <w:r w:rsidR="00B07E7E">
        <w:t xml:space="preserve"> okamžitou lékařskou pomoc.</w:t>
      </w:r>
    </w:p>
    <w:p w14:paraId="637F54F0" w14:textId="77777777" w:rsidR="009E2D3E" w:rsidRDefault="009E2D3E" w:rsidP="00B07E7E">
      <w:pPr>
        <w:jc w:val="both"/>
      </w:pPr>
    </w:p>
    <w:p w14:paraId="2DEACEDE" w14:textId="0DA30E03" w:rsidR="00B07E7E" w:rsidRDefault="009E2D3E" w:rsidP="00B07E7E">
      <w:pPr>
        <w:jc w:val="both"/>
      </w:pPr>
      <w:r w:rsidRPr="009E2D3E">
        <w:rPr>
          <w:b/>
        </w:rPr>
        <w:lastRenderedPageBreak/>
        <w:t>V případě vniknutí do očí:</w:t>
      </w:r>
      <w:r>
        <w:t xml:space="preserve"> Vyplachujte čistou tekoucí </w:t>
      </w:r>
      <w:r w:rsidR="00B07E7E">
        <w:t xml:space="preserve">vodou po dobu 15 minut a okamžitě vyhledejte lékařskou pomoc. Baterie držte mimo </w:t>
      </w:r>
      <w:r>
        <w:t>dosah otevřeného ohně, plamenů, nebo jiných zdrojů ohně. V okolí nekuřte. Při nabíjení nebo používání baterie dobře větrejte.</w:t>
      </w:r>
    </w:p>
    <w:p w14:paraId="3FAA91AA" w14:textId="77777777" w:rsidR="009E2D3E" w:rsidRDefault="009E2D3E" w:rsidP="00B07E7E">
      <w:pPr>
        <w:jc w:val="both"/>
      </w:pPr>
    </w:p>
    <w:p w14:paraId="31BBF1BC" w14:textId="77777777" w:rsidR="009E2D3E" w:rsidRDefault="009E2D3E" w:rsidP="00B07E7E">
      <w:pPr>
        <w:jc w:val="both"/>
        <w:rPr>
          <w:b/>
        </w:rPr>
      </w:pPr>
    </w:p>
    <w:p w14:paraId="240EE86D" w14:textId="6B4ADAE2" w:rsidR="00B07E7E" w:rsidRPr="009E2D3E" w:rsidRDefault="009E2D3E" w:rsidP="00B07E7E">
      <w:pPr>
        <w:jc w:val="both"/>
        <w:rPr>
          <w:b/>
        </w:rPr>
      </w:pPr>
      <w:r>
        <w:rPr>
          <w:b/>
        </w:rPr>
        <w:t>Údržba baterie</w:t>
      </w:r>
    </w:p>
    <w:p w14:paraId="3DC14E79" w14:textId="630556B1" w:rsidR="009E2D3E" w:rsidRDefault="00B07E7E" w:rsidP="0090562A">
      <w:pPr>
        <w:pStyle w:val="ListParagraph"/>
        <w:numPr>
          <w:ilvl w:val="0"/>
          <w:numId w:val="56"/>
        </w:numPr>
        <w:ind w:left="284" w:hanging="284"/>
        <w:jc w:val="both"/>
      </w:pPr>
      <w:r>
        <w:t>Pokud stroj nepoužíváte měsíc nebo déle, vyjměte baterii a uložte ji na chladném, tmavém místě. Před o</w:t>
      </w:r>
      <w:r w:rsidR="00BB5FC6">
        <w:t>pětovnou instalací baterie, ji nejprve zcela</w:t>
      </w:r>
      <w:r>
        <w:t xml:space="preserve"> nabijte.</w:t>
      </w:r>
    </w:p>
    <w:p w14:paraId="60C82A3C" w14:textId="54C70F99" w:rsidR="009E2D3E" w:rsidRDefault="00B07E7E" w:rsidP="0090562A">
      <w:pPr>
        <w:pStyle w:val="ListParagraph"/>
        <w:numPr>
          <w:ilvl w:val="0"/>
          <w:numId w:val="56"/>
        </w:numPr>
        <w:ind w:left="284" w:hanging="284"/>
        <w:jc w:val="both"/>
      </w:pPr>
      <w:r>
        <w:t>Pro dobíjení baterie je zapotřebí speciální nabíječka akumulátoru (konstantní napětí / ampér nebo konstantní napětí). Použití běžné nabíječky baterií</w:t>
      </w:r>
      <w:r w:rsidR="009F2EA4">
        <w:t xml:space="preserve"> může zkrátit životnost vašeho akumulátoru.</w:t>
      </w:r>
    </w:p>
    <w:p w14:paraId="620574AD" w14:textId="7E998C2E" w:rsidR="008213AB" w:rsidRDefault="00B07E7E" w:rsidP="0090562A">
      <w:pPr>
        <w:pStyle w:val="ListParagraph"/>
        <w:numPr>
          <w:ilvl w:val="0"/>
          <w:numId w:val="56"/>
        </w:numPr>
        <w:ind w:left="284" w:hanging="284"/>
        <w:jc w:val="both"/>
      </w:pPr>
      <w:r>
        <w:t>V</w:t>
      </w:r>
      <w:r w:rsidR="009F2EA4">
        <w:t>ždy se ujistěte, že jsou správně zapojené</w:t>
      </w:r>
      <w:r>
        <w:t xml:space="preserve"> spoje při vkládání baterie zpět do zařízení.</w:t>
      </w:r>
    </w:p>
    <w:p w14:paraId="63A3AA22" w14:textId="40BE2E2A" w:rsidR="009F2EA4" w:rsidRDefault="009F2EA4" w:rsidP="009F2EA4">
      <w:pPr>
        <w:jc w:val="both"/>
      </w:pPr>
    </w:p>
    <w:p w14:paraId="2A9014B5" w14:textId="5AFDE091" w:rsidR="009F2EA4" w:rsidRDefault="0077392D" w:rsidP="009F2EA4">
      <w:pPr>
        <w:jc w:val="both"/>
        <w:rPr>
          <w:b/>
        </w:rPr>
      </w:pPr>
      <w:r w:rsidRPr="0077392D">
        <w:rPr>
          <w:noProof/>
          <w:lang w:val="en-GB" w:eastAsia="en-GB"/>
        </w:rPr>
        <w:drawing>
          <wp:anchor distT="0" distB="0" distL="114300" distR="114300" simplePos="0" relativeHeight="251766784" behindDoc="0" locked="0" layoutInCell="1" allowOverlap="1" wp14:anchorId="0FF1711C" wp14:editId="69DBF8D7">
            <wp:simplePos x="0" y="0"/>
            <wp:positionH relativeFrom="column">
              <wp:posOffset>2352040</wp:posOffset>
            </wp:positionH>
            <wp:positionV relativeFrom="paragraph">
              <wp:posOffset>113030</wp:posOffset>
            </wp:positionV>
            <wp:extent cx="3441700" cy="2364740"/>
            <wp:effectExtent l="0" t="0" r="1270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441700" cy="2364740"/>
                    </a:xfrm>
                    <a:prstGeom prst="rect">
                      <a:avLst/>
                    </a:prstGeom>
                  </pic:spPr>
                </pic:pic>
              </a:graphicData>
            </a:graphic>
            <wp14:sizeRelH relativeFrom="page">
              <wp14:pctWidth>0</wp14:pctWidth>
            </wp14:sizeRelH>
            <wp14:sizeRelV relativeFrom="page">
              <wp14:pctHeight>0</wp14:pctHeight>
            </wp14:sizeRelV>
          </wp:anchor>
        </w:drawing>
      </w:r>
      <w:r w:rsidR="00305051" w:rsidRPr="00305051">
        <w:rPr>
          <w:b/>
        </w:rPr>
        <w:t>Výměna pojistek</w:t>
      </w:r>
    </w:p>
    <w:p w14:paraId="4E20C0D4" w14:textId="2CD1F760" w:rsidR="001708B5" w:rsidRDefault="00084A02" w:rsidP="0090562A">
      <w:pPr>
        <w:pStyle w:val="ListParagraph"/>
        <w:numPr>
          <w:ilvl w:val="0"/>
          <w:numId w:val="57"/>
        </w:numPr>
        <w:ind w:left="284" w:hanging="284"/>
        <w:jc w:val="both"/>
      </w:pPr>
      <w:r w:rsidRPr="00084A02">
        <w:t>Hlavní pojistka</w:t>
      </w:r>
      <w:r w:rsidR="00981015">
        <w:t xml:space="preserve"> (1)</w:t>
      </w:r>
      <w:r w:rsidR="001708B5">
        <w:t>, pojistková skříň</w:t>
      </w:r>
      <w:r w:rsidR="00981015">
        <w:t xml:space="preserve"> (2)</w:t>
      </w:r>
      <w:r w:rsidRPr="00084A02">
        <w:t xml:space="preserve"> a skříň relé</w:t>
      </w:r>
      <w:r w:rsidR="00981015">
        <w:t xml:space="preserve"> (3) </w:t>
      </w:r>
      <w:r w:rsidRPr="00084A02">
        <w:t>jsou umístěny pod předním horním krytem.</w:t>
      </w:r>
    </w:p>
    <w:p w14:paraId="04BEC3E5" w14:textId="235F2658" w:rsidR="001708B5" w:rsidRDefault="001708B5" w:rsidP="0090562A">
      <w:pPr>
        <w:pStyle w:val="ListParagraph"/>
        <w:numPr>
          <w:ilvl w:val="0"/>
          <w:numId w:val="57"/>
        </w:numPr>
        <w:ind w:left="284" w:hanging="284"/>
        <w:jc w:val="both"/>
      </w:pPr>
      <w:r>
        <w:t xml:space="preserve">Pokud je pojistka </w:t>
      </w:r>
      <w:r w:rsidR="006D486A">
        <w:t>vyhořelá</w:t>
      </w:r>
      <w:r w:rsidRPr="001708B5">
        <w:t xml:space="preserve">, vypněte hlavní vypínač a nainstalujte novou pojistku se zadanou intenzitou. Potom zapněte přepínače. Pokud se pojistka okamžitě znovu </w:t>
      </w:r>
      <w:r w:rsidR="006D486A">
        <w:t>vyhoří</w:t>
      </w:r>
      <w:r w:rsidRPr="001708B5">
        <w:t>, obraťte se na svého prodejce.</w:t>
      </w:r>
      <w:r>
        <w:t xml:space="preserve"> </w:t>
      </w:r>
    </w:p>
    <w:p w14:paraId="044BE1DA" w14:textId="1FF9A347" w:rsidR="001708B5" w:rsidRDefault="001708B5" w:rsidP="001708B5">
      <w:pPr>
        <w:jc w:val="both"/>
      </w:pPr>
    </w:p>
    <w:p w14:paraId="00D55A74" w14:textId="6F9787DB" w:rsidR="008F0F3D" w:rsidRPr="008918F9" w:rsidRDefault="00C610ED" w:rsidP="00084A02">
      <w:pPr>
        <w:jc w:val="both"/>
        <w:rPr>
          <w:b/>
          <w:sz w:val="28"/>
        </w:rPr>
      </w:pPr>
      <w:r>
        <w:rPr>
          <w:b/>
          <w:sz w:val="28"/>
        </w:rPr>
        <w:t>UPZORONENIE</w:t>
      </w:r>
    </w:p>
    <w:p w14:paraId="6DEFDF9B" w14:textId="26BD092F" w:rsidR="00084A02" w:rsidRPr="00084A02" w:rsidRDefault="00084A02" w:rsidP="00084A02">
      <w:pPr>
        <w:jc w:val="both"/>
      </w:pPr>
      <w:r w:rsidRPr="00084A02">
        <w:t>Vždy používejte pojistku s určeným jmenovitým výkonem.</w:t>
      </w:r>
    </w:p>
    <w:p w14:paraId="3D5979CC" w14:textId="7886FAB7" w:rsidR="00305051" w:rsidRDefault="008F0F3D" w:rsidP="00084A02">
      <w:pPr>
        <w:jc w:val="both"/>
        <w:rPr>
          <w:noProof/>
          <w:lang w:val="en-GB" w:eastAsia="en-GB"/>
        </w:rPr>
      </w:pPr>
      <w:r>
        <w:t>Nikdy nepoužívejte náhradu</w:t>
      </w:r>
      <w:r w:rsidR="00084A02" w:rsidRPr="00084A02">
        <w:t xml:space="preserve"> místo správné pojistky.</w:t>
      </w:r>
      <w:r w:rsidR="0077392D" w:rsidRPr="0077392D">
        <w:rPr>
          <w:noProof/>
          <w:lang w:val="en-GB" w:eastAsia="en-GB"/>
        </w:rPr>
        <w:t xml:space="preserve"> </w:t>
      </w:r>
    </w:p>
    <w:p w14:paraId="7BED863D" w14:textId="77777777" w:rsidR="00263E49" w:rsidRDefault="00263E49" w:rsidP="008918F9">
      <w:pPr>
        <w:jc w:val="both"/>
        <w:rPr>
          <w:noProof/>
          <w:lang w:val="en-GB" w:eastAsia="en-GB"/>
        </w:rPr>
      </w:pPr>
    </w:p>
    <w:p w14:paraId="1612528F" w14:textId="061D5190" w:rsidR="008918F9" w:rsidRPr="008918F9" w:rsidRDefault="00263E49" w:rsidP="008918F9">
      <w:pPr>
        <w:jc w:val="both"/>
        <w:rPr>
          <w:b/>
          <w:sz w:val="28"/>
        </w:rPr>
      </w:pPr>
      <w:proofErr w:type="gramStart"/>
      <w:r>
        <w:rPr>
          <w:noProof/>
          <w:lang w:val="en-GB" w:eastAsia="en-GB"/>
        </w:rPr>
        <w:t>!</w:t>
      </w:r>
      <w:r w:rsidR="00EC3260">
        <w:rPr>
          <w:b/>
          <w:sz w:val="28"/>
        </w:rPr>
        <w:t>VAROVANIE</w:t>
      </w:r>
      <w:proofErr w:type="gramEnd"/>
      <w:r>
        <w:rPr>
          <w:b/>
          <w:sz w:val="28"/>
        </w:rPr>
        <w:t>!</w:t>
      </w:r>
    </w:p>
    <w:p w14:paraId="57F5E9A0" w14:textId="77777777" w:rsidR="008918F9" w:rsidRDefault="008918F9" w:rsidP="008918F9">
      <w:pPr>
        <w:jc w:val="both"/>
      </w:pPr>
      <w:r>
        <w:t>Abyste předešli náhodnému zkratu, vypněte hlavní vypínač při kontrole nebo výměně pojistky.</w:t>
      </w:r>
    </w:p>
    <w:p w14:paraId="1CCC42DD" w14:textId="1ED06D0D" w:rsidR="00EE4C33" w:rsidRDefault="00263E49">
      <w:r>
        <w:br w:type="page"/>
      </w:r>
    </w:p>
    <w:p w14:paraId="2B454B30" w14:textId="1F8A9C5F" w:rsidR="00EE4C33" w:rsidRPr="00EE4C33" w:rsidRDefault="00EE4C33" w:rsidP="00EE4C33">
      <w:pPr>
        <w:jc w:val="both"/>
        <w:rPr>
          <w:b/>
        </w:rPr>
      </w:pPr>
      <w:r>
        <w:rPr>
          <w:b/>
        </w:rPr>
        <w:lastRenderedPageBreak/>
        <w:t>Naviják</w:t>
      </w:r>
    </w:p>
    <w:p w14:paraId="1C6246E8" w14:textId="77777777" w:rsidR="00EE4C33" w:rsidRPr="00EE4C33" w:rsidRDefault="00EE4C33" w:rsidP="00EE4C33">
      <w:pPr>
        <w:jc w:val="both"/>
      </w:pPr>
      <w:r w:rsidRPr="00EE4C33">
        <w:t xml:space="preserve">ATV může být vybaveno předním elektrickým navijákem. Jeho ovládání </w:t>
      </w:r>
      <w:proofErr w:type="gramStart"/>
      <w:r w:rsidRPr="00EE4C33">
        <w:t>je  na</w:t>
      </w:r>
      <w:proofErr w:type="gramEnd"/>
      <w:r w:rsidRPr="00EE4C33">
        <w:t xml:space="preserve"> řídítkách kolébkovým ovladačem IN/OUT. Stisknutím tlačítka OUT dojde k odvíjení lana, stisknutím IN navíjení lana. </w:t>
      </w:r>
    </w:p>
    <w:p w14:paraId="6AFD14EF" w14:textId="77777777" w:rsidR="00EE4C33" w:rsidRDefault="00EE4C33" w:rsidP="00EE4C33">
      <w:pPr>
        <w:jc w:val="both"/>
        <w:rPr>
          <w:b/>
          <w:sz w:val="28"/>
        </w:rPr>
      </w:pPr>
    </w:p>
    <w:p w14:paraId="0146FD4A" w14:textId="7A9637E5" w:rsidR="00EE4C33" w:rsidRPr="00EE4C33" w:rsidRDefault="00EE4C33" w:rsidP="00EE4C33">
      <w:pPr>
        <w:jc w:val="both"/>
        <w:rPr>
          <w:b/>
          <w:sz w:val="28"/>
        </w:rPr>
      </w:pPr>
      <w:proofErr w:type="gramStart"/>
      <w:r w:rsidRPr="00EE4C33">
        <w:rPr>
          <w:b/>
          <w:sz w:val="28"/>
        </w:rPr>
        <w:t>!</w:t>
      </w:r>
      <w:r w:rsidR="00C610ED">
        <w:rPr>
          <w:b/>
          <w:sz w:val="28"/>
        </w:rPr>
        <w:t>UPZORONENIE</w:t>
      </w:r>
      <w:proofErr w:type="gramEnd"/>
      <w:r w:rsidRPr="00EE4C33">
        <w:rPr>
          <w:b/>
          <w:sz w:val="28"/>
        </w:rPr>
        <w:t>!</w:t>
      </w:r>
    </w:p>
    <w:p w14:paraId="1B6FAC8B" w14:textId="77777777" w:rsidR="00EE4C33" w:rsidRPr="00EE4C33" w:rsidRDefault="00EE4C33" w:rsidP="00EE4C33">
      <w:pPr>
        <w:jc w:val="both"/>
      </w:pPr>
      <w:r w:rsidRPr="00EE4C33">
        <w:t>Naviják není vybaven koncovým vypínačem, dbejte proto zvýšené pozornosti při navíjení, aby nedošlo k úplnému navinutí a následně ke stržení/zničení navijáku.</w:t>
      </w:r>
    </w:p>
    <w:p w14:paraId="263B0DDE" w14:textId="77777777" w:rsidR="00EE4C33" w:rsidRPr="00EE4C33" w:rsidRDefault="00EE4C33" w:rsidP="00EE4C33">
      <w:pPr>
        <w:jc w:val="both"/>
      </w:pPr>
      <w:r w:rsidRPr="00EE4C33">
        <w:t xml:space="preserve">Nikdy nepoužívejte naviják při vypnutém motoru, vzhledem k velkému odběru proudu může dojít k vybití baterie a jejímu následnému zničení. </w:t>
      </w:r>
    </w:p>
    <w:p w14:paraId="0A18FE07" w14:textId="77777777" w:rsidR="00EE4C33" w:rsidRDefault="00EE4C33" w:rsidP="00EE4C33">
      <w:pPr>
        <w:jc w:val="both"/>
        <w:rPr>
          <w:b/>
          <w:sz w:val="28"/>
        </w:rPr>
      </w:pPr>
    </w:p>
    <w:p w14:paraId="428FB38F" w14:textId="30A2333B" w:rsidR="00EE4C33" w:rsidRPr="00EE4C33" w:rsidRDefault="00EE4C33" w:rsidP="00EE4C33">
      <w:pPr>
        <w:jc w:val="both"/>
        <w:rPr>
          <w:b/>
          <w:sz w:val="28"/>
        </w:rPr>
      </w:pPr>
      <w:proofErr w:type="gramStart"/>
      <w:r w:rsidRPr="00EE4C33">
        <w:rPr>
          <w:b/>
          <w:sz w:val="28"/>
        </w:rPr>
        <w:t>!</w:t>
      </w:r>
      <w:r w:rsidR="00C610ED">
        <w:rPr>
          <w:b/>
          <w:sz w:val="28"/>
        </w:rPr>
        <w:t>UPZORONENIE</w:t>
      </w:r>
      <w:proofErr w:type="gramEnd"/>
      <w:r w:rsidRPr="00EE4C33">
        <w:rPr>
          <w:b/>
          <w:sz w:val="28"/>
        </w:rPr>
        <w:t>!</w:t>
      </w:r>
    </w:p>
    <w:p w14:paraId="1DE85619" w14:textId="77777777" w:rsidR="00EE4C33" w:rsidRPr="00EE4C33" w:rsidRDefault="00EE4C33" w:rsidP="00EE4C33">
      <w:pPr>
        <w:jc w:val="both"/>
      </w:pPr>
      <w:r w:rsidRPr="00EE4C33">
        <w:t>Naviják není vybaven brzdou, nepoužívejte ho tedy např. k zajištění čtyřkolky při převozu na přívěsu nebo k tahání břemene jízdou ATV, může dojít ke stržení/zničení navijáku.</w:t>
      </w:r>
    </w:p>
    <w:p w14:paraId="753BB07B" w14:textId="77777777" w:rsidR="00EE4C33" w:rsidRPr="00EE4C33" w:rsidRDefault="00EE4C33" w:rsidP="00EE4C33">
      <w:pPr>
        <w:jc w:val="both"/>
      </w:pPr>
    </w:p>
    <w:p w14:paraId="0DEE4FC1" w14:textId="77777777" w:rsidR="00EE4C33" w:rsidRPr="00EE4C33" w:rsidRDefault="00EE4C33" w:rsidP="00EE4C33">
      <w:pPr>
        <w:jc w:val="both"/>
        <w:rPr>
          <w:bCs/>
        </w:rPr>
      </w:pPr>
      <w:r w:rsidRPr="00EE4C33">
        <w:t>Elektrické navijáky montované (používané) ve čtyřkolkách, UTV a SSV jsou určené především k nouzovému vyproštění samotného vozidla, na kterém je naviják namontován.  Dalšími možnostmi použití navijáku je ovládání nejrůznějšího příslušenství, jako např. zvedání sněhové radlice.  Ve všech případech používání elektrického navijáku mějte na paměti, že naviják nesmí být přetěžován! Ať už samotným přetížením max. tažné síly, (dáno modelem navijáku), počtem cyklů sepnutí (navíjení/odvíjení), délky pro jedno navíjení pod zatížením (</w:t>
      </w:r>
      <w:proofErr w:type="gramStart"/>
      <w:r w:rsidRPr="00EE4C33">
        <w:t>2-3min</w:t>
      </w:r>
      <w:proofErr w:type="gramEnd"/>
      <w:r w:rsidRPr="00EE4C33">
        <w:t xml:space="preserve">), či velkým třením a odporem lana, (dáno nesprávným navíjením lana, např. navíjení k jedné straně bubnu).  </w:t>
      </w:r>
      <w:r w:rsidRPr="00EE4C33">
        <w:rPr>
          <w:bCs/>
        </w:rPr>
        <w:t xml:space="preserve">Dalším důležitým faktorem možného přehřátí navijáku a jeho součástí je okolní teplota při které je naviják používán, a je tedy nutné jeho používání dané okolní teplotě přizpůsobit.  </w:t>
      </w:r>
    </w:p>
    <w:p w14:paraId="31FCEB53" w14:textId="77777777" w:rsidR="00EE4C33" w:rsidRDefault="00EE4C33" w:rsidP="00EE4C33">
      <w:pPr>
        <w:jc w:val="both"/>
      </w:pPr>
    </w:p>
    <w:p w14:paraId="0A765657" w14:textId="77777777" w:rsidR="00EE4C33" w:rsidRPr="00EE4C33" w:rsidRDefault="00EE4C33" w:rsidP="00EE4C33">
      <w:pPr>
        <w:jc w:val="both"/>
        <w:rPr>
          <w:bCs/>
        </w:rPr>
      </w:pPr>
      <w:r w:rsidRPr="00EE4C33">
        <w:rPr>
          <w:b/>
        </w:rPr>
        <w:t>Maximální tažná síla</w:t>
      </w:r>
      <w:r w:rsidRPr="00EE4C33">
        <w:t xml:space="preserve"> navijáku je vždy uvedena přímo na štítku navijáku, a to většinou v jednotce liber (LBS).  (</w:t>
      </w:r>
      <w:r w:rsidRPr="00EE4C33">
        <w:rPr>
          <w:bCs/>
        </w:rPr>
        <w:t>1 </w:t>
      </w:r>
      <w:hyperlink r:id="rId98" w:history="1">
        <w:r w:rsidRPr="00EE4C33">
          <w:rPr>
            <w:rStyle w:val="Hyperlink"/>
            <w:bCs/>
          </w:rPr>
          <w:t>libra </w:t>
        </w:r>
      </w:hyperlink>
      <w:r w:rsidRPr="00EE4C33">
        <w:rPr>
          <w:bCs/>
        </w:rPr>
        <w:t>= 0,454 kilogramu)</w:t>
      </w:r>
      <w:r w:rsidRPr="00EE4C33">
        <w:rPr>
          <w:b/>
          <w:bCs/>
        </w:rPr>
        <w:t xml:space="preserve"> </w:t>
      </w:r>
      <w:r w:rsidRPr="00EE4C33">
        <w:rPr>
          <w:bCs/>
        </w:rPr>
        <w:t>Tato nejvyšší hodnota tažné síly však platí</w:t>
      </w:r>
      <w:r w:rsidRPr="00EE4C33">
        <w:rPr>
          <w:b/>
          <w:bCs/>
        </w:rPr>
        <w:t xml:space="preserve"> </w:t>
      </w:r>
      <w:r w:rsidRPr="00EE4C33">
        <w:rPr>
          <w:bCs/>
        </w:rPr>
        <w:t xml:space="preserve">pouze pro první vrstvu závitů lana na bubnu navijáku. Pro každou další vrstvu lana na bubnu se tažná síla snižuje. </w:t>
      </w:r>
    </w:p>
    <w:p w14:paraId="78DAF60F" w14:textId="77777777" w:rsidR="00EE4C33" w:rsidRPr="00EE4C33" w:rsidRDefault="00EE4C33" w:rsidP="00EE4C33">
      <w:pPr>
        <w:jc w:val="both"/>
        <w:rPr>
          <w:bCs/>
        </w:rPr>
      </w:pPr>
      <w:r w:rsidRPr="00EE4C33">
        <w:rPr>
          <w:bCs/>
        </w:rPr>
        <w:t xml:space="preserve">Ve všech případech přetížení navijáku dojde k jeho přehřátí, při kterém hrozí ztráta jeho správné funkce, nevratné zničení, poškození či zničení samotné čtyřkolky (ATV, UTV, SSV), nebo dokonce požáru, vážnému poranění či smrti.  </w:t>
      </w:r>
    </w:p>
    <w:p w14:paraId="031E8EF8" w14:textId="77777777" w:rsidR="00EE4C33" w:rsidRPr="00EE4C33" w:rsidRDefault="00EE4C33" w:rsidP="00EE4C33">
      <w:pPr>
        <w:jc w:val="both"/>
        <w:rPr>
          <w:bCs/>
        </w:rPr>
      </w:pPr>
    </w:p>
    <w:p w14:paraId="465F7AC3" w14:textId="5CD43DEF" w:rsidR="00EE4C33" w:rsidRPr="00EE4C33" w:rsidRDefault="00EE4C33" w:rsidP="00EE4C33">
      <w:pPr>
        <w:jc w:val="both"/>
      </w:pPr>
      <w:r w:rsidRPr="00EE4C33">
        <w:t>V případě, že je vaše čtyřkolka vybavena elektrickým navijákem může být tento naviják k elektroinstalaci čtyřkolky připojen několika způsoby. Naviják může být zapojený zcela nezávisle na elektroinstalaci čtyřkolky, tudíž je možné jej zapnout i bez zapnutí spínací skřínky čtyřkolky nebo je zapojený přes elektroinstalaci čtyřkolky a pro jeho zapnutí je nutné sepnutí spínací skřínky. Nicméně v obou případech jsou vždy silové vodiče stále připojené k navijáku i akumulátoru. Důrazně doporučujeme v případě nepoužívání navijáku odpojit alespoň jeden nejlépe + vodič od akumulátoru a připojit jej pouze při použití navijáku. Samozřejmě je také možné či více než vhodné použít tzv. odpojovač akumulátoru. Tímto se vyvarujete neoprávněného, náhodného či jinak způsobeného zapnutí navijáku, které může vést</w:t>
      </w:r>
      <w:r>
        <w:t xml:space="preserve"> k jeho zničení</w:t>
      </w:r>
      <w:r w:rsidRPr="00EE4C33">
        <w:t xml:space="preserve">, poškození čtyřkolky či dokonce požáru. </w:t>
      </w:r>
    </w:p>
    <w:p w14:paraId="57F56D4C" w14:textId="77777777" w:rsidR="00EE4C33" w:rsidRPr="00EE4C33" w:rsidRDefault="00EE4C33" w:rsidP="00EE4C33">
      <w:pPr>
        <w:jc w:val="both"/>
      </w:pPr>
      <w:r w:rsidRPr="00EE4C33">
        <w:t xml:space="preserve">Pokud je váš naviják dovybaven dálkovým ovládání tak tímto odpojením také zajistíte, že vám přijímač dálkového ovládání nebude neustále odebírat proud z akumulátoru čtyřkolky, a tudíž nedojde k jeho předčasnému vybití. </w:t>
      </w:r>
    </w:p>
    <w:p w14:paraId="7D6EE103" w14:textId="77777777" w:rsidR="00EE4C33" w:rsidRPr="00EE4C33" w:rsidRDefault="00EE4C33" w:rsidP="00EE4C33">
      <w:pPr>
        <w:jc w:val="both"/>
      </w:pPr>
    </w:p>
    <w:p w14:paraId="21BB1937" w14:textId="28DF5BA0" w:rsidR="00EE4C33" w:rsidRPr="00EE4C33" w:rsidRDefault="00EE4C33" w:rsidP="00EE4C33">
      <w:pPr>
        <w:jc w:val="both"/>
      </w:pPr>
      <w:r w:rsidRPr="00EE4C33">
        <w:t>Jestliže je váš naviják vybaven syntetickým (nylonovým) lanem důrazně doporučujeme abyste používali ochranný návlek v místech kde se lano tře nebo se dotýká nějakého předmětu, který by mohl lano poškodit. V případě radlice s vodící rolnou je nutné rolnu vyjmout a nylonové lano protahovat pouze pod čep bez rolny. Ať už používáte naviják k jakékoli</w:t>
      </w:r>
      <w:r>
        <w:t xml:space="preserve">v </w:t>
      </w:r>
      <w:r w:rsidRPr="00EE4C33">
        <w:t xml:space="preserve">činnosti, pro kterou je určen, dbejte na </w:t>
      </w:r>
      <w:proofErr w:type="gramStart"/>
      <w:r w:rsidRPr="00EE4C33">
        <w:t>to</w:t>
      </w:r>
      <w:proofErr w:type="gramEnd"/>
      <w:r w:rsidRPr="00EE4C33">
        <w:t xml:space="preserve"> aby lano bylo vždy co nejvíce kolmo k navijáku a nenavíjelo se pouze k jedné straně nebo přes sebe na navíjecí buben navijáku. Pokud se tak již stane a lano je na navíjecím bubnu navinuto přes sebe či k jedné s</w:t>
      </w:r>
      <w:r>
        <w:t>traně důrazně doporučujeme lano</w:t>
      </w:r>
      <w:r w:rsidRPr="00EE4C33">
        <w:t xml:space="preserve"> až k místu odkud bylo chybně navinuto znovu odvinout a opět jej správně v řádcích a důkladně utažené znovu navinout. Při této činnosti je nutné používat ochranné rukavice. Pokud je lano např. různě navinuto přes sebe, má na bubnu navijáku podstatně větší průměr, což může při častém používání navijáku např. zvedání radlice na sníh zapříčinit lámání, dření a celkovému poškozování lana navijáku. </w:t>
      </w:r>
    </w:p>
    <w:p w14:paraId="2F90AC7E" w14:textId="77777777" w:rsidR="00DF207D" w:rsidRDefault="00DF207D" w:rsidP="00EE4C33">
      <w:pPr>
        <w:jc w:val="both"/>
        <w:rPr>
          <w:b/>
          <w:bCs/>
          <w:sz w:val="28"/>
        </w:rPr>
      </w:pPr>
    </w:p>
    <w:p w14:paraId="21C326D4" w14:textId="2400C0F8" w:rsidR="00EE4C33" w:rsidRPr="00DF207D" w:rsidRDefault="00DF207D" w:rsidP="00EE4C33">
      <w:pPr>
        <w:jc w:val="both"/>
        <w:rPr>
          <w:b/>
          <w:bCs/>
          <w:sz w:val="28"/>
        </w:rPr>
      </w:pPr>
      <w:proofErr w:type="gramStart"/>
      <w:r w:rsidRPr="00EE4C33">
        <w:rPr>
          <w:b/>
          <w:bCs/>
          <w:sz w:val="28"/>
        </w:rPr>
        <w:t>!</w:t>
      </w:r>
      <w:r w:rsidR="00C610ED">
        <w:rPr>
          <w:b/>
          <w:bCs/>
          <w:sz w:val="28"/>
        </w:rPr>
        <w:t>UPZORONENIE</w:t>
      </w:r>
      <w:proofErr w:type="gramEnd"/>
      <w:r w:rsidRPr="00EE4C33">
        <w:rPr>
          <w:b/>
          <w:bCs/>
          <w:sz w:val="28"/>
        </w:rPr>
        <w:t>!</w:t>
      </w:r>
    </w:p>
    <w:p w14:paraId="56B5504E" w14:textId="113384DB" w:rsidR="00EE4C33" w:rsidRPr="00EE4C33" w:rsidRDefault="00EE4C33" w:rsidP="00EE4C33">
      <w:pPr>
        <w:jc w:val="both"/>
      </w:pPr>
      <w:r w:rsidRPr="00EE4C33">
        <w:t xml:space="preserve">Pozor, tyto elektrické navijáky nemají žádný koncový spínač, který by automaticky zastavil navíjení či odvíjení lana v koncových polohách. Je pro to tedy nutné dbát na citlivé dovíjení či odvíjení lana, aby nedošlo k jeho zatažení do rolen, nebo naopak k maximálnímu odvinutí lana, při kterém musí zůstat na bubnu navijáku min. 5 závitů lana. V případě odvinutí celého lana může dojít i k navinutí na opačnou stranu a naviják (případně jeho brzda) nebude fungovat správně. </w:t>
      </w:r>
    </w:p>
    <w:p w14:paraId="58B1169F" w14:textId="77777777" w:rsidR="00EE4C33" w:rsidRPr="00EE4C33" w:rsidRDefault="00EE4C33" w:rsidP="00EE4C33">
      <w:pPr>
        <w:jc w:val="both"/>
        <w:rPr>
          <w:bCs/>
        </w:rPr>
      </w:pPr>
    </w:p>
    <w:p w14:paraId="36EAFC66" w14:textId="781C5C69" w:rsidR="00EE4C33" w:rsidRPr="00EE4C33" w:rsidRDefault="00EE4C33" w:rsidP="00EE4C33">
      <w:pPr>
        <w:jc w:val="both"/>
        <w:rPr>
          <w:b/>
          <w:bCs/>
          <w:sz w:val="28"/>
        </w:rPr>
      </w:pPr>
      <w:proofErr w:type="gramStart"/>
      <w:r w:rsidRPr="00EE4C33">
        <w:rPr>
          <w:b/>
          <w:bCs/>
          <w:sz w:val="28"/>
        </w:rPr>
        <w:t>!</w:t>
      </w:r>
      <w:r w:rsidR="00C610ED">
        <w:rPr>
          <w:b/>
          <w:bCs/>
          <w:sz w:val="28"/>
        </w:rPr>
        <w:t>UPZORONENIE</w:t>
      </w:r>
      <w:proofErr w:type="gramEnd"/>
      <w:r w:rsidRPr="00EE4C33">
        <w:rPr>
          <w:b/>
          <w:bCs/>
          <w:sz w:val="28"/>
        </w:rPr>
        <w:t>!</w:t>
      </w:r>
    </w:p>
    <w:p w14:paraId="6A02A4B1" w14:textId="77777777" w:rsidR="00EE4C33" w:rsidRDefault="00EE4C33" w:rsidP="00DF207D">
      <w:pPr>
        <w:pStyle w:val="ListParagraph"/>
        <w:numPr>
          <w:ilvl w:val="0"/>
          <w:numId w:val="63"/>
        </w:numPr>
        <w:ind w:left="284" w:hanging="284"/>
        <w:jc w:val="both"/>
        <w:rPr>
          <w:bCs/>
        </w:rPr>
      </w:pPr>
      <w:r w:rsidRPr="00EE4C33">
        <w:rPr>
          <w:bCs/>
        </w:rPr>
        <w:t>Nikdy nepřekračujte maximální uvedenou tažnou sílu navijáku.  (dle modelu navijáku)</w:t>
      </w:r>
    </w:p>
    <w:p w14:paraId="22A5ADDC" w14:textId="77777777" w:rsidR="00EE4C33" w:rsidRDefault="00EE4C33" w:rsidP="00DF207D">
      <w:pPr>
        <w:pStyle w:val="ListParagraph"/>
        <w:numPr>
          <w:ilvl w:val="0"/>
          <w:numId w:val="63"/>
        </w:numPr>
        <w:ind w:left="284" w:hanging="284"/>
        <w:jc w:val="both"/>
        <w:rPr>
          <w:bCs/>
        </w:rPr>
      </w:pPr>
      <w:r w:rsidRPr="00EE4C33">
        <w:rPr>
          <w:bCs/>
        </w:rPr>
        <w:t xml:space="preserve">Nikdy nepřekračujte maximální počet jednotlivých spínacích cyklů. Mezi jednotlivými spínacími cykly musí být minimální časový odstup 20-30 vteřin. Celkový nepřerušený stav v tomto režimu nesmí být delší než </w:t>
      </w:r>
      <w:proofErr w:type="gramStart"/>
      <w:r w:rsidRPr="00EE4C33">
        <w:rPr>
          <w:bCs/>
        </w:rPr>
        <w:t>15min</w:t>
      </w:r>
      <w:proofErr w:type="gramEnd"/>
      <w:r w:rsidRPr="00EE4C33">
        <w:rPr>
          <w:bCs/>
        </w:rPr>
        <w:t xml:space="preserve">. Po této době musí činnost navijáku přerušena do doby, než dojde k ochlazení navijáku a všech jeho součástí.  Na délku cyklu pro přehřátí a zpětné ochlazení navijáku a jeho součástí má přímý vliv okolní teplota při které je naviják používán.  </w:t>
      </w:r>
    </w:p>
    <w:p w14:paraId="685FA8B2" w14:textId="4C5581B3" w:rsidR="00EE4C33" w:rsidRDefault="00EE4C33" w:rsidP="00DF207D">
      <w:pPr>
        <w:pStyle w:val="ListParagraph"/>
        <w:numPr>
          <w:ilvl w:val="0"/>
          <w:numId w:val="63"/>
        </w:numPr>
        <w:ind w:left="284" w:hanging="284"/>
        <w:jc w:val="both"/>
        <w:rPr>
          <w:bCs/>
        </w:rPr>
      </w:pPr>
      <w:r w:rsidRPr="00EE4C33">
        <w:rPr>
          <w:bCs/>
        </w:rPr>
        <w:t>Nikdy nepřekračujte maximální délku 2</w:t>
      </w:r>
      <w:r>
        <w:rPr>
          <w:bCs/>
        </w:rPr>
        <w:t xml:space="preserve"> – </w:t>
      </w:r>
      <w:proofErr w:type="gramStart"/>
      <w:r w:rsidRPr="00EE4C33">
        <w:rPr>
          <w:bCs/>
        </w:rPr>
        <w:t>3min</w:t>
      </w:r>
      <w:proofErr w:type="gramEnd"/>
      <w:r w:rsidRPr="00EE4C33">
        <w:rPr>
          <w:bCs/>
        </w:rPr>
        <w:t>. pro jedno navíjení pod zatížením.</w:t>
      </w:r>
    </w:p>
    <w:p w14:paraId="17D060B2" w14:textId="77777777" w:rsidR="00EE4C33" w:rsidRPr="00EE4C33" w:rsidRDefault="00EE4C33" w:rsidP="00DF207D">
      <w:pPr>
        <w:pStyle w:val="ListParagraph"/>
        <w:numPr>
          <w:ilvl w:val="0"/>
          <w:numId w:val="63"/>
        </w:numPr>
        <w:ind w:left="284" w:hanging="284"/>
        <w:jc w:val="both"/>
        <w:rPr>
          <w:bCs/>
        </w:rPr>
      </w:pPr>
      <w:r w:rsidRPr="00EE4C33">
        <w:rPr>
          <w:bCs/>
        </w:rPr>
        <w:t>Vždy navíjejte lano pouze kolmo k bubnu navijáku, nebo do maximálního úhlu 15</w:t>
      </w:r>
      <w:r w:rsidRPr="00EE4C33">
        <w:t>°, aby nedošlo k navinutí lana k jedné straně a poškození nebo zničení samotného lana či navijáku. Jestliže již dojde k navíjení lana k jedné straně bubnu, přerušte práci, odviňte lano zpět a zajistěte, aby se znovu lano navíjelo rovnoměrně a kolmo k bubnu navijáku.</w:t>
      </w:r>
    </w:p>
    <w:p w14:paraId="68963177" w14:textId="77777777" w:rsidR="00EE4C33" w:rsidRDefault="00EE4C33" w:rsidP="00DF207D">
      <w:pPr>
        <w:pStyle w:val="ListParagraph"/>
        <w:numPr>
          <w:ilvl w:val="0"/>
          <w:numId w:val="63"/>
        </w:numPr>
        <w:ind w:left="284" w:hanging="284"/>
        <w:jc w:val="both"/>
        <w:rPr>
          <w:bCs/>
        </w:rPr>
      </w:pPr>
      <w:r w:rsidRPr="00EE4C33">
        <w:rPr>
          <w:bCs/>
        </w:rPr>
        <w:t xml:space="preserve">Nikdy nepoužívejte naviják jako vlečné zařízení. </w:t>
      </w:r>
    </w:p>
    <w:p w14:paraId="03C64C98" w14:textId="77777777" w:rsidR="00EE4C33" w:rsidRDefault="00EE4C33" w:rsidP="00DF207D">
      <w:pPr>
        <w:pStyle w:val="ListParagraph"/>
        <w:numPr>
          <w:ilvl w:val="0"/>
          <w:numId w:val="63"/>
        </w:numPr>
        <w:ind w:left="284" w:hanging="284"/>
        <w:jc w:val="both"/>
        <w:rPr>
          <w:bCs/>
        </w:rPr>
      </w:pPr>
      <w:r w:rsidRPr="00EE4C33">
        <w:rPr>
          <w:bCs/>
        </w:rPr>
        <w:t>Nikdy nepoužívejte naviják ke zdvihání nákladů ani osob.</w:t>
      </w:r>
    </w:p>
    <w:p w14:paraId="2B80FE29" w14:textId="7764E9CF" w:rsidR="00EE4C33" w:rsidRDefault="00EE4C33" w:rsidP="00DF207D">
      <w:pPr>
        <w:pStyle w:val="ListParagraph"/>
        <w:numPr>
          <w:ilvl w:val="0"/>
          <w:numId w:val="63"/>
        </w:numPr>
        <w:ind w:left="284" w:hanging="284"/>
        <w:jc w:val="both"/>
        <w:rPr>
          <w:bCs/>
        </w:rPr>
      </w:pPr>
      <w:r w:rsidRPr="00EE4C33">
        <w:rPr>
          <w:bCs/>
        </w:rPr>
        <w:t xml:space="preserve">Nepoužívejte </w:t>
      </w:r>
      <w:r>
        <w:rPr>
          <w:bCs/>
        </w:rPr>
        <w:t>naviják k zajištění čtyřkolky (</w:t>
      </w:r>
      <w:r w:rsidRPr="00EE4C33">
        <w:rPr>
          <w:bCs/>
        </w:rPr>
        <w:t>ATV, UTV, SSV) při přepravě.</w:t>
      </w:r>
    </w:p>
    <w:p w14:paraId="6226D32F" w14:textId="77777777" w:rsidR="00EE4C33" w:rsidRDefault="00EE4C33" w:rsidP="00DF207D">
      <w:pPr>
        <w:pStyle w:val="ListParagraph"/>
        <w:numPr>
          <w:ilvl w:val="0"/>
          <w:numId w:val="63"/>
        </w:numPr>
        <w:ind w:left="284" w:hanging="284"/>
        <w:jc w:val="both"/>
        <w:rPr>
          <w:bCs/>
        </w:rPr>
      </w:pPr>
      <w:r w:rsidRPr="00EE4C33">
        <w:rPr>
          <w:bCs/>
        </w:rPr>
        <w:t>Ne</w:t>
      </w:r>
      <w:r>
        <w:rPr>
          <w:bCs/>
        </w:rPr>
        <w:t xml:space="preserve">používejte naviják v prostředí </w:t>
      </w:r>
      <w:r w:rsidRPr="00EE4C33">
        <w:rPr>
          <w:bCs/>
        </w:rPr>
        <w:t>suchých a lehce vznětlivých materiálů, kde hrozí jednoduché založení požáru.</w:t>
      </w:r>
    </w:p>
    <w:p w14:paraId="7E0CE639" w14:textId="77777777" w:rsidR="00EE4C33" w:rsidRDefault="00EE4C33" w:rsidP="00DF207D">
      <w:pPr>
        <w:pStyle w:val="ListParagraph"/>
        <w:numPr>
          <w:ilvl w:val="0"/>
          <w:numId w:val="63"/>
        </w:numPr>
        <w:ind w:left="284" w:hanging="284"/>
        <w:jc w:val="both"/>
        <w:rPr>
          <w:bCs/>
        </w:rPr>
      </w:pPr>
      <w:r w:rsidRPr="00EE4C33">
        <w:rPr>
          <w:bCs/>
        </w:rPr>
        <w:t xml:space="preserve">Nikdy nepoužívejte naviják </w:t>
      </w:r>
      <w:proofErr w:type="gramStart"/>
      <w:r w:rsidRPr="00EE4C33">
        <w:rPr>
          <w:bCs/>
        </w:rPr>
        <w:t>jinak,</w:t>
      </w:r>
      <w:proofErr w:type="gramEnd"/>
      <w:r w:rsidRPr="00EE4C33">
        <w:rPr>
          <w:bCs/>
        </w:rPr>
        <w:t xml:space="preserve"> než pro plynulé tahání statickou tažnou silou.</w:t>
      </w:r>
    </w:p>
    <w:p w14:paraId="363EC0FF" w14:textId="77777777" w:rsidR="00EE4C33" w:rsidRDefault="00EE4C33" w:rsidP="00DF207D">
      <w:pPr>
        <w:pStyle w:val="ListParagraph"/>
        <w:numPr>
          <w:ilvl w:val="0"/>
          <w:numId w:val="63"/>
        </w:numPr>
        <w:ind w:left="284" w:hanging="284"/>
        <w:jc w:val="both"/>
        <w:rPr>
          <w:bCs/>
        </w:rPr>
      </w:pPr>
      <w:r w:rsidRPr="00EE4C33">
        <w:rPr>
          <w:bCs/>
        </w:rPr>
        <w:t xml:space="preserve">Nikdy nepotápějte naviják ani jeho součásti do vody. </w:t>
      </w:r>
    </w:p>
    <w:p w14:paraId="07EAF07C" w14:textId="77777777" w:rsidR="00EE4C33" w:rsidRDefault="00EE4C33" w:rsidP="00DF207D">
      <w:pPr>
        <w:pStyle w:val="ListParagraph"/>
        <w:numPr>
          <w:ilvl w:val="0"/>
          <w:numId w:val="63"/>
        </w:numPr>
        <w:ind w:left="284" w:hanging="284"/>
        <w:jc w:val="both"/>
        <w:rPr>
          <w:bCs/>
        </w:rPr>
      </w:pPr>
      <w:r w:rsidRPr="00EE4C33">
        <w:rPr>
          <w:bCs/>
        </w:rPr>
        <w:t>Nikdy se nedotýkejte navijáku a jeho součástí bez ochranných pomůcek. Hrozí nebezpečí popálení.</w:t>
      </w:r>
    </w:p>
    <w:p w14:paraId="1452BCDE" w14:textId="45DC38FC" w:rsidR="00EE4C33" w:rsidRDefault="00EE4C33" w:rsidP="00DF207D">
      <w:pPr>
        <w:pStyle w:val="ListParagraph"/>
        <w:numPr>
          <w:ilvl w:val="0"/>
          <w:numId w:val="63"/>
        </w:numPr>
        <w:ind w:left="284" w:hanging="284"/>
        <w:jc w:val="both"/>
        <w:rPr>
          <w:bCs/>
        </w:rPr>
      </w:pPr>
      <w:r w:rsidRPr="00EE4C33">
        <w:rPr>
          <w:bCs/>
        </w:rPr>
        <w:lastRenderedPageBreak/>
        <w:t>Nikdy nepoužívejte samotné lano navijáku k ovinutí kotevního bodu a zaháknutí háku na lano pro jeho zajištění</w:t>
      </w:r>
      <w:r w:rsidR="00DF207D">
        <w:rPr>
          <w:bCs/>
        </w:rPr>
        <w:t xml:space="preserve">, </w:t>
      </w:r>
      <w:r w:rsidRPr="00EE4C33">
        <w:rPr>
          <w:bCs/>
        </w:rPr>
        <w:t>jinak dojde k nevratnému poškození lana. K ovinutí kotvícího bodu vždy použijte kotevní lano, popruh či řetěz.</w:t>
      </w:r>
    </w:p>
    <w:p w14:paraId="48E541A5" w14:textId="388AF770" w:rsidR="00EE4C33" w:rsidRDefault="00EE4C33" w:rsidP="00DF207D">
      <w:pPr>
        <w:pStyle w:val="ListParagraph"/>
        <w:numPr>
          <w:ilvl w:val="0"/>
          <w:numId w:val="63"/>
        </w:numPr>
        <w:ind w:left="284" w:hanging="284"/>
        <w:jc w:val="both"/>
        <w:rPr>
          <w:bCs/>
        </w:rPr>
      </w:pPr>
      <w:r w:rsidRPr="00EE4C33">
        <w:rPr>
          <w:bCs/>
        </w:rPr>
        <w:t>Nikdy nezapomeňte před použitím navijáku zkontro</w:t>
      </w:r>
      <w:r w:rsidR="00DF207D">
        <w:rPr>
          <w:bCs/>
        </w:rPr>
        <w:t xml:space="preserve">lovat správnou polohu zapnutí (sepnutí) spojky navijáku, </w:t>
      </w:r>
      <w:r w:rsidRPr="00EE4C33">
        <w:rPr>
          <w:bCs/>
        </w:rPr>
        <w:t>kdy je převodovka pevně sepnuta s bubnem navijá</w:t>
      </w:r>
      <w:r w:rsidR="00DF207D">
        <w:rPr>
          <w:bCs/>
        </w:rPr>
        <w:t>ku.  Většina navijáků umožňuje ruční volné odvinutí lana, a to</w:t>
      </w:r>
      <w:r w:rsidRPr="00EE4C33">
        <w:rPr>
          <w:bCs/>
        </w:rPr>
        <w:t xml:space="preserve"> pomocí páčky spojky (brzdy), která uvolní spojení převodovku motoru od bubnu navijáku.  Pokud by buben s převodovkou nedokonale sepnutý mohlo by dojít ke ztrátě funkce navíjení, což by vedlo k nevratnému poškození či zničení navijáku, čtyřkolky či dokonce vážnému poranění či smrti.</w:t>
      </w:r>
    </w:p>
    <w:p w14:paraId="640F63F0" w14:textId="3104AB42" w:rsidR="00EE4C33" w:rsidRPr="00EE4C33" w:rsidRDefault="00EE4C33" w:rsidP="00DF207D">
      <w:pPr>
        <w:pStyle w:val="ListParagraph"/>
        <w:numPr>
          <w:ilvl w:val="0"/>
          <w:numId w:val="63"/>
        </w:numPr>
        <w:ind w:left="284" w:hanging="284"/>
        <w:jc w:val="both"/>
        <w:rPr>
          <w:bCs/>
        </w:rPr>
      </w:pPr>
      <w:r w:rsidRPr="00EE4C33">
        <w:rPr>
          <w:bCs/>
        </w:rPr>
        <w:t xml:space="preserve">Nikdy nenechávejte naviják silově připojený k akumulátoru.  Naviják připojujte pouze na dobu nezbytně nutnou pro jeho používání.  Vždy po ukončení činnosti s navijákem jej odpojte od silového </w:t>
      </w:r>
      <w:r w:rsidR="00DF207D" w:rsidRPr="00EE4C33">
        <w:rPr>
          <w:bCs/>
        </w:rPr>
        <w:t>obvodu,</w:t>
      </w:r>
      <w:r w:rsidRPr="00EE4C33">
        <w:rPr>
          <w:bCs/>
        </w:rPr>
        <w:t xml:space="preserve"> a to pomocí odpojovače nebo odpojením alespoň jednoho </w:t>
      </w:r>
      <w:r w:rsidR="00DF207D" w:rsidRPr="00EE4C33">
        <w:rPr>
          <w:bCs/>
        </w:rPr>
        <w:t>nejlépe +</w:t>
      </w:r>
      <w:r w:rsidRPr="00EE4C33">
        <w:rPr>
          <w:bCs/>
        </w:rPr>
        <w:t xml:space="preserve"> silového vodiče od akumulátoru.  Ponechávat naviják stále připojený k silové části elektrického obvodu může být doslova hazard. V krajním případě může dojít i k samovolnému sepnutí navíjení či odvíjení, což může mít za následek nevratné </w:t>
      </w:r>
      <w:r w:rsidR="00DF207D" w:rsidRPr="00EE4C33">
        <w:rPr>
          <w:bCs/>
        </w:rPr>
        <w:t>poškození či</w:t>
      </w:r>
      <w:r w:rsidR="00DF207D">
        <w:rPr>
          <w:bCs/>
        </w:rPr>
        <w:t xml:space="preserve"> zničení samotné čtyřkolky (</w:t>
      </w:r>
      <w:r w:rsidRPr="00EE4C33">
        <w:rPr>
          <w:bCs/>
        </w:rPr>
        <w:t xml:space="preserve">ATV, UTV, SSV), poškození či zničení cizího majetku nebo dokonce </w:t>
      </w:r>
      <w:r w:rsidR="00DF207D" w:rsidRPr="00EE4C33">
        <w:rPr>
          <w:bCs/>
        </w:rPr>
        <w:t>požáru,</w:t>
      </w:r>
      <w:r w:rsidRPr="00EE4C33">
        <w:rPr>
          <w:bCs/>
        </w:rPr>
        <w:t xml:space="preserve"> vážnému poranění či smrti.  </w:t>
      </w:r>
    </w:p>
    <w:p w14:paraId="3D79D13E" w14:textId="77777777" w:rsidR="00EE4C33" w:rsidRPr="00EE4C33" w:rsidRDefault="00EE4C33" w:rsidP="00EE4C33">
      <w:pPr>
        <w:jc w:val="both"/>
        <w:rPr>
          <w:bCs/>
        </w:rPr>
      </w:pPr>
    </w:p>
    <w:p w14:paraId="7D6006B4" w14:textId="1A973099" w:rsidR="00EE4C33" w:rsidRPr="00EE4C33" w:rsidRDefault="00EE4C33" w:rsidP="00EE4C33">
      <w:pPr>
        <w:jc w:val="both"/>
        <w:rPr>
          <w:b/>
          <w:bCs/>
          <w:sz w:val="28"/>
        </w:rPr>
      </w:pPr>
      <w:proofErr w:type="gramStart"/>
      <w:r w:rsidRPr="00EE4C33">
        <w:rPr>
          <w:b/>
          <w:bCs/>
          <w:sz w:val="28"/>
        </w:rPr>
        <w:t>!</w:t>
      </w:r>
      <w:r w:rsidR="00C610ED">
        <w:rPr>
          <w:b/>
          <w:bCs/>
          <w:sz w:val="28"/>
        </w:rPr>
        <w:t>UPZORONENIE</w:t>
      </w:r>
      <w:proofErr w:type="gramEnd"/>
      <w:r w:rsidRPr="00EE4C33">
        <w:rPr>
          <w:b/>
          <w:bCs/>
          <w:sz w:val="28"/>
        </w:rPr>
        <w:t xml:space="preserve">! </w:t>
      </w:r>
    </w:p>
    <w:p w14:paraId="055D1650" w14:textId="67EE166F" w:rsidR="00EE4C33" w:rsidRPr="00EE4C33" w:rsidRDefault="00EE4C33" w:rsidP="00EE4C33">
      <w:pPr>
        <w:jc w:val="both"/>
        <w:rPr>
          <w:bCs/>
        </w:rPr>
      </w:pPr>
      <w:r>
        <w:rPr>
          <w:bCs/>
        </w:rPr>
        <w:t>T</w:t>
      </w:r>
      <w:r w:rsidRPr="00EE4C33">
        <w:rPr>
          <w:bCs/>
        </w:rPr>
        <w:t xml:space="preserve">yto typy elektrických navijáku nejsou určeny pro dlouhodobé velmi časté a nepřerušované navíjení.  K těmto účelům slouží navijáky hydraulické, které jsou více odolné proti přehřátí, avšak nejsou vhodné pro montáž na stoje, které nemají vývod z hydraulického systému. </w:t>
      </w:r>
    </w:p>
    <w:p w14:paraId="5F2DA5EB" w14:textId="77777777" w:rsidR="00EE4C33" w:rsidRPr="00EE4C33" w:rsidRDefault="00EE4C33" w:rsidP="00EE4C33">
      <w:pPr>
        <w:jc w:val="both"/>
        <w:rPr>
          <w:bCs/>
        </w:rPr>
      </w:pPr>
    </w:p>
    <w:p w14:paraId="754324AD" w14:textId="1380964B" w:rsidR="00EE4C33" w:rsidRPr="00DF207D" w:rsidRDefault="00DF207D" w:rsidP="00EE4C33">
      <w:pPr>
        <w:jc w:val="both"/>
        <w:rPr>
          <w:b/>
          <w:bCs/>
          <w:sz w:val="28"/>
        </w:rPr>
      </w:pPr>
      <w:proofErr w:type="gramStart"/>
      <w:r w:rsidRPr="00EE4C33">
        <w:rPr>
          <w:b/>
          <w:bCs/>
          <w:sz w:val="28"/>
        </w:rPr>
        <w:t>!</w:t>
      </w:r>
      <w:r w:rsidR="00C610ED">
        <w:rPr>
          <w:b/>
          <w:bCs/>
          <w:sz w:val="28"/>
        </w:rPr>
        <w:t>UPZORONENIE</w:t>
      </w:r>
      <w:proofErr w:type="gramEnd"/>
      <w:r w:rsidRPr="00EE4C33">
        <w:rPr>
          <w:b/>
          <w:bCs/>
          <w:sz w:val="28"/>
        </w:rPr>
        <w:t xml:space="preserve">! </w:t>
      </w:r>
    </w:p>
    <w:p w14:paraId="2BE2E7CD" w14:textId="574085C5" w:rsidR="00EE4C33" w:rsidRPr="00EE4C33" w:rsidRDefault="00EE4C33" w:rsidP="00EE4C33">
      <w:pPr>
        <w:jc w:val="both"/>
        <w:rPr>
          <w:bCs/>
        </w:rPr>
      </w:pPr>
      <w:r w:rsidRPr="00EE4C33">
        <w:rPr>
          <w:bCs/>
        </w:rPr>
        <w:t xml:space="preserve">Vždy udržujte naviják a jeho součásti v čistotě pro jeho spolehlivé a správné fungování. Před každým použitím navijáku důrazně doporučujeme zkontrolovat celkový stav navijáku, lana, rolen, vodičů, správný směr </w:t>
      </w:r>
      <w:r w:rsidR="00DF207D">
        <w:rPr>
          <w:bCs/>
        </w:rPr>
        <w:t xml:space="preserve">navíjení </w:t>
      </w:r>
      <w:r w:rsidRPr="00EE4C33">
        <w:rPr>
          <w:bCs/>
        </w:rPr>
        <w:t>atd.</w:t>
      </w:r>
    </w:p>
    <w:p w14:paraId="3AE36D21" w14:textId="77777777" w:rsidR="00EE4C33" w:rsidRPr="00EE4C33" w:rsidRDefault="00EE4C33" w:rsidP="00EE4C33">
      <w:pPr>
        <w:jc w:val="both"/>
        <w:rPr>
          <w:bCs/>
        </w:rPr>
      </w:pPr>
    </w:p>
    <w:p w14:paraId="41DE53AB" w14:textId="6B7C57C3" w:rsidR="00EE4C33" w:rsidRPr="00EE4C33" w:rsidRDefault="00EE4C33" w:rsidP="00EE4C33">
      <w:pPr>
        <w:jc w:val="both"/>
        <w:rPr>
          <w:b/>
          <w:bCs/>
          <w:sz w:val="28"/>
        </w:rPr>
      </w:pPr>
      <w:proofErr w:type="gramStart"/>
      <w:r w:rsidRPr="00EE4C33">
        <w:rPr>
          <w:b/>
          <w:bCs/>
          <w:sz w:val="28"/>
        </w:rPr>
        <w:t>!</w:t>
      </w:r>
      <w:r w:rsidR="00EC3260">
        <w:rPr>
          <w:b/>
          <w:bCs/>
          <w:sz w:val="28"/>
        </w:rPr>
        <w:t>VAROVANIE</w:t>
      </w:r>
      <w:proofErr w:type="gramEnd"/>
      <w:r w:rsidRPr="00EE4C33">
        <w:rPr>
          <w:b/>
          <w:bCs/>
          <w:sz w:val="28"/>
        </w:rPr>
        <w:t>!</w:t>
      </w:r>
    </w:p>
    <w:p w14:paraId="093CA84F" w14:textId="2171A318" w:rsidR="00EE4C33" w:rsidRPr="00EE4C33" w:rsidRDefault="00EE4C33" w:rsidP="00EE4C33">
      <w:pPr>
        <w:jc w:val="both"/>
        <w:rPr>
          <w:bCs/>
        </w:rPr>
      </w:pPr>
      <w:r w:rsidRPr="00EE4C33">
        <w:rPr>
          <w:bCs/>
        </w:rPr>
        <w:t>Nedodržování všech výše uvede</w:t>
      </w:r>
      <w:r w:rsidR="00DF207D">
        <w:rPr>
          <w:bCs/>
        </w:rPr>
        <w:t xml:space="preserve">ných rad a pokynů může vyústit </w:t>
      </w:r>
      <w:r w:rsidRPr="00EE4C33">
        <w:rPr>
          <w:bCs/>
        </w:rPr>
        <w:t xml:space="preserve">v nevratné </w:t>
      </w:r>
      <w:proofErr w:type="gramStart"/>
      <w:r w:rsidRPr="00EE4C33">
        <w:rPr>
          <w:bCs/>
        </w:rPr>
        <w:t>poškození  či</w:t>
      </w:r>
      <w:proofErr w:type="gramEnd"/>
      <w:r w:rsidRPr="00EE4C33">
        <w:rPr>
          <w:bCs/>
        </w:rPr>
        <w:t xml:space="preserve"> zničení částí čtyřkolky, čtyřkolky ( ATV, UTV, SSV) samotné, poškození či zničení cizího majetku nebo dokonce požáru , vážnému poranění či smrti.  </w:t>
      </w:r>
    </w:p>
    <w:p w14:paraId="3CF44CC3" w14:textId="77777777" w:rsidR="00EE4C33" w:rsidRDefault="00EE4C33" w:rsidP="00EE4C33">
      <w:pPr>
        <w:jc w:val="both"/>
      </w:pPr>
    </w:p>
    <w:p w14:paraId="56589171" w14:textId="2850044D" w:rsidR="00EE4C33" w:rsidRDefault="00EE4C33">
      <w:pPr>
        <w:rPr>
          <w:rFonts w:eastAsiaTheme="majorEastAsia" w:cstheme="majorBidi"/>
          <w:b/>
          <w:color w:val="000000" w:themeColor="text1"/>
          <w:sz w:val="28"/>
          <w:szCs w:val="26"/>
        </w:rPr>
      </w:pPr>
    </w:p>
    <w:p w14:paraId="20C1C921" w14:textId="77777777" w:rsidR="00EE4C33" w:rsidRDefault="00EE4C33">
      <w:pPr>
        <w:rPr>
          <w:rFonts w:eastAsiaTheme="majorEastAsia" w:cstheme="majorBidi"/>
          <w:b/>
          <w:color w:val="000000" w:themeColor="text1"/>
          <w:sz w:val="28"/>
          <w:szCs w:val="26"/>
        </w:rPr>
      </w:pPr>
      <w:r>
        <w:rPr>
          <w:rFonts w:eastAsiaTheme="majorEastAsia" w:cstheme="majorBidi"/>
          <w:b/>
          <w:color w:val="000000" w:themeColor="text1"/>
          <w:sz w:val="28"/>
          <w:szCs w:val="26"/>
        </w:rPr>
        <w:br w:type="page"/>
      </w:r>
    </w:p>
    <w:p w14:paraId="7D4E7CA3" w14:textId="39713E85" w:rsidR="008918F9" w:rsidRDefault="008918F9" w:rsidP="00AF3497">
      <w:pPr>
        <w:pStyle w:val="Heading2"/>
        <w:jc w:val="both"/>
      </w:pPr>
      <w:bookmarkStart w:id="36" w:name="_Toc506541838"/>
      <w:r>
        <w:lastRenderedPageBreak/>
        <w:t>Světlomety</w:t>
      </w:r>
      <w:bookmarkEnd w:id="36"/>
    </w:p>
    <w:p w14:paraId="0260E3F7" w14:textId="77777777" w:rsidR="00263E49" w:rsidRPr="00263E49" w:rsidRDefault="00263E49" w:rsidP="00AF3497">
      <w:pPr>
        <w:jc w:val="both"/>
      </w:pPr>
    </w:p>
    <w:p w14:paraId="10108960" w14:textId="2265AECA" w:rsidR="008918F9" w:rsidRPr="00263E49" w:rsidRDefault="0039636D" w:rsidP="00AF3497">
      <w:pPr>
        <w:jc w:val="both"/>
        <w:rPr>
          <w:b/>
        </w:rPr>
      </w:pPr>
      <w:r>
        <w:rPr>
          <w:noProof/>
          <w:lang w:val="en-GB" w:eastAsia="en-GB"/>
        </w:rPr>
        <w:drawing>
          <wp:anchor distT="0" distB="0" distL="114300" distR="114300" simplePos="0" relativeHeight="251767808" behindDoc="0" locked="0" layoutInCell="1" allowOverlap="1" wp14:anchorId="2AFC0444" wp14:editId="4A78241B">
            <wp:simplePos x="0" y="0"/>
            <wp:positionH relativeFrom="column">
              <wp:posOffset>3039110</wp:posOffset>
            </wp:positionH>
            <wp:positionV relativeFrom="paragraph">
              <wp:posOffset>188595</wp:posOffset>
            </wp:positionV>
            <wp:extent cx="2781935" cy="2161540"/>
            <wp:effectExtent l="0" t="0" r="12065" b="0"/>
            <wp:wrapSquare wrapText="bothSides"/>
            <wp:docPr id="110" name="Picture 110" descr="../../../../Desktop/Screen%20Shot%202018-02-13%20at%2013.05.07%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2-13%20at%2013.05.07%20(2).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81935"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8F9" w:rsidRPr="00263E49">
        <w:rPr>
          <w:b/>
        </w:rPr>
        <w:t>Výměna žárovky sv</w:t>
      </w:r>
      <w:r w:rsidR="00263E49">
        <w:rPr>
          <w:b/>
        </w:rPr>
        <w:t>ětlometů</w:t>
      </w:r>
    </w:p>
    <w:p w14:paraId="45D33842" w14:textId="7AB239F0" w:rsidR="00263E49" w:rsidRDefault="008918F9" w:rsidP="00AF3497">
      <w:pPr>
        <w:jc w:val="both"/>
      </w:pPr>
      <w:r>
        <w:t>Pokud dojde k vyhoření žárovky světlometů, vyměňte je následujícím způsobem:</w:t>
      </w:r>
      <w:r w:rsidR="00263E49">
        <w:t xml:space="preserve"> </w:t>
      </w:r>
    </w:p>
    <w:p w14:paraId="723E36C3" w14:textId="77777777" w:rsidR="0039636D" w:rsidRDefault="0039636D" w:rsidP="00AF3497">
      <w:pPr>
        <w:jc w:val="both"/>
      </w:pPr>
    </w:p>
    <w:p w14:paraId="55FA45A7" w14:textId="2F06C0B9" w:rsidR="00263E49" w:rsidRDefault="008918F9" w:rsidP="0090562A">
      <w:pPr>
        <w:pStyle w:val="ListParagraph"/>
        <w:numPr>
          <w:ilvl w:val="0"/>
          <w:numId w:val="58"/>
        </w:numPr>
        <w:ind w:left="284" w:hanging="284"/>
        <w:jc w:val="both"/>
      </w:pPr>
      <w:r>
        <w:t>Odstraňte kryt světlometů;</w:t>
      </w:r>
    </w:p>
    <w:p w14:paraId="3877568B" w14:textId="657B118B" w:rsidR="00263E49" w:rsidRDefault="008918F9" w:rsidP="0090562A">
      <w:pPr>
        <w:pStyle w:val="ListParagraph"/>
        <w:numPr>
          <w:ilvl w:val="0"/>
          <w:numId w:val="58"/>
        </w:numPr>
        <w:ind w:left="284" w:hanging="284"/>
        <w:jc w:val="both"/>
      </w:pPr>
      <w:r>
        <w:t>Odstraňte gumový kryt na zadní straně světlometu</w:t>
      </w:r>
      <w:r w:rsidR="00263E49">
        <w:t xml:space="preserve"> </w:t>
      </w:r>
      <w:r w:rsidR="00AF3497">
        <w:t>vytažením</w:t>
      </w:r>
      <w:r>
        <w:t>.</w:t>
      </w:r>
    </w:p>
    <w:p w14:paraId="3B5E2492" w14:textId="06A9CDB0" w:rsidR="00263E49" w:rsidRDefault="008918F9" w:rsidP="0090562A">
      <w:pPr>
        <w:pStyle w:val="ListParagraph"/>
        <w:numPr>
          <w:ilvl w:val="0"/>
          <w:numId w:val="58"/>
        </w:numPr>
        <w:ind w:left="284" w:hanging="284"/>
        <w:jc w:val="both"/>
      </w:pPr>
      <w:r>
        <w:t>Vyjměte pružinu zámku světlometu.</w:t>
      </w:r>
    </w:p>
    <w:p w14:paraId="20D7A538" w14:textId="642403D3" w:rsidR="00263E49" w:rsidRDefault="008918F9" w:rsidP="0090562A">
      <w:pPr>
        <w:pStyle w:val="ListParagraph"/>
        <w:numPr>
          <w:ilvl w:val="0"/>
          <w:numId w:val="58"/>
        </w:numPr>
        <w:ind w:left="284" w:hanging="284"/>
        <w:jc w:val="both"/>
      </w:pPr>
      <w:r>
        <w:t>Vytáhněte žárovku světlometu z držáku žárovky světlometu.</w:t>
      </w:r>
    </w:p>
    <w:p w14:paraId="70B4BB52" w14:textId="77777777" w:rsidR="00AF3497" w:rsidRDefault="00AF3497" w:rsidP="00AF3497">
      <w:pPr>
        <w:pStyle w:val="ListParagraph"/>
        <w:ind w:left="284"/>
        <w:jc w:val="both"/>
      </w:pPr>
    </w:p>
    <w:p w14:paraId="60833039" w14:textId="56C5069B" w:rsidR="00AF3497" w:rsidRPr="00AF3497" w:rsidRDefault="00AF3497" w:rsidP="00AF3497">
      <w:pPr>
        <w:pStyle w:val="ListParagraph"/>
        <w:ind w:left="0"/>
        <w:jc w:val="both"/>
        <w:rPr>
          <w:b/>
          <w:sz w:val="28"/>
        </w:rPr>
      </w:pPr>
      <w:proofErr w:type="gramStart"/>
      <w:r w:rsidRPr="00AF3497">
        <w:rPr>
          <w:b/>
          <w:sz w:val="28"/>
        </w:rPr>
        <w:t>!</w:t>
      </w:r>
      <w:r w:rsidR="00EC3260">
        <w:rPr>
          <w:b/>
          <w:sz w:val="28"/>
        </w:rPr>
        <w:t>VAROVANIE</w:t>
      </w:r>
      <w:proofErr w:type="gramEnd"/>
      <w:r w:rsidRPr="00AF3497">
        <w:rPr>
          <w:b/>
          <w:sz w:val="28"/>
        </w:rPr>
        <w:t>!</w:t>
      </w:r>
    </w:p>
    <w:p w14:paraId="1A3CF7E8" w14:textId="253A3A4D" w:rsidR="00AF3497" w:rsidRDefault="00AF3497" w:rsidP="00AF3497">
      <w:pPr>
        <w:pStyle w:val="ListParagraph"/>
        <w:ind w:left="0"/>
        <w:jc w:val="both"/>
      </w:pPr>
      <w:r>
        <w:t>Před vyndáním žárovky p</w:t>
      </w:r>
      <w:r w:rsidR="008918F9">
        <w:t>očkejte, až</w:t>
      </w:r>
      <w:r>
        <w:t xml:space="preserve"> vychladne. Hrozí nebezpečí popálení!</w:t>
      </w:r>
    </w:p>
    <w:p w14:paraId="7949F49E" w14:textId="77777777" w:rsidR="00AF3497" w:rsidRDefault="00AF3497" w:rsidP="00AF3497">
      <w:pPr>
        <w:pStyle w:val="ListParagraph"/>
        <w:ind w:left="284"/>
        <w:jc w:val="both"/>
      </w:pPr>
    </w:p>
    <w:p w14:paraId="04BB5B52" w14:textId="2DDC51F4" w:rsidR="00263E49" w:rsidRDefault="008918F9" w:rsidP="0090562A">
      <w:pPr>
        <w:pStyle w:val="ListParagraph"/>
        <w:numPr>
          <w:ilvl w:val="0"/>
          <w:numId w:val="58"/>
        </w:numPr>
        <w:ind w:left="284" w:hanging="284"/>
        <w:jc w:val="both"/>
      </w:pPr>
      <w:r>
        <w:t xml:space="preserve">Vložte novou žárovku </w:t>
      </w:r>
      <w:r w:rsidR="00AF3497">
        <w:t xml:space="preserve">do </w:t>
      </w:r>
      <w:r>
        <w:t>držák</w:t>
      </w:r>
      <w:r w:rsidR="00AF3497">
        <w:t>u</w:t>
      </w:r>
      <w:r>
        <w:t xml:space="preserve"> žárovky a pak ho zajistěte pružinou.</w:t>
      </w:r>
    </w:p>
    <w:p w14:paraId="0E0117E0" w14:textId="0F72D520" w:rsidR="00263E49" w:rsidRDefault="008918F9" w:rsidP="0090562A">
      <w:pPr>
        <w:pStyle w:val="ListParagraph"/>
        <w:numPr>
          <w:ilvl w:val="0"/>
          <w:numId w:val="58"/>
        </w:numPr>
        <w:ind w:left="284" w:hanging="284"/>
        <w:jc w:val="both"/>
      </w:pPr>
      <w:r>
        <w:t>Nainstalujte držák žárovky otáčením ve směru hodinových ručiček.</w:t>
      </w:r>
    </w:p>
    <w:p w14:paraId="541D0AD6" w14:textId="7E0E094E" w:rsidR="008918F9" w:rsidRDefault="008918F9" w:rsidP="0090562A">
      <w:pPr>
        <w:pStyle w:val="ListParagraph"/>
        <w:numPr>
          <w:ilvl w:val="0"/>
          <w:numId w:val="58"/>
        </w:numPr>
        <w:ind w:left="284" w:hanging="284"/>
        <w:jc w:val="both"/>
      </w:pPr>
      <w:r>
        <w:t xml:space="preserve">Zavřete kryt světlometů </w:t>
      </w:r>
      <w:r w:rsidR="00AF3497">
        <w:t xml:space="preserve">a zašroubujte </w:t>
      </w:r>
      <w:r>
        <w:t>šrouby.</w:t>
      </w:r>
    </w:p>
    <w:p w14:paraId="7B87F768" w14:textId="77777777" w:rsidR="00AF3497" w:rsidRDefault="00AF3497" w:rsidP="00AF3497">
      <w:pPr>
        <w:jc w:val="both"/>
      </w:pPr>
    </w:p>
    <w:p w14:paraId="6FC8CA9A" w14:textId="77777777" w:rsidR="00AF3497" w:rsidRDefault="00AF3497" w:rsidP="00AF3497">
      <w:pPr>
        <w:jc w:val="both"/>
      </w:pPr>
    </w:p>
    <w:p w14:paraId="0511655E" w14:textId="0BC630A7" w:rsidR="00AF3497" w:rsidRDefault="00894AD6" w:rsidP="00AF3497">
      <w:pPr>
        <w:jc w:val="both"/>
        <w:rPr>
          <w:b/>
        </w:rPr>
      </w:pPr>
      <w:r>
        <w:rPr>
          <w:noProof/>
          <w:lang w:val="en-GB" w:eastAsia="en-GB"/>
        </w:rPr>
        <w:drawing>
          <wp:anchor distT="0" distB="0" distL="114300" distR="114300" simplePos="0" relativeHeight="251768832" behindDoc="0" locked="0" layoutInCell="1" allowOverlap="1" wp14:anchorId="1C3630D7" wp14:editId="134CCD77">
            <wp:simplePos x="0" y="0"/>
            <wp:positionH relativeFrom="column">
              <wp:posOffset>2923540</wp:posOffset>
            </wp:positionH>
            <wp:positionV relativeFrom="paragraph">
              <wp:posOffset>91440</wp:posOffset>
            </wp:positionV>
            <wp:extent cx="2945765" cy="1631950"/>
            <wp:effectExtent l="0" t="0" r="635" b="0"/>
            <wp:wrapSquare wrapText="bothSides"/>
            <wp:docPr id="111" name="Picture 111" descr="../../../../Desktop/Screen%20Shot%202018-02-13%20at%2013.13.01%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2-13%20at%2013.13.01%20(2).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45765"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497" w:rsidRPr="00AF3497">
        <w:rPr>
          <w:b/>
        </w:rPr>
        <w:t>Nastavení světlometů</w:t>
      </w:r>
    </w:p>
    <w:p w14:paraId="3F3061C0" w14:textId="636210AC" w:rsidR="00392ED5" w:rsidRPr="00AF3497" w:rsidRDefault="00392ED5" w:rsidP="00392ED5">
      <w:pPr>
        <w:pStyle w:val="ListParagraph"/>
        <w:ind w:left="0"/>
        <w:jc w:val="both"/>
        <w:rPr>
          <w:b/>
          <w:sz w:val="28"/>
        </w:rPr>
      </w:pPr>
      <w:proofErr w:type="gramStart"/>
      <w:r w:rsidRPr="00AF3497">
        <w:rPr>
          <w:b/>
          <w:sz w:val="28"/>
        </w:rPr>
        <w:t>!</w:t>
      </w:r>
      <w:r w:rsidR="00EC3260">
        <w:rPr>
          <w:b/>
          <w:sz w:val="28"/>
        </w:rPr>
        <w:t>VAROVANIE</w:t>
      </w:r>
      <w:proofErr w:type="gramEnd"/>
      <w:r w:rsidRPr="00AF3497">
        <w:rPr>
          <w:b/>
          <w:sz w:val="28"/>
        </w:rPr>
        <w:t>!</w:t>
      </w:r>
    </w:p>
    <w:p w14:paraId="63CC3DFF" w14:textId="0BF21FC8" w:rsidR="00392ED5" w:rsidRDefault="00392ED5" w:rsidP="00AF3497">
      <w:pPr>
        <w:jc w:val="both"/>
      </w:pPr>
      <w:r>
        <w:t>Doporučujeme, aby seřízení/nastavení světlometů provedl váš prodejce.</w:t>
      </w:r>
    </w:p>
    <w:p w14:paraId="2D733D39" w14:textId="0A8D3E90" w:rsidR="00392ED5" w:rsidRDefault="009B7D49" w:rsidP="00AF3497">
      <w:pPr>
        <w:jc w:val="both"/>
      </w:pPr>
      <w:r>
        <w:t>Otáčením seřizovacími šrouby (1) můžete zvýšit nebo snížit úhel světlometu.</w:t>
      </w:r>
    </w:p>
    <w:p w14:paraId="047305AE" w14:textId="77777777" w:rsidR="00894AD6" w:rsidRDefault="00894AD6" w:rsidP="00AF3497">
      <w:pPr>
        <w:jc w:val="both"/>
      </w:pPr>
    </w:p>
    <w:p w14:paraId="70551D06" w14:textId="77777777" w:rsidR="00894AD6" w:rsidRDefault="00894AD6" w:rsidP="00AF3497">
      <w:pPr>
        <w:jc w:val="both"/>
      </w:pPr>
    </w:p>
    <w:p w14:paraId="16A7D90D" w14:textId="55AF1BB6" w:rsidR="00894AD6" w:rsidRDefault="00894AD6" w:rsidP="00AF3497">
      <w:pPr>
        <w:jc w:val="both"/>
      </w:pPr>
    </w:p>
    <w:p w14:paraId="403E8C6F" w14:textId="45498E45" w:rsidR="00894AD6" w:rsidRDefault="00894AD6" w:rsidP="00AF3497">
      <w:pPr>
        <w:jc w:val="both"/>
      </w:pPr>
    </w:p>
    <w:p w14:paraId="0C474F9E" w14:textId="31E3D7EA" w:rsidR="00894AD6" w:rsidRDefault="000478C4" w:rsidP="00AF3497">
      <w:pPr>
        <w:jc w:val="both"/>
        <w:rPr>
          <w:b/>
        </w:rPr>
      </w:pPr>
      <w:r>
        <w:rPr>
          <w:noProof/>
          <w:lang w:val="en-GB" w:eastAsia="en-GB"/>
        </w:rPr>
        <w:drawing>
          <wp:anchor distT="0" distB="0" distL="114300" distR="114300" simplePos="0" relativeHeight="251769856" behindDoc="0" locked="0" layoutInCell="1" allowOverlap="1" wp14:anchorId="459C2C09" wp14:editId="04637765">
            <wp:simplePos x="0" y="0"/>
            <wp:positionH relativeFrom="column">
              <wp:posOffset>2923540</wp:posOffset>
            </wp:positionH>
            <wp:positionV relativeFrom="paragraph">
              <wp:posOffset>26670</wp:posOffset>
            </wp:positionV>
            <wp:extent cx="2947670" cy="1713865"/>
            <wp:effectExtent l="0" t="0" r="0" b="0"/>
            <wp:wrapSquare wrapText="bothSides"/>
            <wp:docPr id="112" name="Picture 112" descr="../../../../Desktop/Screen%20Shot%202018-02-13%20at%2013.13.1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02-13%20at%2013.13.10%20(2).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7670"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94AD6" w:rsidRPr="00894AD6">
        <w:rPr>
          <w:b/>
        </w:rPr>
        <w:t>Výměna koncového/brzdového světla</w:t>
      </w:r>
    </w:p>
    <w:p w14:paraId="7AEB0D5F" w14:textId="2C8ED525" w:rsidR="000478C4" w:rsidRDefault="000478C4" w:rsidP="000478C4">
      <w:pPr>
        <w:jc w:val="both"/>
      </w:pPr>
      <w:r>
        <w:t>Žárovka koncového/ brzdového světla je LED, nelze ji vyměnit samostatně.</w:t>
      </w:r>
    </w:p>
    <w:p w14:paraId="4772FA65" w14:textId="6D80FE9A" w:rsidR="000478C4" w:rsidRDefault="000478C4" w:rsidP="000478C4">
      <w:pPr>
        <w:jc w:val="both"/>
      </w:pPr>
      <w:r>
        <w:t>Pokud je to nutné, vyměňte celé světlo.</w:t>
      </w:r>
    </w:p>
    <w:p w14:paraId="08B44732" w14:textId="77777777" w:rsidR="000478C4" w:rsidRDefault="000478C4">
      <w:r>
        <w:br w:type="page"/>
      </w:r>
    </w:p>
    <w:p w14:paraId="4190DD27" w14:textId="524BF6B9" w:rsidR="000478C4" w:rsidRDefault="000478C4" w:rsidP="00BF6984">
      <w:pPr>
        <w:pStyle w:val="Heading2"/>
        <w:jc w:val="both"/>
      </w:pPr>
      <w:bookmarkStart w:id="37" w:name="_Toc506541839"/>
      <w:r>
        <w:lastRenderedPageBreak/>
        <w:t>Tlumiče</w:t>
      </w:r>
      <w:bookmarkEnd w:id="37"/>
    </w:p>
    <w:p w14:paraId="4079427C" w14:textId="06F86538" w:rsidR="00BF6984" w:rsidRDefault="00BF6984" w:rsidP="00BF6984">
      <w:pPr>
        <w:jc w:val="both"/>
        <w:rPr>
          <w:b/>
        </w:rPr>
      </w:pPr>
      <w:r w:rsidRPr="00BF6984">
        <w:rPr>
          <w:b/>
        </w:rPr>
        <w:t>Seřízení předního a zadního tlumiče</w:t>
      </w:r>
    </w:p>
    <w:p w14:paraId="024FC47A" w14:textId="546C22F1" w:rsidR="00BF6984" w:rsidRDefault="00BF6984" w:rsidP="00BF6984">
      <w:pPr>
        <w:jc w:val="both"/>
      </w:pPr>
      <w:r w:rsidRPr="00BF6984">
        <w:t>Předpětí pružiny může být nastaveno tak, aby odpovídalo hmotnosti jezdce a podmínkám jízdy.</w:t>
      </w:r>
    </w:p>
    <w:p w14:paraId="4D84C429" w14:textId="0E23FB30" w:rsidR="00472D01" w:rsidRDefault="00472D01" w:rsidP="00BF6984">
      <w:pPr>
        <w:jc w:val="both"/>
      </w:pPr>
    </w:p>
    <w:p w14:paraId="79663D55" w14:textId="156807C7" w:rsidR="00472D01" w:rsidRDefault="007F371D" w:rsidP="00BF6984">
      <w:pPr>
        <w:jc w:val="both"/>
        <w:rPr>
          <w:b/>
          <w:sz w:val="28"/>
        </w:rPr>
      </w:pPr>
      <w:r w:rsidRPr="00BF6984">
        <w:rPr>
          <w:noProof/>
          <w:lang w:val="en-GB" w:eastAsia="en-GB"/>
        </w:rPr>
        <w:drawing>
          <wp:anchor distT="0" distB="0" distL="114300" distR="114300" simplePos="0" relativeHeight="251770880" behindDoc="0" locked="0" layoutInCell="1" allowOverlap="1" wp14:anchorId="00FA294E" wp14:editId="482CF6E2">
            <wp:simplePos x="0" y="0"/>
            <wp:positionH relativeFrom="column">
              <wp:posOffset>2237740</wp:posOffset>
            </wp:positionH>
            <wp:positionV relativeFrom="paragraph">
              <wp:posOffset>81915</wp:posOffset>
            </wp:positionV>
            <wp:extent cx="3656330" cy="2215515"/>
            <wp:effectExtent l="0" t="0" r="127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656330" cy="2215515"/>
                    </a:xfrm>
                    <a:prstGeom prst="rect">
                      <a:avLst/>
                    </a:prstGeom>
                  </pic:spPr>
                </pic:pic>
              </a:graphicData>
            </a:graphic>
            <wp14:sizeRelH relativeFrom="page">
              <wp14:pctWidth>0</wp14:pctWidth>
            </wp14:sizeRelH>
            <wp14:sizeRelV relativeFrom="page">
              <wp14:pctHeight>0</wp14:pctHeight>
            </wp14:sizeRelV>
          </wp:anchor>
        </w:drawing>
      </w:r>
      <w:r w:rsidR="00472D01" w:rsidRPr="00472D01">
        <w:rPr>
          <w:b/>
          <w:sz w:val="28"/>
        </w:rPr>
        <w:t>POZNÁMKA</w:t>
      </w:r>
    </w:p>
    <w:p w14:paraId="14B8261A" w14:textId="50F3D396" w:rsidR="00472D01" w:rsidRDefault="007F371D" w:rsidP="00BF6984">
      <w:pPr>
        <w:jc w:val="both"/>
      </w:pPr>
      <w:r w:rsidRPr="007F371D">
        <w:t xml:space="preserve">Při nastavení zadních tlumičů je nutné </w:t>
      </w:r>
      <w:r>
        <w:t xml:space="preserve">sundat </w:t>
      </w:r>
      <w:r w:rsidRPr="007F371D">
        <w:t>zadn</w:t>
      </w:r>
      <w:r>
        <w:t>í kola</w:t>
      </w:r>
      <w:r w:rsidRPr="007F371D">
        <w:t>. Upravte spodní předpětí následujícím způsobem. Chcete-li zvýšit předpětí pružiny, otoč</w:t>
      </w:r>
      <w:r>
        <w:t>te nastavovací kroužek ve směru (a).</w:t>
      </w:r>
    </w:p>
    <w:p w14:paraId="000813FF" w14:textId="60C5CEB9" w:rsidR="007F371D" w:rsidRDefault="007F371D" w:rsidP="00BF6984">
      <w:pPr>
        <w:jc w:val="both"/>
      </w:pPr>
      <w:r w:rsidRPr="007F371D">
        <w:t>Chcete-li snížit předpětí pružiny, otoč</w:t>
      </w:r>
      <w:r>
        <w:t>te nastavovací kroužek ve směru (b).</w:t>
      </w:r>
    </w:p>
    <w:p w14:paraId="01A0E669" w14:textId="77777777" w:rsidR="007F371D" w:rsidRDefault="007F371D" w:rsidP="00BF6984">
      <w:pPr>
        <w:jc w:val="both"/>
      </w:pPr>
    </w:p>
    <w:p w14:paraId="1F987B8E" w14:textId="77777777" w:rsidR="007F371D" w:rsidRDefault="007F371D" w:rsidP="00BF6984">
      <w:pPr>
        <w:jc w:val="both"/>
      </w:pPr>
    </w:p>
    <w:p w14:paraId="3508F2F1" w14:textId="36950E75" w:rsidR="007F371D" w:rsidRPr="00472D01" w:rsidRDefault="007F371D" w:rsidP="00BF6984">
      <w:pPr>
        <w:jc w:val="both"/>
      </w:pPr>
      <w:r w:rsidRPr="00BF6984">
        <w:rPr>
          <w:noProof/>
          <w:lang w:val="en-GB" w:eastAsia="en-GB"/>
        </w:rPr>
        <w:drawing>
          <wp:anchor distT="0" distB="0" distL="114300" distR="114300" simplePos="0" relativeHeight="251771904" behindDoc="0" locked="0" layoutInCell="1" allowOverlap="1" wp14:anchorId="2B81E8D5" wp14:editId="579DDC22">
            <wp:simplePos x="0" y="0"/>
            <wp:positionH relativeFrom="column">
              <wp:posOffset>2237740</wp:posOffset>
            </wp:positionH>
            <wp:positionV relativeFrom="paragraph">
              <wp:posOffset>222250</wp:posOffset>
            </wp:positionV>
            <wp:extent cx="3695700" cy="2235200"/>
            <wp:effectExtent l="0" t="0" r="1270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695700" cy="2235200"/>
                    </a:xfrm>
                    <a:prstGeom prst="rect">
                      <a:avLst/>
                    </a:prstGeom>
                  </pic:spPr>
                </pic:pic>
              </a:graphicData>
            </a:graphic>
            <wp14:sizeRelH relativeFrom="page">
              <wp14:pctWidth>0</wp14:pctWidth>
            </wp14:sizeRelH>
            <wp14:sizeRelV relativeFrom="page">
              <wp14:pctHeight>0</wp14:pctHeight>
            </wp14:sizeRelV>
          </wp:anchor>
        </w:drawing>
      </w:r>
      <w:r w:rsidRPr="00472D01">
        <w:rPr>
          <w:b/>
          <w:sz w:val="28"/>
        </w:rPr>
        <w:t>POZNÁMKA</w:t>
      </w:r>
    </w:p>
    <w:p w14:paraId="56C67C1D" w14:textId="5E12F69E" w:rsidR="000478C4" w:rsidRDefault="007F371D" w:rsidP="000478C4">
      <w:r>
        <w:t>Speciální klíč pro seřízení tlumičů (1) si můžete vyžádat u svého prodejce.</w:t>
      </w:r>
    </w:p>
    <w:p w14:paraId="188BE551" w14:textId="77777777" w:rsidR="007F371D" w:rsidRDefault="007F371D" w:rsidP="000478C4"/>
    <w:p w14:paraId="7886D7DD" w14:textId="6B83BB6E" w:rsidR="007F371D" w:rsidRDefault="007F371D" w:rsidP="000478C4">
      <w:r>
        <w:t>Standartní pozice: (b)</w:t>
      </w:r>
    </w:p>
    <w:p w14:paraId="68143D62" w14:textId="7A363C03" w:rsidR="007F371D" w:rsidRDefault="007F371D" w:rsidP="000478C4">
      <w:r>
        <w:t>A = minimum (měkké)</w:t>
      </w:r>
    </w:p>
    <w:p w14:paraId="6F209958" w14:textId="50A7C193" w:rsidR="00575B79" w:rsidRDefault="00575B79" w:rsidP="000478C4">
      <w:r>
        <w:t>E = maximum (tvrdé)</w:t>
      </w:r>
    </w:p>
    <w:p w14:paraId="37BA5B34" w14:textId="77777777" w:rsidR="007F371D" w:rsidRDefault="007F371D" w:rsidP="000478C4"/>
    <w:p w14:paraId="4EBA00F0" w14:textId="13B83A6B" w:rsidR="00575B79" w:rsidRPr="00C460BB" w:rsidRDefault="00575B79" w:rsidP="000478C4">
      <w:pPr>
        <w:rPr>
          <w:b/>
          <w:sz w:val="28"/>
        </w:rPr>
      </w:pPr>
      <w:proofErr w:type="gramStart"/>
      <w:r w:rsidRPr="00C460BB">
        <w:rPr>
          <w:b/>
          <w:sz w:val="28"/>
        </w:rPr>
        <w:t>!</w:t>
      </w:r>
      <w:r w:rsidR="00EC3260">
        <w:rPr>
          <w:b/>
          <w:sz w:val="28"/>
        </w:rPr>
        <w:t>VAROVANIE</w:t>
      </w:r>
      <w:proofErr w:type="gramEnd"/>
      <w:r w:rsidRPr="00C460BB">
        <w:rPr>
          <w:b/>
          <w:sz w:val="28"/>
        </w:rPr>
        <w:t>!</w:t>
      </w:r>
    </w:p>
    <w:p w14:paraId="50C2DD8A" w14:textId="1FAA1434" w:rsidR="00575B79" w:rsidRDefault="00575B79" w:rsidP="000478C4">
      <w:r>
        <w:t xml:space="preserve">Vždy nastavujte odpružení </w:t>
      </w:r>
      <w:r w:rsidR="00C460BB">
        <w:t>na levé i pravé straně stejně!</w:t>
      </w:r>
    </w:p>
    <w:p w14:paraId="6D43DA97" w14:textId="77777777" w:rsidR="006E69FF" w:rsidRDefault="006E69FF" w:rsidP="000478C4"/>
    <w:p w14:paraId="5F25BC47" w14:textId="000BF9ED" w:rsidR="006E69FF" w:rsidRPr="006E69FF" w:rsidRDefault="006E69FF" w:rsidP="000478C4">
      <w:pPr>
        <w:rPr>
          <w:b/>
          <w:sz w:val="28"/>
        </w:rPr>
      </w:pPr>
      <w:proofErr w:type="gramStart"/>
      <w:r w:rsidRPr="006E69FF">
        <w:rPr>
          <w:b/>
          <w:sz w:val="28"/>
        </w:rPr>
        <w:t>!</w:t>
      </w:r>
      <w:r w:rsidR="00EC3260">
        <w:rPr>
          <w:b/>
          <w:sz w:val="28"/>
        </w:rPr>
        <w:t>VAROVANIE</w:t>
      </w:r>
      <w:proofErr w:type="gramEnd"/>
      <w:r w:rsidRPr="006E69FF">
        <w:rPr>
          <w:b/>
          <w:sz w:val="28"/>
        </w:rPr>
        <w:t>!</w:t>
      </w:r>
    </w:p>
    <w:p w14:paraId="45B4DF83" w14:textId="7BCD36F8" w:rsidR="006E69FF" w:rsidRPr="006E69FF" w:rsidRDefault="006E69FF" w:rsidP="006E69FF">
      <w:pPr>
        <w:tabs>
          <w:tab w:val="left" w:pos="720"/>
          <w:tab w:val="left" w:pos="1926"/>
        </w:tabs>
      </w:pPr>
      <w:r w:rsidRPr="006E69FF">
        <w:t>Pokud provozujete ATV s nevhodně nastavenými tlumiči, může rychle dojít k poškození tlumičů, závěsů tlumičů a dalších dílů souvisejících se zavěšením kol.</w:t>
      </w:r>
    </w:p>
    <w:p w14:paraId="417AB873" w14:textId="77777777" w:rsidR="004D21C2" w:rsidRDefault="004D21C2" w:rsidP="000478C4"/>
    <w:p w14:paraId="2DB431A7" w14:textId="77777777" w:rsidR="001669F9" w:rsidRDefault="001669F9"/>
    <w:p w14:paraId="0EA23EBB" w14:textId="666CE45A" w:rsidR="001669F9" w:rsidRPr="007659A2" w:rsidRDefault="001669F9" w:rsidP="007659A2">
      <w:pPr>
        <w:jc w:val="both"/>
        <w:rPr>
          <w:b/>
          <w:sz w:val="28"/>
        </w:rPr>
      </w:pPr>
      <w:r w:rsidRPr="007659A2">
        <w:rPr>
          <w:b/>
          <w:sz w:val="28"/>
        </w:rPr>
        <w:t>Životnost pohonné jednotky</w:t>
      </w:r>
    </w:p>
    <w:p w14:paraId="6490ABC7" w14:textId="77777777" w:rsidR="007659A2" w:rsidRDefault="001669F9" w:rsidP="007659A2">
      <w:pPr>
        <w:jc w:val="both"/>
      </w:pPr>
      <w:r w:rsidRPr="001669F9">
        <w:t>Motor ATV je navržen pro vysokou životnost</w:t>
      </w:r>
      <w:r w:rsidR="007659A2">
        <w:t>.</w:t>
      </w:r>
    </w:p>
    <w:p w14:paraId="014D5717" w14:textId="1D1AD746" w:rsidR="001669F9" w:rsidRPr="001669F9" w:rsidRDefault="001669F9" w:rsidP="007659A2">
      <w:pPr>
        <w:jc w:val="both"/>
      </w:pPr>
      <w:r w:rsidRPr="001669F9">
        <w:t xml:space="preserve">Ale stejně, jako u každého mechanického výrobku není jeho životnost neomezená a je limitována přirozenými vlastnostmi konstrukčních materiálů. Jeho životnost a opotřebení z veliké části můžete sami ovlivnit. Motor ATV není navržen pro dlouhodobé zatížení při vysokých otáčkách. Zejména je nutné se vyvarovat dlouhých jízd po silnici při vysoké cestovní rychlosti a vysokých provozních otáčkách. Také je nutné se vyvarovat dlouhých jízd na zařazený pomalý stupeň (L) při vysokých provozních otáčkách. Pro optimální životnost provozujte ATV zejména ve středních otáčkách motoru, často kontrolujte teplotu motoru a stav a množství motorového oleje a provozních kapalin. Poměr provozu na rychlý (H) a pomalý </w:t>
      </w:r>
      <w:r w:rsidRPr="001669F9">
        <w:lastRenderedPageBreak/>
        <w:t xml:space="preserve">(L) převodový stupeň je 80:20. Tj. více jak </w:t>
      </w:r>
      <w:proofErr w:type="gramStart"/>
      <w:r w:rsidRPr="001669F9">
        <w:t>80%</w:t>
      </w:r>
      <w:proofErr w:type="gramEnd"/>
      <w:r w:rsidRPr="001669F9">
        <w:t xml:space="preserve"> provozního času by se měl motor provozovat na rychlý stupeň ve středních otáčkách motoru.</w:t>
      </w:r>
    </w:p>
    <w:p w14:paraId="0F12C7F4" w14:textId="77777777" w:rsidR="001669F9" w:rsidRPr="001669F9" w:rsidRDefault="001669F9" w:rsidP="007659A2">
      <w:pPr>
        <w:jc w:val="both"/>
      </w:pPr>
    </w:p>
    <w:p w14:paraId="7B6ED84C" w14:textId="77777777" w:rsidR="007659A2" w:rsidRDefault="007659A2" w:rsidP="007659A2">
      <w:pPr>
        <w:jc w:val="both"/>
        <w:rPr>
          <w:b/>
          <w:sz w:val="28"/>
        </w:rPr>
      </w:pPr>
    </w:p>
    <w:p w14:paraId="29C15413" w14:textId="77777777" w:rsidR="007659A2" w:rsidRDefault="007659A2" w:rsidP="007659A2">
      <w:pPr>
        <w:jc w:val="both"/>
        <w:rPr>
          <w:b/>
          <w:sz w:val="28"/>
        </w:rPr>
      </w:pPr>
    </w:p>
    <w:p w14:paraId="5E8D90C4" w14:textId="4B2633E9" w:rsidR="001669F9" w:rsidRPr="007659A2" w:rsidRDefault="007659A2" w:rsidP="007659A2">
      <w:pPr>
        <w:jc w:val="both"/>
        <w:rPr>
          <w:b/>
          <w:sz w:val="28"/>
        </w:rPr>
      </w:pPr>
      <w:proofErr w:type="gramStart"/>
      <w:r w:rsidRPr="007659A2">
        <w:rPr>
          <w:b/>
          <w:sz w:val="28"/>
        </w:rPr>
        <w:t>!</w:t>
      </w:r>
      <w:r w:rsidR="00EC3260">
        <w:rPr>
          <w:b/>
          <w:sz w:val="28"/>
        </w:rPr>
        <w:t>VAROVANIE</w:t>
      </w:r>
      <w:proofErr w:type="gramEnd"/>
      <w:r w:rsidRPr="007659A2">
        <w:rPr>
          <w:b/>
          <w:sz w:val="28"/>
        </w:rPr>
        <w:t>!</w:t>
      </w:r>
    </w:p>
    <w:p w14:paraId="77F78C39" w14:textId="77777777" w:rsidR="001669F9" w:rsidRPr="001669F9" w:rsidRDefault="001669F9" w:rsidP="007659A2">
      <w:pPr>
        <w:jc w:val="both"/>
        <w:rPr>
          <w:b/>
        </w:rPr>
      </w:pPr>
      <w:r w:rsidRPr="001669F9">
        <w:rPr>
          <w:b/>
        </w:rPr>
        <w:t>Nikdy neprovozujte dlouhodobě ATV při vysokých otáčkách motoru. Nikdy nejezděte dlouhodobě na pomalý (L) převodový stupeň. Hrozí přehřátí a rychlá destrukce pohonné jednotky. Vždy provozujte ATV v souladu s návodem k použití a pravidelně kontrolujte provozní náplně motoru a zásadně a výhradně používejte výrobcem doporučené typy provozních náplní.</w:t>
      </w:r>
    </w:p>
    <w:p w14:paraId="6ECB6722" w14:textId="77777777" w:rsidR="001669F9" w:rsidRPr="001669F9" w:rsidRDefault="001669F9" w:rsidP="007659A2">
      <w:pPr>
        <w:jc w:val="both"/>
        <w:rPr>
          <w:b/>
        </w:rPr>
      </w:pPr>
    </w:p>
    <w:p w14:paraId="5FB3451A" w14:textId="56616CC2" w:rsidR="007659A2" w:rsidRPr="007659A2" w:rsidRDefault="007659A2" w:rsidP="007659A2">
      <w:pPr>
        <w:jc w:val="both"/>
        <w:rPr>
          <w:b/>
          <w:sz w:val="28"/>
        </w:rPr>
      </w:pPr>
      <w:proofErr w:type="gramStart"/>
      <w:r w:rsidRPr="007659A2">
        <w:rPr>
          <w:b/>
          <w:sz w:val="28"/>
        </w:rPr>
        <w:t>!</w:t>
      </w:r>
      <w:r w:rsidR="00EC3260">
        <w:rPr>
          <w:b/>
          <w:sz w:val="28"/>
        </w:rPr>
        <w:t>VAROVANIE</w:t>
      </w:r>
      <w:proofErr w:type="gramEnd"/>
      <w:r w:rsidRPr="007659A2">
        <w:rPr>
          <w:b/>
          <w:sz w:val="28"/>
        </w:rPr>
        <w:t>!</w:t>
      </w:r>
    </w:p>
    <w:p w14:paraId="1E325C4E" w14:textId="77777777" w:rsidR="001669F9" w:rsidRDefault="001669F9" w:rsidP="007659A2">
      <w:pPr>
        <w:jc w:val="both"/>
        <w:rPr>
          <w:b/>
        </w:rPr>
      </w:pPr>
      <w:r w:rsidRPr="001669F9">
        <w:rPr>
          <w:b/>
        </w:rPr>
        <w:t>Motor ATV není vybaven suchou motorovou skříní. Při provozu ve velkém náklonu proto může dojít k odlití oleje ze sacího koše olejové pumpy a k přerušení mazání motoru a jeho následnému zadření.  Proto nikdy neprovozujte ATV při stoupavosti a bočním nebo náklonu více než 20°.</w:t>
      </w:r>
    </w:p>
    <w:p w14:paraId="01F71D63" w14:textId="77777777" w:rsidR="007659A2" w:rsidRDefault="007659A2" w:rsidP="007659A2">
      <w:pPr>
        <w:jc w:val="both"/>
        <w:rPr>
          <w:b/>
        </w:rPr>
      </w:pPr>
    </w:p>
    <w:p w14:paraId="002F1225" w14:textId="77777777" w:rsidR="007659A2" w:rsidRPr="001669F9" w:rsidRDefault="007659A2" w:rsidP="007659A2">
      <w:pPr>
        <w:jc w:val="both"/>
        <w:rPr>
          <w:b/>
        </w:rPr>
      </w:pPr>
    </w:p>
    <w:p w14:paraId="1C02E59A" w14:textId="630B5242" w:rsidR="009442C3" w:rsidRDefault="009442C3">
      <w:r>
        <w:br w:type="page"/>
      </w:r>
    </w:p>
    <w:p w14:paraId="445F8B30" w14:textId="2DB66725" w:rsidR="004D21C2" w:rsidRDefault="000F7D23" w:rsidP="001C036D">
      <w:pPr>
        <w:pStyle w:val="Heading1"/>
        <w:jc w:val="both"/>
      </w:pPr>
      <w:bookmarkStart w:id="38" w:name="_Toc506541840"/>
      <w:r>
        <w:lastRenderedPageBreak/>
        <w:t>ČIŠTĚNÍ A SKLADOVÁNÍ</w:t>
      </w:r>
      <w:bookmarkEnd w:id="38"/>
    </w:p>
    <w:p w14:paraId="172E66F2" w14:textId="77777777" w:rsidR="00FD43A3" w:rsidRDefault="00FD43A3" w:rsidP="001C036D">
      <w:pPr>
        <w:jc w:val="both"/>
        <w:rPr>
          <w:b/>
        </w:rPr>
      </w:pPr>
    </w:p>
    <w:p w14:paraId="1C74DB51" w14:textId="1663F8EE" w:rsidR="00753C96" w:rsidRDefault="00FD43A3" w:rsidP="001C036D">
      <w:pPr>
        <w:jc w:val="both"/>
        <w:rPr>
          <w:b/>
        </w:rPr>
      </w:pPr>
      <w:r>
        <w:rPr>
          <w:b/>
        </w:rPr>
        <w:t>Čištění ATV</w:t>
      </w:r>
    </w:p>
    <w:p w14:paraId="14518A2C" w14:textId="76F3AA22" w:rsidR="00FD43A3" w:rsidRDefault="00FD43A3" w:rsidP="001C036D">
      <w:pPr>
        <w:jc w:val="both"/>
      </w:pPr>
      <w:r w:rsidRPr="00FD43A3">
        <w:t xml:space="preserve">Udržování vašeho </w:t>
      </w:r>
      <w:r>
        <w:t>vozidla</w:t>
      </w:r>
      <w:r w:rsidRPr="00FD43A3">
        <w:t xml:space="preserve"> čistého nejen zlepší jeho vzhled, ale může také prodloužit životnost různých komponent. S několika opatřeními může být váš ATV vyčištěn podobně jako automobil.</w:t>
      </w:r>
    </w:p>
    <w:p w14:paraId="7CD2CA11" w14:textId="77777777" w:rsidR="00FD43A3" w:rsidRDefault="00FD43A3" w:rsidP="001C036D">
      <w:pPr>
        <w:jc w:val="both"/>
      </w:pPr>
    </w:p>
    <w:p w14:paraId="33CA1DE9" w14:textId="77777777" w:rsidR="00FD43A3" w:rsidRPr="00FD43A3" w:rsidRDefault="00FD43A3" w:rsidP="001C036D">
      <w:pPr>
        <w:jc w:val="both"/>
        <w:rPr>
          <w:b/>
        </w:rPr>
      </w:pPr>
      <w:r w:rsidRPr="00FD43A3">
        <w:rPr>
          <w:b/>
        </w:rPr>
        <w:t>Mytí ATV</w:t>
      </w:r>
    </w:p>
    <w:p w14:paraId="3D9EE7C9" w14:textId="3CC0B921" w:rsidR="00FD43A3" w:rsidRDefault="00FD43A3" w:rsidP="001C036D">
      <w:pPr>
        <w:jc w:val="both"/>
      </w:pPr>
      <w:r>
        <w:t xml:space="preserve">Nejlepší a nejbezpečnější způsob, jak </w:t>
      </w:r>
      <w:r w:rsidR="006146FD">
        <w:t>umýt</w:t>
      </w:r>
      <w:r>
        <w:t xml:space="preserve"> ATV, je pomocí zahradní hadice a jemným mýdlovým roztokem. Použijte profesionální typ mycí</w:t>
      </w:r>
      <w:r w:rsidR="006146FD">
        <w:t>c</w:t>
      </w:r>
      <w:r>
        <w:t xml:space="preserve">h rukavic, nejprve </w:t>
      </w:r>
      <w:r w:rsidR="006146FD">
        <w:t xml:space="preserve">myjte horní část </w:t>
      </w:r>
      <w:r>
        <w:t>a</w:t>
      </w:r>
      <w:r w:rsidR="006146FD">
        <w:t xml:space="preserve"> poté spodní část</w:t>
      </w:r>
      <w:r>
        <w:t xml:space="preserve">. Opláchněte vodu a </w:t>
      </w:r>
      <w:r w:rsidR="003621A0">
        <w:t>osušte ideálně jelenicí,</w:t>
      </w:r>
      <w:r>
        <w:t xml:space="preserve"> abyste zabránili vzniku vodních skvrn.</w:t>
      </w:r>
    </w:p>
    <w:p w14:paraId="488AEE8B" w14:textId="77777777" w:rsidR="00693BD3" w:rsidRDefault="00693BD3" w:rsidP="001C036D">
      <w:pPr>
        <w:jc w:val="both"/>
      </w:pPr>
    </w:p>
    <w:p w14:paraId="14EE363F" w14:textId="11A3CA02" w:rsidR="00693BD3" w:rsidRDefault="00693BD3" w:rsidP="001C036D">
      <w:pPr>
        <w:jc w:val="both"/>
        <w:rPr>
          <w:b/>
          <w:sz w:val="28"/>
        </w:rPr>
      </w:pPr>
      <w:r w:rsidRPr="00693BD3">
        <w:rPr>
          <w:b/>
          <w:sz w:val="28"/>
        </w:rPr>
        <w:t>POZNÁMKA</w:t>
      </w:r>
    </w:p>
    <w:p w14:paraId="3FAB587F" w14:textId="77777777" w:rsidR="00A71354" w:rsidRDefault="00693BD3" w:rsidP="001C036D">
      <w:pPr>
        <w:jc w:val="both"/>
      </w:pPr>
      <w:r>
        <w:t>Pokud jsou bezpečnostní a varovné štítky poškozeny, obraťte se na svého prodejce pro jejich výměnu.</w:t>
      </w:r>
      <w:r w:rsidR="00A71354">
        <w:t xml:space="preserve"> </w:t>
      </w:r>
    </w:p>
    <w:p w14:paraId="4F67E687" w14:textId="77777777" w:rsidR="00E865CE" w:rsidRDefault="00E865CE" w:rsidP="001C036D">
      <w:pPr>
        <w:jc w:val="both"/>
      </w:pPr>
    </w:p>
    <w:p w14:paraId="53600383" w14:textId="5659D5B2" w:rsidR="00A71354" w:rsidRPr="00E865CE" w:rsidRDefault="00E865CE" w:rsidP="001C036D">
      <w:pPr>
        <w:jc w:val="both"/>
        <w:rPr>
          <w:b/>
          <w:sz w:val="28"/>
        </w:rPr>
      </w:pPr>
      <w:r w:rsidRPr="00693BD3">
        <w:rPr>
          <w:b/>
          <w:sz w:val="28"/>
        </w:rPr>
        <w:t>POZNÁMKA</w:t>
      </w:r>
    </w:p>
    <w:p w14:paraId="1F70947C" w14:textId="77777777" w:rsidR="00E865CE" w:rsidRDefault="00A71354" w:rsidP="00E865CE">
      <w:pPr>
        <w:jc w:val="both"/>
      </w:pPr>
      <w:r>
        <w:t xml:space="preserve">CFMOTO nedoporučuje používání vysokotlakých mycích hadic (WAP). Pokud stroj myjete tímto zařízením, vyhněte se poškození ložisek, těsnění převodovky, brzd, </w:t>
      </w:r>
      <w:r w:rsidR="001C036D">
        <w:t>varovných štítků a vniknutí vody do vzduchového filtru nebo elektrického systému.</w:t>
      </w:r>
      <w:r w:rsidR="00E865CE">
        <w:t xml:space="preserve"> Nepoužívejte drsné čisticí prostředky nebo vysokotlaké myčky. Některé prací prostředky znehodnocují gumové části. Použijte čistící prostředky typu mycího mýdla.</w:t>
      </w:r>
    </w:p>
    <w:p w14:paraId="210EA6A5" w14:textId="77777777" w:rsidR="001C036D" w:rsidRDefault="001C036D" w:rsidP="001C036D">
      <w:pPr>
        <w:jc w:val="both"/>
      </w:pPr>
    </w:p>
    <w:p w14:paraId="2A136E71" w14:textId="538FA95A" w:rsidR="001C036D" w:rsidRPr="001C036D" w:rsidRDefault="001C036D" w:rsidP="001C036D">
      <w:pPr>
        <w:jc w:val="both"/>
        <w:rPr>
          <w:b/>
          <w:sz w:val="28"/>
        </w:rPr>
      </w:pPr>
      <w:r w:rsidRPr="001C036D">
        <w:rPr>
          <w:b/>
          <w:sz w:val="28"/>
        </w:rPr>
        <w:t>POZNÁMKA</w:t>
      </w:r>
    </w:p>
    <w:p w14:paraId="4680BAEB" w14:textId="4929652F" w:rsidR="001C036D" w:rsidRDefault="001C036D" w:rsidP="001C036D">
      <w:pPr>
        <w:jc w:val="both"/>
      </w:pPr>
      <w:r>
        <w:t>Po umytí a osušení stroje všechny nezbytné komponenty namažte. Nastartujte stroj a nechte běžet na volnoběh, aby se odpařila zbytková vlhkost z motoru nebo výfukové soustavy.</w:t>
      </w:r>
    </w:p>
    <w:p w14:paraId="5488440A" w14:textId="77777777" w:rsidR="001C036D" w:rsidRDefault="001C036D" w:rsidP="00FD43A3">
      <w:pPr>
        <w:jc w:val="both"/>
      </w:pPr>
    </w:p>
    <w:p w14:paraId="541B9E87" w14:textId="429D94CF" w:rsidR="001C036D" w:rsidRPr="001C036D" w:rsidRDefault="001C036D" w:rsidP="00FD43A3">
      <w:pPr>
        <w:jc w:val="both"/>
        <w:rPr>
          <w:b/>
        </w:rPr>
      </w:pPr>
      <w:r w:rsidRPr="001C036D">
        <w:rPr>
          <w:b/>
        </w:rPr>
        <w:t>Voskování ATV</w:t>
      </w:r>
    </w:p>
    <w:p w14:paraId="32629507" w14:textId="51F9A4E1" w:rsidR="001C036D" w:rsidRDefault="001C036D" w:rsidP="00FD43A3">
      <w:pPr>
        <w:jc w:val="both"/>
      </w:pPr>
      <w:r w:rsidRPr="001C036D">
        <w:t>Váš ATV lze voskovat libovolným neabrazivním automobilovým pastovým voskem. Vyhněte se použití drsných čističů, protože mohou poškrábat povrch.</w:t>
      </w:r>
    </w:p>
    <w:p w14:paraId="71371DDC" w14:textId="77777777" w:rsidR="001C036D" w:rsidRDefault="001C036D" w:rsidP="00FD43A3">
      <w:pPr>
        <w:jc w:val="both"/>
      </w:pPr>
    </w:p>
    <w:p w14:paraId="6A816938" w14:textId="070E0C29" w:rsidR="001C036D" w:rsidRDefault="00364592" w:rsidP="00FD43A3">
      <w:pPr>
        <w:jc w:val="both"/>
        <w:rPr>
          <w:b/>
          <w:sz w:val="28"/>
        </w:rPr>
      </w:pPr>
      <w:proofErr w:type="gramStart"/>
      <w:r w:rsidRPr="00364592">
        <w:rPr>
          <w:b/>
          <w:sz w:val="28"/>
        </w:rPr>
        <w:t>!</w:t>
      </w:r>
      <w:r w:rsidR="00EC3260">
        <w:rPr>
          <w:b/>
          <w:sz w:val="28"/>
        </w:rPr>
        <w:t>VAROVANIE</w:t>
      </w:r>
      <w:proofErr w:type="gramEnd"/>
      <w:r w:rsidRPr="00364592">
        <w:rPr>
          <w:b/>
          <w:sz w:val="28"/>
        </w:rPr>
        <w:t>!</w:t>
      </w:r>
    </w:p>
    <w:p w14:paraId="55B6AFC6" w14:textId="77777777" w:rsidR="00364592" w:rsidRDefault="00364592" w:rsidP="00FD43A3">
      <w:pPr>
        <w:jc w:val="both"/>
      </w:pPr>
      <w:r w:rsidRPr="00364592">
        <w:t xml:space="preserve">Některé produkty, včetně </w:t>
      </w:r>
      <w:r>
        <w:t>repelentů</w:t>
      </w:r>
      <w:r w:rsidRPr="00364592">
        <w:t xml:space="preserve"> a chemikálií, </w:t>
      </w:r>
      <w:r>
        <w:t>mohou poškodit</w:t>
      </w:r>
      <w:r w:rsidRPr="00364592">
        <w:t xml:space="preserve"> plastové povrchy. </w:t>
      </w:r>
    </w:p>
    <w:p w14:paraId="07EB78FF" w14:textId="6146B424" w:rsidR="008871EA" w:rsidRDefault="00364592" w:rsidP="00364592">
      <w:pPr>
        <w:jc w:val="both"/>
      </w:pPr>
      <w:r w:rsidRPr="00364592">
        <w:t>Buďte opatrní při používání těchto výrobků v blízkosti plastových povrchů.</w:t>
      </w:r>
    </w:p>
    <w:p w14:paraId="2E045EA2" w14:textId="79575697" w:rsidR="00D9412B" w:rsidRPr="00130E5F" w:rsidRDefault="008871EA" w:rsidP="00130E5F">
      <w:r>
        <w:br w:type="page"/>
      </w:r>
      <w:r w:rsidR="00D9412B" w:rsidRPr="00D9412B">
        <w:rPr>
          <w:b/>
        </w:rPr>
        <w:lastRenderedPageBreak/>
        <w:t>Mazání</w:t>
      </w:r>
    </w:p>
    <w:p w14:paraId="4A837492" w14:textId="4BB702ED" w:rsidR="00D9412B" w:rsidRDefault="00F548BA" w:rsidP="00D9412B">
      <w:pPr>
        <w:jc w:val="both"/>
      </w:pPr>
      <w:r w:rsidRPr="00F548BA">
        <w:t>Zkontrolujte všechna lanka a namažte mazivem. Dodržujte pokyny pro mazání v části údržby v servisní příručce, pro důkladné a účelné namazání všech součástí stroje použijte celoroční mazivo.</w:t>
      </w:r>
    </w:p>
    <w:p w14:paraId="46F81F5B" w14:textId="77777777" w:rsidR="00F548BA" w:rsidRPr="00D9412B" w:rsidRDefault="00F548BA" w:rsidP="00D9412B">
      <w:pPr>
        <w:jc w:val="both"/>
      </w:pPr>
    </w:p>
    <w:p w14:paraId="78AF39CD" w14:textId="7976C1FF" w:rsidR="00D9412B" w:rsidRDefault="00D9412B" w:rsidP="00D9412B">
      <w:pPr>
        <w:jc w:val="both"/>
        <w:rPr>
          <w:b/>
        </w:rPr>
      </w:pPr>
      <w:r w:rsidRPr="00D9412B">
        <w:rPr>
          <w:b/>
        </w:rPr>
        <w:t>Skladování akumulátoru</w:t>
      </w:r>
    </w:p>
    <w:p w14:paraId="37D7B70F" w14:textId="68B4B32A" w:rsidR="00F548BA" w:rsidRDefault="00F548BA" w:rsidP="00D9412B">
      <w:pPr>
        <w:jc w:val="both"/>
      </w:pPr>
      <w:r w:rsidRPr="00F548BA">
        <w:t>Vyjměte baterii z vozidla a ujistěte se, že je před uložením zcela nabitá.</w:t>
      </w:r>
    </w:p>
    <w:p w14:paraId="774A3DED" w14:textId="77777777" w:rsidR="00F548BA" w:rsidRPr="00F548BA" w:rsidRDefault="00F548BA" w:rsidP="00D9412B">
      <w:pPr>
        <w:jc w:val="both"/>
      </w:pPr>
    </w:p>
    <w:p w14:paraId="1A6395CE" w14:textId="1D027969" w:rsidR="00D9412B" w:rsidRDefault="00D9412B" w:rsidP="00D9412B">
      <w:pPr>
        <w:jc w:val="both"/>
        <w:rPr>
          <w:b/>
        </w:rPr>
      </w:pPr>
      <w:r w:rsidRPr="00D9412B">
        <w:rPr>
          <w:b/>
        </w:rPr>
        <w:t>Nemrznoucí chladící směs</w:t>
      </w:r>
    </w:p>
    <w:p w14:paraId="7636ADF9" w14:textId="19B3719F" w:rsidR="00F548BA" w:rsidRPr="00F548BA" w:rsidRDefault="00F548BA" w:rsidP="00D9412B">
      <w:pPr>
        <w:jc w:val="both"/>
      </w:pPr>
      <w:r>
        <w:t xml:space="preserve">Zkontrolujte </w:t>
      </w:r>
      <w:r w:rsidRPr="00F548BA">
        <w:t xml:space="preserve">pevnost chladicí kapaliny motoru a v případě potřeby </w:t>
      </w:r>
      <w:r>
        <w:t>vyměňte</w:t>
      </w:r>
      <w:r w:rsidRPr="00F548BA">
        <w:t xml:space="preserve">. Chladicí kapalina by měla být </w:t>
      </w:r>
      <w:r>
        <w:t>měněna</w:t>
      </w:r>
      <w:r w:rsidRPr="00F548BA">
        <w:t xml:space="preserve"> každé dva roky.</w:t>
      </w:r>
    </w:p>
    <w:p w14:paraId="2ABD137B" w14:textId="77777777" w:rsidR="00F548BA" w:rsidRPr="00D9412B" w:rsidRDefault="00F548BA" w:rsidP="00D9412B">
      <w:pPr>
        <w:jc w:val="both"/>
        <w:rPr>
          <w:b/>
        </w:rPr>
      </w:pPr>
    </w:p>
    <w:p w14:paraId="5BFD3C63" w14:textId="141AAE9D" w:rsidR="00D9412B" w:rsidRDefault="00D9412B" w:rsidP="005D4512">
      <w:pPr>
        <w:jc w:val="both"/>
        <w:rPr>
          <w:b/>
        </w:rPr>
      </w:pPr>
      <w:r w:rsidRPr="00D9412B">
        <w:rPr>
          <w:b/>
        </w:rPr>
        <w:t>Skladovací prostory</w:t>
      </w:r>
    </w:p>
    <w:p w14:paraId="5EA98C4F" w14:textId="42D09654" w:rsidR="00F548BA" w:rsidRDefault="005D4512" w:rsidP="005D4512">
      <w:pPr>
        <w:jc w:val="both"/>
      </w:pPr>
      <w:r>
        <w:t>Dofoukněte</w:t>
      </w:r>
      <w:r w:rsidR="00F548BA" w:rsidRPr="00F548BA">
        <w:t xml:space="preserve"> pneumatiky na stanoven</w:t>
      </w:r>
      <w:r>
        <w:t>ý tlak vzduchu a podepřete ATV tak aby kola byla</w:t>
      </w:r>
      <w:r w:rsidR="00F548BA" w:rsidRPr="00F548BA">
        <w:t xml:space="preserve"> </w:t>
      </w:r>
      <w:proofErr w:type="gramStart"/>
      <w:r w:rsidR="00F548BA" w:rsidRPr="00F548BA">
        <w:t>30mm</w:t>
      </w:r>
      <w:proofErr w:type="gramEnd"/>
      <w:r w:rsidR="00F548BA" w:rsidRPr="00F548BA">
        <w:t xml:space="preserve"> ~ 40mm od země. Ujistěte se, že skladovací prostor je dobře větraný a </w:t>
      </w:r>
      <w:r>
        <w:t xml:space="preserve">přikryjte </w:t>
      </w:r>
      <w:r w:rsidR="00F548BA" w:rsidRPr="00F548BA">
        <w:t>ATV</w:t>
      </w:r>
      <w:r>
        <w:t xml:space="preserve"> plachtou</w:t>
      </w:r>
      <w:r w:rsidR="00F548BA" w:rsidRPr="00F548BA">
        <w:t>.</w:t>
      </w:r>
    </w:p>
    <w:p w14:paraId="2185E6FB" w14:textId="77777777" w:rsidR="006910FB" w:rsidRDefault="006910FB" w:rsidP="005D4512">
      <w:pPr>
        <w:jc w:val="both"/>
      </w:pPr>
    </w:p>
    <w:p w14:paraId="28FAF01F" w14:textId="045D8518" w:rsidR="006910FB" w:rsidRPr="007A20EF" w:rsidRDefault="006910FB" w:rsidP="005D4512">
      <w:pPr>
        <w:jc w:val="both"/>
        <w:rPr>
          <w:b/>
          <w:sz w:val="28"/>
        </w:rPr>
      </w:pPr>
      <w:r w:rsidRPr="007A20EF">
        <w:rPr>
          <w:b/>
          <w:sz w:val="28"/>
        </w:rPr>
        <w:t>POZNÁMKA</w:t>
      </w:r>
    </w:p>
    <w:p w14:paraId="3DDA8CEF" w14:textId="32BFFE80" w:rsidR="006910FB" w:rsidRDefault="007A20EF" w:rsidP="005D4512">
      <w:pPr>
        <w:jc w:val="both"/>
      </w:pPr>
      <w:r>
        <w:t xml:space="preserve">Nepoužívejte plastové nebo vrstvené </w:t>
      </w:r>
      <w:r w:rsidR="006910FB" w:rsidRPr="006910FB">
        <w:t>materiály. Ne</w:t>
      </w:r>
      <w:r>
        <w:t>umožňují dostatečnou ventilaci a</w:t>
      </w:r>
      <w:r w:rsidR="006910FB" w:rsidRPr="006910FB">
        <w:t xml:space="preserve"> mohou </w:t>
      </w:r>
      <w:r>
        <w:t>podpořit korozi a oxidaci částí stroje.</w:t>
      </w:r>
    </w:p>
    <w:p w14:paraId="6857194A" w14:textId="77777777" w:rsidR="00130E5F" w:rsidRDefault="00130E5F" w:rsidP="00130E5F"/>
    <w:p w14:paraId="7072184D" w14:textId="77777777" w:rsidR="00130E5F" w:rsidRDefault="00130E5F" w:rsidP="00130E5F"/>
    <w:p w14:paraId="4D3A7BC8" w14:textId="2764FD53" w:rsidR="000703E7" w:rsidRPr="00130E5F" w:rsidRDefault="00F656AD" w:rsidP="00130E5F">
      <w:r w:rsidRPr="00F656AD">
        <w:rPr>
          <w:b/>
        </w:rPr>
        <w:t>Převážení ATV</w:t>
      </w:r>
    </w:p>
    <w:p w14:paraId="3070ECCD" w14:textId="20E085B2" w:rsidR="00F656AD" w:rsidRDefault="00F656AD" w:rsidP="00F656AD">
      <w:pPr>
        <w:jc w:val="both"/>
      </w:pPr>
      <w:r>
        <w:t>ATV nelze přepravovat ve vzpřímené poloze, při přepravě vozidla dodržujte tyto postupy:</w:t>
      </w:r>
    </w:p>
    <w:p w14:paraId="7B11F9BA" w14:textId="77777777" w:rsidR="00F656AD" w:rsidRDefault="00F656AD" w:rsidP="00F656AD">
      <w:pPr>
        <w:pStyle w:val="ListParagraph"/>
        <w:numPr>
          <w:ilvl w:val="0"/>
          <w:numId w:val="60"/>
        </w:numPr>
        <w:ind w:left="284" w:hanging="284"/>
        <w:jc w:val="both"/>
      </w:pPr>
      <w:r>
        <w:t>Vypněte motor a vyjměte klíč, aby nedošlo ke ztrátě během přepravy.</w:t>
      </w:r>
    </w:p>
    <w:p w14:paraId="32810F21" w14:textId="77777777" w:rsidR="00F656AD" w:rsidRDefault="00F656AD" w:rsidP="00F656AD">
      <w:pPr>
        <w:pStyle w:val="ListParagraph"/>
        <w:numPr>
          <w:ilvl w:val="0"/>
          <w:numId w:val="60"/>
        </w:numPr>
        <w:ind w:left="284" w:hanging="284"/>
        <w:jc w:val="both"/>
      </w:pPr>
      <w:r>
        <w:t xml:space="preserve">Zařaďte libovolný rychlostní stupeň, </w:t>
      </w:r>
      <w:r w:rsidRPr="00F656AD">
        <w:rPr>
          <w:b/>
        </w:rPr>
        <w:t>kromě parkovací polohy</w:t>
      </w:r>
      <w:r>
        <w:rPr>
          <w:b/>
        </w:rPr>
        <w:t xml:space="preserve"> - “P“</w:t>
      </w:r>
      <w:r>
        <w:t>, zablokujte přední a zadní kola, abyste zabránili pohybu ATV.</w:t>
      </w:r>
    </w:p>
    <w:p w14:paraId="7F1D5C27" w14:textId="77777777" w:rsidR="00F656AD" w:rsidRDefault="00F656AD" w:rsidP="00F656AD">
      <w:pPr>
        <w:pStyle w:val="ListParagraph"/>
        <w:numPr>
          <w:ilvl w:val="0"/>
          <w:numId w:val="60"/>
        </w:numPr>
        <w:ind w:left="284" w:hanging="284"/>
        <w:jc w:val="both"/>
      </w:pPr>
      <w:r>
        <w:t>Současně upevněte přední i zadní rám vozu ATV, zabraňte tomu, aby se ATV posunovala nebo se během přepravy pohybovala.</w:t>
      </w:r>
    </w:p>
    <w:p w14:paraId="40EBD425" w14:textId="0A93415C" w:rsidR="00F656AD" w:rsidRDefault="00F656AD" w:rsidP="00F656AD">
      <w:pPr>
        <w:pStyle w:val="ListParagraph"/>
        <w:numPr>
          <w:ilvl w:val="0"/>
          <w:numId w:val="60"/>
        </w:numPr>
        <w:ind w:left="284" w:hanging="284"/>
        <w:jc w:val="both"/>
      </w:pPr>
      <w:r>
        <w:t>Ujistěte se, že je víčko palivové nádrže, olejové víčko a sedlo správně nainstalovány.</w:t>
      </w:r>
    </w:p>
    <w:p w14:paraId="323656D9" w14:textId="77777777" w:rsidR="00F656AD" w:rsidRDefault="00F656AD" w:rsidP="00F656AD">
      <w:pPr>
        <w:jc w:val="both"/>
      </w:pPr>
    </w:p>
    <w:p w14:paraId="4E3F26A3" w14:textId="196E379E" w:rsidR="00F656AD" w:rsidRPr="00F656AD" w:rsidRDefault="00F656AD" w:rsidP="00F656AD">
      <w:pPr>
        <w:jc w:val="both"/>
        <w:rPr>
          <w:b/>
          <w:sz w:val="28"/>
        </w:rPr>
      </w:pPr>
      <w:proofErr w:type="gramStart"/>
      <w:r w:rsidRPr="00F656AD">
        <w:rPr>
          <w:b/>
          <w:sz w:val="28"/>
        </w:rPr>
        <w:t>!</w:t>
      </w:r>
      <w:r w:rsidR="00EC3260">
        <w:rPr>
          <w:b/>
          <w:sz w:val="28"/>
        </w:rPr>
        <w:t>VAROVANIE</w:t>
      </w:r>
      <w:proofErr w:type="gramEnd"/>
      <w:r w:rsidRPr="00F656AD">
        <w:rPr>
          <w:b/>
          <w:sz w:val="28"/>
        </w:rPr>
        <w:t>!</w:t>
      </w:r>
    </w:p>
    <w:p w14:paraId="20386584" w14:textId="77777777" w:rsidR="00D375B1" w:rsidRDefault="00F656AD" w:rsidP="00D375B1">
      <w:pPr>
        <w:jc w:val="both"/>
      </w:pPr>
      <w:r>
        <w:t>Nikdy nepřepravujte ATV se zařazeným stupněm “P“, jinak by mohlo dojít k poškození motoru.</w:t>
      </w:r>
    </w:p>
    <w:p w14:paraId="1296E30A" w14:textId="77777777" w:rsidR="00D375B1" w:rsidRDefault="00D375B1">
      <w:r>
        <w:br w:type="page"/>
      </w:r>
    </w:p>
    <w:p w14:paraId="3351125D" w14:textId="2B205F87" w:rsidR="00F656AD" w:rsidRDefault="00F656AD" w:rsidP="00D375B1">
      <w:pPr>
        <w:pStyle w:val="Heading1"/>
      </w:pPr>
      <w:bookmarkStart w:id="39" w:name="_Toc506541841"/>
      <w:r>
        <w:lastRenderedPageBreak/>
        <w:t>ŘEŠENÍ PROBLÉMŮ</w:t>
      </w:r>
      <w:bookmarkEnd w:id="39"/>
    </w:p>
    <w:p w14:paraId="04F0F3F3" w14:textId="77777777" w:rsidR="00274C8B" w:rsidRPr="00274C8B" w:rsidRDefault="00274C8B" w:rsidP="00274C8B"/>
    <w:tbl>
      <w:tblPr>
        <w:tblStyle w:val="TableGrid"/>
        <w:tblW w:w="9172" w:type="dxa"/>
        <w:tblLook w:val="04A0" w:firstRow="1" w:lastRow="0" w:firstColumn="1" w:lastColumn="0" w:noHBand="0" w:noVBand="1"/>
      </w:tblPr>
      <w:tblGrid>
        <w:gridCol w:w="3694"/>
        <w:gridCol w:w="5411"/>
        <w:gridCol w:w="67"/>
      </w:tblGrid>
      <w:tr w:rsidR="00D174F8" w14:paraId="74A693CB" w14:textId="77777777" w:rsidTr="00C21DE2">
        <w:trPr>
          <w:gridAfter w:val="1"/>
          <w:wAfter w:w="67" w:type="dxa"/>
          <w:trHeight w:val="280"/>
        </w:trPr>
        <w:tc>
          <w:tcPr>
            <w:tcW w:w="9105" w:type="dxa"/>
            <w:gridSpan w:val="2"/>
            <w:shd w:val="clear" w:color="auto" w:fill="D9D9D9" w:themeFill="background1" w:themeFillShade="D9"/>
          </w:tcPr>
          <w:p w14:paraId="483D59B0" w14:textId="42205B4E" w:rsidR="00274C8B" w:rsidRPr="00274C8B" w:rsidRDefault="00274C8B" w:rsidP="00F656AD">
            <w:pPr>
              <w:rPr>
                <w:b/>
              </w:rPr>
            </w:pPr>
            <w:r w:rsidRPr="00274C8B">
              <w:rPr>
                <w:b/>
              </w:rPr>
              <w:t>Hnací řemen</w:t>
            </w:r>
          </w:p>
        </w:tc>
      </w:tr>
      <w:tr w:rsidR="00CF2386" w14:paraId="36115319" w14:textId="77777777" w:rsidTr="002A1718">
        <w:trPr>
          <w:gridAfter w:val="1"/>
          <w:wAfter w:w="67" w:type="dxa"/>
          <w:trHeight w:val="280"/>
        </w:trPr>
        <w:tc>
          <w:tcPr>
            <w:tcW w:w="3694" w:type="dxa"/>
          </w:tcPr>
          <w:p w14:paraId="0F68F2BA" w14:textId="483478B3" w:rsidR="00CF2386" w:rsidRPr="00274C8B" w:rsidRDefault="00CF2386" w:rsidP="00F656AD">
            <w:pPr>
              <w:rPr>
                <w:b/>
              </w:rPr>
            </w:pPr>
            <w:r>
              <w:rPr>
                <w:b/>
              </w:rPr>
              <w:t>Problém</w:t>
            </w:r>
          </w:p>
        </w:tc>
        <w:tc>
          <w:tcPr>
            <w:tcW w:w="5411" w:type="dxa"/>
          </w:tcPr>
          <w:p w14:paraId="703ED8D5" w14:textId="20074E89" w:rsidR="00CF2386" w:rsidRPr="00274C8B" w:rsidRDefault="00CF2386" w:rsidP="00F656AD">
            <w:pPr>
              <w:rPr>
                <w:b/>
              </w:rPr>
            </w:pPr>
            <w:r>
              <w:rPr>
                <w:b/>
              </w:rPr>
              <w:t>Řešení</w:t>
            </w:r>
          </w:p>
        </w:tc>
      </w:tr>
      <w:tr w:rsidR="00D174F8" w14:paraId="1BFA5AF2" w14:textId="77777777" w:rsidTr="002A1718">
        <w:trPr>
          <w:gridAfter w:val="1"/>
          <w:wAfter w:w="67" w:type="dxa"/>
          <w:trHeight w:val="581"/>
        </w:trPr>
        <w:tc>
          <w:tcPr>
            <w:tcW w:w="3694" w:type="dxa"/>
          </w:tcPr>
          <w:p w14:paraId="573CDB16" w14:textId="3FBA7686" w:rsidR="00D174F8" w:rsidRDefault="00D174F8" w:rsidP="00D174F8">
            <w:pPr>
              <w:jc w:val="both"/>
            </w:pPr>
            <w:r>
              <w:t>Vyjíždění na pickup nebo vysoký</w:t>
            </w:r>
          </w:p>
          <w:p w14:paraId="3580D14D" w14:textId="54ADBA73" w:rsidR="00274C8B" w:rsidRDefault="00D174F8" w:rsidP="00D174F8">
            <w:pPr>
              <w:jc w:val="both"/>
            </w:pPr>
            <w:r>
              <w:t>přívěs ve velkém rozsahu.</w:t>
            </w:r>
          </w:p>
        </w:tc>
        <w:tc>
          <w:tcPr>
            <w:tcW w:w="5411" w:type="dxa"/>
          </w:tcPr>
          <w:p w14:paraId="29EA48DF" w14:textId="249C65D3" w:rsidR="00274C8B" w:rsidRDefault="00D174F8" w:rsidP="00D174F8">
            <w:pPr>
              <w:ind w:right="162"/>
              <w:jc w:val="both"/>
            </w:pPr>
            <w:r>
              <w:t>Zařaďte na nízký převod “L“ při nakládání ATV, předejte tím příp. spálení řemenu.</w:t>
            </w:r>
          </w:p>
        </w:tc>
      </w:tr>
      <w:tr w:rsidR="00D174F8" w14:paraId="628ACB8B" w14:textId="77777777" w:rsidTr="002A1718">
        <w:trPr>
          <w:gridAfter w:val="1"/>
          <w:wAfter w:w="67" w:type="dxa"/>
          <w:trHeight w:val="881"/>
        </w:trPr>
        <w:tc>
          <w:tcPr>
            <w:tcW w:w="3694" w:type="dxa"/>
          </w:tcPr>
          <w:p w14:paraId="6E7FB7C6" w14:textId="1EFB1E8E" w:rsidR="00274C8B" w:rsidRDefault="00D174F8" w:rsidP="00F656AD">
            <w:r>
              <w:t>Jízda do prudkého kopce hned po nastartování</w:t>
            </w:r>
          </w:p>
        </w:tc>
        <w:tc>
          <w:tcPr>
            <w:tcW w:w="5411" w:type="dxa"/>
          </w:tcPr>
          <w:p w14:paraId="34BA1A2C" w14:textId="0651FC67" w:rsidR="00274C8B" w:rsidRDefault="00D174F8" w:rsidP="00D174F8">
            <w:r>
              <w:t>Při startu ve svahu použijte nízký rychlostní stupeň nebo sesedněte z ATV (nejprve stiskněte parkovací brzdu) a proveďte tzv. K-Turn</w:t>
            </w:r>
          </w:p>
        </w:tc>
      </w:tr>
      <w:tr w:rsidR="00D174F8" w14:paraId="43340507" w14:textId="77777777" w:rsidTr="002A1718">
        <w:trPr>
          <w:gridAfter w:val="1"/>
          <w:wAfter w:w="67" w:type="dxa"/>
          <w:trHeight w:val="1162"/>
        </w:trPr>
        <w:tc>
          <w:tcPr>
            <w:tcW w:w="3694" w:type="dxa"/>
          </w:tcPr>
          <w:p w14:paraId="01AF913B" w14:textId="2EAFB4CE" w:rsidR="00274C8B" w:rsidRDefault="00ED175D" w:rsidP="00ED175D">
            <w:r>
              <w:t>Jízda při nízkých otáčkách nebo při nízkém zatížení rychlostí (5 km/h ~ 10 km/h).</w:t>
            </w:r>
          </w:p>
        </w:tc>
        <w:tc>
          <w:tcPr>
            <w:tcW w:w="5411" w:type="dxa"/>
          </w:tcPr>
          <w:p w14:paraId="47632FF8" w14:textId="5CB253F6" w:rsidR="00274C8B" w:rsidRDefault="001C1982" w:rsidP="001C1982">
            <w:r>
              <w:t>Jezděte ve</w:t>
            </w:r>
            <w:r w:rsidR="00596AD8" w:rsidRPr="00596AD8">
              <w:t xml:space="preserve"> vyšší rychlostí nebo častěji používejte nízký převodový stupeň. Použití nízkéh</w:t>
            </w:r>
            <w:r>
              <w:t xml:space="preserve">o rychlostního stupně je </w:t>
            </w:r>
            <w:r w:rsidR="00596AD8" w:rsidRPr="00596AD8">
              <w:t>doporučeno pro chladnější provozní teploty CVT a delší životnost součástí.</w:t>
            </w:r>
          </w:p>
        </w:tc>
      </w:tr>
      <w:tr w:rsidR="00D174F8" w14:paraId="1D4B823E" w14:textId="77777777" w:rsidTr="002A1718">
        <w:trPr>
          <w:gridAfter w:val="1"/>
          <w:wAfter w:w="67" w:type="dxa"/>
          <w:trHeight w:val="320"/>
        </w:trPr>
        <w:tc>
          <w:tcPr>
            <w:tcW w:w="3694" w:type="dxa"/>
          </w:tcPr>
          <w:p w14:paraId="3DB1B669" w14:textId="179D4D00" w:rsidR="00274C8B" w:rsidRDefault="00792B3B" w:rsidP="00F656AD">
            <w:r w:rsidRPr="00792B3B">
              <w:t xml:space="preserve">Nedostatečné zahřátí ATV </w:t>
            </w:r>
            <w:r>
              <w:t>a vystavení</w:t>
            </w:r>
            <w:r w:rsidRPr="00792B3B">
              <w:t xml:space="preserve"> nízkým okolním teplotám.</w:t>
            </w:r>
          </w:p>
        </w:tc>
        <w:tc>
          <w:tcPr>
            <w:tcW w:w="5411" w:type="dxa"/>
          </w:tcPr>
          <w:p w14:paraId="65AF9DF4" w14:textId="6EA82985" w:rsidR="00274C8B" w:rsidRDefault="00D62FBA" w:rsidP="00D62FBA">
            <w:r>
              <w:t>Před jízdou zahřejte motor, řemen bude více flexibilní a zabráníte jeho příp. spálení.</w:t>
            </w:r>
          </w:p>
        </w:tc>
      </w:tr>
      <w:tr w:rsidR="00D174F8" w14:paraId="56F94D19" w14:textId="77777777" w:rsidTr="002A1718">
        <w:trPr>
          <w:gridAfter w:val="1"/>
          <w:wAfter w:w="67" w:type="dxa"/>
          <w:trHeight w:val="581"/>
        </w:trPr>
        <w:tc>
          <w:tcPr>
            <w:tcW w:w="3694" w:type="dxa"/>
          </w:tcPr>
          <w:p w14:paraId="74D04DE0" w14:textId="33638115" w:rsidR="00274C8B" w:rsidRDefault="00F7774E" w:rsidP="00F656AD">
            <w:r>
              <w:t>Pomalé a snadné spojení spojky</w:t>
            </w:r>
          </w:p>
        </w:tc>
        <w:tc>
          <w:tcPr>
            <w:tcW w:w="5411" w:type="dxa"/>
          </w:tcPr>
          <w:p w14:paraId="764883E8" w14:textId="5AE9DE83" w:rsidR="00274C8B" w:rsidRDefault="00F7774E" w:rsidP="00F656AD">
            <w:r>
              <w:t>Používejte plyn rychle a efektivně pro efektivní spojení</w:t>
            </w:r>
          </w:p>
        </w:tc>
      </w:tr>
      <w:tr w:rsidR="00D174F8" w14:paraId="04C327FC" w14:textId="77777777" w:rsidTr="002A1718">
        <w:trPr>
          <w:gridAfter w:val="1"/>
          <w:wAfter w:w="67" w:type="dxa"/>
          <w:trHeight w:val="418"/>
        </w:trPr>
        <w:tc>
          <w:tcPr>
            <w:tcW w:w="3694" w:type="dxa"/>
          </w:tcPr>
          <w:p w14:paraId="350F8EA0" w14:textId="448CD4B4" w:rsidR="00274C8B" w:rsidRDefault="00F7774E" w:rsidP="00F7774E">
            <w:r w:rsidRPr="00F7774E">
              <w:t xml:space="preserve">Vlečení / </w:t>
            </w:r>
            <w:r>
              <w:t>tlačení při nízké rychlosti</w:t>
            </w:r>
          </w:p>
        </w:tc>
        <w:tc>
          <w:tcPr>
            <w:tcW w:w="5411" w:type="dxa"/>
          </w:tcPr>
          <w:p w14:paraId="30DF6219" w14:textId="1EA4B2A5" w:rsidR="00274C8B" w:rsidRDefault="00F7774E" w:rsidP="00F656AD">
            <w:r>
              <w:t>Používejte pouze nízký převodový stupeň - “L“</w:t>
            </w:r>
          </w:p>
        </w:tc>
      </w:tr>
      <w:tr w:rsidR="00D174F8" w14:paraId="14C3DC9C" w14:textId="77777777" w:rsidTr="002A1718">
        <w:trPr>
          <w:gridAfter w:val="1"/>
          <w:wAfter w:w="67" w:type="dxa"/>
          <w:trHeight w:val="581"/>
        </w:trPr>
        <w:tc>
          <w:tcPr>
            <w:tcW w:w="3694" w:type="dxa"/>
          </w:tcPr>
          <w:p w14:paraId="4DE1AC4A" w14:textId="0C996042" w:rsidR="00274C8B" w:rsidRDefault="00F7774E" w:rsidP="00F7774E">
            <w:r w:rsidRPr="00F7774E">
              <w:t>Užitné využití /</w:t>
            </w:r>
            <w:r>
              <w:t>vyhrnování</w:t>
            </w:r>
            <w:r w:rsidRPr="00F7774E">
              <w:t xml:space="preserve"> sněhu, </w:t>
            </w:r>
            <w:r>
              <w:t>půdy atd.</w:t>
            </w:r>
          </w:p>
        </w:tc>
        <w:tc>
          <w:tcPr>
            <w:tcW w:w="5411" w:type="dxa"/>
          </w:tcPr>
          <w:p w14:paraId="659B6022" w14:textId="62697133" w:rsidR="00274C8B" w:rsidRDefault="00F7774E" w:rsidP="00F656AD">
            <w:r>
              <w:t>Používejte pouze nízký převodový stupeň - “L“</w:t>
            </w:r>
          </w:p>
        </w:tc>
      </w:tr>
      <w:tr w:rsidR="00D174F8" w14:paraId="0F092ABF" w14:textId="77777777" w:rsidTr="002A1718">
        <w:trPr>
          <w:gridAfter w:val="1"/>
          <w:wAfter w:w="67" w:type="dxa"/>
          <w:trHeight w:val="1462"/>
        </w:trPr>
        <w:tc>
          <w:tcPr>
            <w:tcW w:w="3694" w:type="dxa"/>
          </w:tcPr>
          <w:p w14:paraId="38F3017F" w14:textId="298D0640" w:rsidR="00274C8B" w:rsidRDefault="00F7774E" w:rsidP="00F656AD">
            <w:r>
              <w:t>Uvíznutí v hlubokém sněhu nebo bahně</w:t>
            </w:r>
          </w:p>
        </w:tc>
        <w:tc>
          <w:tcPr>
            <w:tcW w:w="5411" w:type="dxa"/>
          </w:tcPr>
          <w:p w14:paraId="5DBC3DB4" w14:textId="5BC03C1D" w:rsidR="00093AE7" w:rsidRDefault="00093AE7" w:rsidP="00F656AD">
            <w:r>
              <w:t xml:space="preserve">Zařaďte </w:t>
            </w:r>
            <w:r w:rsidRPr="00093AE7">
              <w:t>ní</w:t>
            </w:r>
            <w:r w:rsidR="006B0358">
              <w:t>zký rychlostní stupeň a rychle a agresivně stiskněte páčku plynu abyste spojili spojku.</w:t>
            </w:r>
          </w:p>
          <w:p w14:paraId="5D8D4126" w14:textId="3FA950F1" w:rsidR="00274C8B" w:rsidRDefault="00EC3260" w:rsidP="006B0358">
            <w:r>
              <w:rPr>
                <w:b/>
              </w:rPr>
              <w:t>VAROVANIE</w:t>
            </w:r>
            <w:r w:rsidR="00093AE7" w:rsidRPr="00093AE7">
              <w:t xml:space="preserve">: </w:t>
            </w:r>
            <w:r w:rsidR="006B0358">
              <w:t>Buďte opatrní, rychlé stisknutí páčky plynu</w:t>
            </w:r>
            <w:r w:rsidR="00093AE7" w:rsidRPr="00093AE7">
              <w:t xml:space="preserve"> může způsobit ztrátu kontroly a převrácení vozidla.</w:t>
            </w:r>
          </w:p>
        </w:tc>
      </w:tr>
      <w:tr w:rsidR="00D174F8" w14:paraId="6173B493" w14:textId="77777777" w:rsidTr="002A1718">
        <w:trPr>
          <w:gridAfter w:val="1"/>
          <w:wAfter w:w="67" w:type="dxa"/>
          <w:trHeight w:val="1462"/>
        </w:trPr>
        <w:tc>
          <w:tcPr>
            <w:tcW w:w="3694" w:type="dxa"/>
          </w:tcPr>
          <w:p w14:paraId="6DB98FFD" w14:textId="60DDD51A" w:rsidR="00274C8B" w:rsidRDefault="00BA2DF7" w:rsidP="00F656AD">
            <w:r>
              <w:t xml:space="preserve">Přejíždění </w:t>
            </w:r>
            <w:r w:rsidR="00370708">
              <w:t>velkých objektů</w:t>
            </w:r>
            <w:r w:rsidR="00370708" w:rsidRPr="00370708">
              <w:t xml:space="preserve"> </w:t>
            </w:r>
            <w:proofErr w:type="gramStart"/>
            <w:r w:rsidR="00370708" w:rsidRPr="00370708">
              <w:t>ze</w:t>
            </w:r>
            <w:proofErr w:type="gramEnd"/>
            <w:r w:rsidR="00370708" w:rsidRPr="00370708">
              <w:t xml:space="preserve"> zastavení.</w:t>
            </w:r>
          </w:p>
        </w:tc>
        <w:tc>
          <w:tcPr>
            <w:tcW w:w="5411" w:type="dxa"/>
          </w:tcPr>
          <w:p w14:paraId="4AC1789A" w14:textId="77777777" w:rsidR="00370708" w:rsidRDefault="00370708" w:rsidP="00370708">
            <w:r>
              <w:t xml:space="preserve">Zařaďte </w:t>
            </w:r>
            <w:r w:rsidRPr="00093AE7">
              <w:t>ní</w:t>
            </w:r>
            <w:r>
              <w:t>zký rychlostní stupeň a rychle a agresivně stiskněte páčku plynu abyste spojili spojku.</w:t>
            </w:r>
          </w:p>
          <w:p w14:paraId="02D5DC5E" w14:textId="699E3AE2" w:rsidR="00274C8B" w:rsidRDefault="00EC3260" w:rsidP="00370708">
            <w:r>
              <w:rPr>
                <w:b/>
              </w:rPr>
              <w:t>VAROVANIE</w:t>
            </w:r>
            <w:r w:rsidR="00370708" w:rsidRPr="00093AE7">
              <w:t xml:space="preserve">: </w:t>
            </w:r>
            <w:r w:rsidR="00370708">
              <w:t>Buďte opatrní, rychlé stisknutí páčky plynu</w:t>
            </w:r>
            <w:r w:rsidR="00370708" w:rsidRPr="00093AE7">
              <w:t xml:space="preserve"> může způsobit ztrátu kontroly a převrácení vozidla.</w:t>
            </w:r>
          </w:p>
        </w:tc>
      </w:tr>
      <w:tr w:rsidR="00D174F8" w14:paraId="2B7ADD2F" w14:textId="77777777" w:rsidTr="002A1718">
        <w:trPr>
          <w:gridAfter w:val="1"/>
          <w:wAfter w:w="67" w:type="dxa"/>
          <w:trHeight w:val="561"/>
        </w:trPr>
        <w:tc>
          <w:tcPr>
            <w:tcW w:w="3694" w:type="dxa"/>
          </w:tcPr>
          <w:p w14:paraId="2EE34E9C" w14:textId="4880A6F2" w:rsidR="00274C8B" w:rsidRDefault="00370708" w:rsidP="00D375B1">
            <w:r>
              <w:t>Prokluzování řemenu</w:t>
            </w:r>
            <w:r w:rsidRPr="00370708">
              <w:t xml:space="preserve"> </w:t>
            </w:r>
            <w:r w:rsidR="00D375B1">
              <w:t xml:space="preserve">díky vniknutí </w:t>
            </w:r>
            <w:r w:rsidR="00D375B1" w:rsidRPr="00370708">
              <w:t>vody</w:t>
            </w:r>
            <w:r w:rsidRPr="00370708">
              <w:t xml:space="preserve"> nebo sněhu do systému CVT.</w:t>
            </w:r>
          </w:p>
        </w:tc>
        <w:tc>
          <w:tcPr>
            <w:tcW w:w="5411" w:type="dxa"/>
          </w:tcPr>
          <w:p w14:paraId="614B9408" w14:textId="4A081549" w:rsidR="00274C8B" w:rsidRDefault="00D375B1" w:rsidP="00F656AD">
            <w:r>
              <w:t>D</w:t>
            </w:r>
            <w:r w:rsidRPr="00D375B1">
              <w:t>emontujte kryt CVT, vypusťte vodu z CVT.</w:t>
            </w:r>
          </w:p>
        </w:tc>
      </w:tr>
      <w:tr w:rsidR="00D174F8" w14:paraId="479188FD" w14:textId="77777777" w:rsidTr="002A1718">
        <w:trPr>
          <w:gridAfter w:val="1"/>
          <w:wAfter w:w="67" w:type="dxa"/>
          <w:trHeight w:val="581"/>
        </w:trPr>
        <w:tc>
          <w:tcPr>
            <w:tcW w:w="3694" w:type="dxa"/>
            <w:tcBorders>
              <w:bottom w:val="single" w:sz="4" w:space="0" w:color="auto"/>
            </w:tcBorders>
          </w:tcPr>
          <w:p w14:paraId="23842B98" w14:textId="58C9F747" w:rsidR="00274C8B" w:rsidRDefault="00CF2386" w:rsidP="00F656AD">
            <w:r w:rsidRPr="00CF2386">
              <w:t>Porucha spojky</w:t>
            </w:r>
          </w:p>
        </w:tc>
        <w:tc>
          <w:tcPr>
            <w:tcW w:w="5411" w:type="dxa"/>
            <w:tcBorders>
              <w:bottom w:val="single" w:sz="4" w:space="0" w:color="auto"/>
            </w:tcBorders>
          </w:tcPr>
          <w:p w14:paraId="20891FB1" w14:textId="42EEB70A" w:rsidR="00274C8B" w:rsidRDefault="00CF2386" w:rsidP="00CF2386">
            <w:r w:rsidRPr="00CF2386">
              <w:t xml:space="preserve">Obraťte se na svého prodejce, </w:t>
            </w:r>
            <w:r>
              <w:t>pro kontrolu spojkových komponent.</w:t>
            </w:r>
          </w:p>
        </w:tc>
      </w:tr>
      <w:tr w:rsidR="00D174F8" w14:paraId="240340EF" w14:textId="77777777" w:rsidTr="002A1718">
        <w:trPr>
          <w:gridAfter w:val="1"/>
          <w:wAfter w:w="67" w:type="dxa"/>
          <w:trHeight w:val="280"/>
        </w:trPr>
        <w:tc>
          <w:tcPr>
            <w:tcW w:w="3694" w:type="dxa"/>
            <w:tcBorders>
              <w:top w:val="single" w:sz="4" w:space="0" w:color="auto"/>
              <w:left w:val="nil"/>
              <w:bottom w:val="single" w:sz="4" w:space="0" w:color="auto"/>
              <w:right w:val="nil"/>
            </w:tcBorders>
          </w:tcPr>
          <w:p w14:paraId="74185F4E" w14:textId="77777777" w:rsidR="00274C8B" w:rsidRDefault="00274C8B" w:rsidP="00F656AD"/>
        </w:tc>
        <w:tc>
          <w:tcPr>
            <w:tcW w:w="5411" w:type="dxa"/>
            <w:tcBorders>
              <w:top w:val="single" w:sz="4" w:space="0" w:color="auto"/>
              <w:left w:val="nil"/>
              <w:bottom w:val="single" w:sz="4" w:space="0" w:color="auto"/>
              <w:right w:val="nil"/>
            </w:tcBorders>
          </w:tcPr>
          <w:p w14:paraId="660D36FC" w14:textId="77777777" w:rsidR="00274C8B" w:rsidRDefault="00274C8B" w:rsidP="00F656AD"/>
        </w:tc>
      </w:tr>
      <w:tr w:rsidR="00CF2386" w14:paraId="1B4AEB8A" w14:textId="77777777" w:rsidTr="00C21DE2">
        <w:trPr>
          <w:gridAfter w:val="1"/>
          <w:wAfter w:w="67" w:type="dxa"/>
          <w:trHeight w:val="280"/>
        </w:trPr>
        <w:tc>
          <w:tcPr>
            <w:tcW w:w="9105" w:type="dxa"/>
            <w:gridSpan w:val="2"/>
            <w:tcBorders>
              <w:top w:val="single" w:sz="4" w:space="0" w:color="auto"/>
            </w:tcBorders>
            <w:shd w:val="clear" w:color="auto" w:fill="D9D9D9" w:themeFill="background1" w:themeFillShade="D9"/>
          </w:tcPr>
          <w:p w14:paraId="1D6DE084" w14:textId="0932A955" w:rsidR="00CF2386" w:rsidRPr="00CF2386" w:rsidRDefault="00CF2386" w:rsidP="00F656AD">
            <w:pPr>
              <w:rPr>
                <w:b/>
              </w:rPr>
            </w:pPr>
            <w:r w:rsidRPr="00CF2386">
              <w:rPr>
                <w:b/>
              </w:rPr>
              <w:t>Motor nejde do otáček</w:t>
            </w:r>
          </w:p>
        </w:tc>
      </w:tr>
      <w:tr w:rsidR="00D174F8" w14:paraId="22D2D058" w14:textId="77777777" w:rsidTr="002A1718">
        <w:trPr>
          <w:gridAfter w:val="1"/>
          <w:wAfter w:w="67" w:type="dxa"/>
          <w:trHeight w:val="300"/>
        </w:trPr>
        <w:tc>
          <w:tcPr>
            <w:tcW w:w="3694" w:type="dxa"/>
          </w:tcPr>
          <w:p w14:paraId="243AE0D4" w14:textId="535C99A3" w:rsidR="00274C8B" w:rsidRPr="00CF2386" w:rsidRDefault="00CF2386" w:rsidP="00F656AD">
            <w:pPr>
              <w:rPr>
                <w:b/>
              </w:rPr>
            </w:pPr>
            <w:r w:rsidRPr="00CF2386">
              <w:rPr>
                <w:b/>
              </w:rPr>
              <w:t>Problém</w:t>
            </w:r>
          </w:p>
        </w:tc>
        <w:tc>
          <w:tcPr>
            <w:tcW w:w="5411" w:type="dxa"/>
          </w:tcPr>
          <w:p w14:paraId="01CFFABD" w14:textId="227EE114" w:rsidR="00274C8B" w:rsidRPr="00CF2386" w:rsidRDefault="00CF2386" w:rsidP="00F656AD">
            <w:pPr>
              <w:rPr>
                <w:b/>
              </w:rPr>
            </w:pPr>
            <w:r w:rsidRPr="00CF2386">
              <w:rPr>
                <w:b/>
              </w:rPr>
              <w:t>Řešení</w:t>
            </w:r>
          </w:p>
        </w:tc>
      </w:tr>
      <w:tr w:rsidR="00D174F8" w14:paraId="3271AF7F" w14:textId="77777777" w:rsidTr="002A1718">
        <w:trPr>
          <w:gridAfter w:val="1"/>
          <w:wAfter w:w="67" w:type="dxa"/>
          <w:trHeight w:val="861"/>
        </w:trPr>
        <w:tc>
          <w:tcPr>
            <w:tcW w:w="3694" w:type="dxa"/>
          </w:tcPr>
          <w:p w14:paraId="0C8F95D8" w14:textId="788D6E17" w:rsidR="00274C8B" w:rsidRDefault="00CF2386" w:rsidP="00F656AD">
            <w:r>
              <w:t>Špatný výkon motoru</w:t>
            </w:r>
          </w:p>
        </w:tc>
        <w:tc>
          <w:tcPr>
            <w:tcW w:w="5411" w:type="dxa"/>
          </w:tcPr>
          <w:p w14:paraId="7B7429BA" w14:textId="3D07EA14" w:rsidR="00274C8B" w:rsidRDefault="00310139" w:rsidP="00BA2DF7">
            <w:r>
              <w:t xml:space="preserve">Zkontrolujte znečištěné zástrčky nebo </w:t>
            </w:r>
            <w:r w:rsidR="00BA2DF7">
              <w:t>cizí částice</w:t>
            </w:r>
            <w:r>
              <w:t xml:space="preserve"> v</w:t>
            </w:r>
            <w:r w:rsidR="00BA2DF7">
              <w:t> palivové nádrž a vlastnosti škrtící k</w:t>
            </w:r>
            <w:r>
              <w:t xml:space="preserve">lapky. </w:t>
            </w:r>
            <w:r w:rsidR="00BA2DF7">
              <w:t>Příp. se obraťte na svého prodejce.</w:t>
            </w:r>
          </w:p>
        </w:tc>
      </w:tr>
      <w:tr w:rsidR="00D174F8" w14:paraId="70F033C5" w14:textId="77777777" w:rsidTr="002A1718">
        <w:trPr>
          <w:gridAfter w:val="1"/>
          <w:wAfter w:w="67" w:type="dxa"/>
          <w:trHeight w:val="280"/>
        </w:trPr>
        <w:tc>
          <w:tcPr>
            <w:tcW w:w="3694" w:type="dxa"/>
          </w:tcPr>
          <w:p w14:paraId="4E665668" w14:textId="65F3E9EC" w:rsidR="00274C8B" w:rsidRDefault="00C263AE" w:rsidP="00F656AD">
            <w:r>
              <w:t>Výpadek jističe</w:t>
            </w:r>
          </w:p>
        </w:tc>
        <w:tc>
          <w:tcPr>
            <w:tcW w:w="5411" w:type="dxa"/>
          </w:tcPr>
          <w:p w14:paraId="470DA142" w14:textId="2A89D0B4" w:rsidR="00274C8B" w:rsidRDefault="00C263AE" w:rsidP="00F656AD">
            <w:r>
              <w:t>Resetujte jistič</w:t>
            </w:r>
          </w:p>
        </w:tc>
      </w:tr>
      <w:tr w:rsidR="00D174F8" w14:paraId="490F369F" w14:textId="77777777" w:rsidTr="002A1718">
        <w:trPr>
          <w:gridAfter w:val="1"/>
          <w:wAfter w:w="67" w:type="dxa"/>
          <w:trHeight w:val="280"/>
        </w:trPr>
        <w:tc>
          <w:tcPr>
            <w:tcW w:w="3694" w:type="dxa"/>
          </w:tcPr>
          <w:p w14:paraId="49FF01C1" w14:textId="041857D8" w:rsidR="00274C8B" w:rsidRDefault="00C263AE" w:rsidP="00F656AD">
            <w:r>
              <w:t>Nízké napětí akumulátoru</w:t>
            </w:r>
          </w:p>
        </w:tc>
        <w:tc>
          <w:tcPr>
            <w:tcW w:w="5411" w:type="dxa"/>
          </w:tcPr>
          <w:p w14:paraId="56F32640" w14:textId="47DC8847" w:rsidR="00274C8B" w:rsidRDefault="00C263AE" w:rsidP="00F656AD">
            <w:r>
              <w:t xml:space="preserve">Nabijte akumulátor na 12,5 </w:t>
            </w:r>
            <w:r w:rsidR="00B67F37">
              <w:t>VDC</w:t>
            </w:r>
          </w:p>
        </w:tc>
      </w:tr>
      <w:tr w:rsidR="00D174F8" w14:paraId="4C090823" w14:textId="77777777" w:rsidTr="002A1718">
        <w:trPr>
          <w:gridAfter w:val="1"/>
          <w:wAfter w:w="67" w:type="dxa"/>
          <w:trHeight w:val="280"/>
        </w:trPr>
        <w:tc>
          <w:tcPr>
            <w:tcW w:w="3694" w:type="dxa"/>
            <w:tcBorders>
              <w:bottom w:val="single" w:sz="4" w:space="0" w:color="auto"/>
            </w:tcBorders>
          </w:tcPr>
          <w:p w14:paraId="67AF55A4" w14:textId="7264EC5F" w:rsidR="00274C8B" w:rsidRDefault="00B67F37" w:rsidP="00F656AD">
            <w:r>
              <w:t>Volné konektory akumulátoru</w:t>
            </w:r>
          </w:p>
        </w:tc>
        <w:tc>
          <w:tcPr>
            <w:tcW w:w="5411" w:type="dxa"/>
            <w:tcBorders>
              <w:bottom w:val="single" w:sz="4" w:space="0" w:color="auto"/>
            </w:tcBorders>
          </w:tcPr>
          <w:p w14:paraId="4C755349" w14:textId="7CB982D6" w:rsidR="00274C8B" w:rsidRDefault="00B67F37" w:rsidP="00F656AD">
            <w:r>
              <w:t>Zkontrolujte všechny konektory</w:t>
            </w:r>
            <w:r w:rsidRPr="00B67F37">
              <w:t xml:space="preserve"> a</w:t>
            </w:r>
            <w:r>
              <w:t xml:space="preserve"> příp.</w:t>
            </w:r>
            <w:r w:rsidRPr="00B67F37">
              <w:t xml:space="preserve"> utáhněte</w:t>
            </w:r>
          </w:p>
        </w:tc>
      </w:tr>
      <w:tr w:rsidR="00D174F8" w14:paraId="785D1009" w14:textId="77777777" w:rsidTr="002A1718">
        <w:trPr>
          <w:gridAfter w:val="1"/>
          <w:wAfter w:w="67" w:type="dxa"/>
          <w:trHeight w:val="300"/>
        </w:trPr>
        <w:tc>
          <w:tcPr>
            <w:tcW w:w="3694" w:type="dxa"/>
            <w:tcBorders>
              <w:bottom w:val="single" w:sz="4" w:space="0" w:color="auto"/>
            </w:tcBorders>
          </w:tcPr>
          <w:p w14:paraId="118A00C8" w14:textId="27DD8501" w:rsidR="00274C8B" w:rsidRDefault="002A1718" w:rsidP="00F656AD">
            <w:r>
              <w:t>Volné konektory cívky</w:t>
            </w:r>
          </w:p>
        </w:tc>
        <w:tc>
          <w:tcPr>
            <w:tcW w:w="5411" w:type="dxa"/>
            <w:tcBorders>
              <w:bottom w:val="single" w:sz="4" w:space="0" w:color="auto"/>
            </w:tcBorders>
          </w:tcPr>
          <w:p w14:paraId="764CB8DE" w14:textId="3D1A3EE1" w:rsidR="00274C8B" w:rsidRDefault="00B67F37" w:rsidP="00F656AD">
            <w:r>
              <w:t>Zkontrolujte všechny konektory</w:t>
            </w:r>
            <w:r w:rsidRPr="00B67F37">
              <w:t xml:space="preserve"> a</w:t>
            </w:r>
            <w:r>
              <w:t xml:space="preserve"> příp.</w:t>
            </w:r>
            <w:r w:rsidRPr="00B67F37">
              <w:t xml:space="preserve"> utáhněte</w:t>
            </w:r>
          </w:p>
        </w:tc>
      </w:tr>
      <w:tr w:rsidR="00D174F8" w14:paraId="3A40690E" w14:textId="77777777" w:rsidTr="002A1718">
        <w:trPr>
          <w:gridAfter w:val="1"/>
          <w:wAfter w:w="67" w:type="dxa"/>
          <w:trHeight w:val="280"/>
        </w:trPr>
        <w:tc>
          <w:tcPr>
            <w:tcW w:w="3694" w:type="dxa"/>
            <w:tcBorders>
              <w:top w:val="single" w:sz="4" w:space="0" w:color="auto"/>
              <w:left w:val="nil"/>
              <w:bottom w:val="nil"/>
              <w:right w:val="nil"/>
            </w:tcBorders>
          </w:tcPr>
          <w:p w14:paraId="253D1EFC" w14:textId="77777777" w:rsidR="00274C8B" w:rsidRDefault="00274C8B" w:rsidP="00F656AD"/>
        </w:tc>
        <w:tc>
          <w:tcPr>
            <w:tcW w:w="5411" w:type="dxa"/>
            <w:tcBorders>
              <w:top w:val="single" w:sz="4" w:space="0" w:color="auto"/>
              <w:left w:val="nil"/>
              <w:bottom w:val="nil"/>
              <w:right w:val="nil"/>
            </w:tcBorders>
          </w:tcPr>
          <w:p w14:paraId="34DA6ACF" w14:textId="77777777" w:rsidR="00274C8B" w:rsidRDefault="00274C8B" w:rsidP="00F656AD"/>
        </w:tc>
      </w:tr>
      <w:tr w:rsidR="002A1718" w14:paraId="6EFA4712" w14:textId="77777777" w:rsidTr="00C21DE2">
        <w:tc>
          <w:tcPr>
            <w:tcW w:w="9172" w:type="dxa"/>
            <w:gridSpan w:val="3"/>
            <w:shd w:val="clear" w:color="auto" w:fill="D9D9D9" w:themeFill="background1" w:themeFillShade="D9"/>
          </w:tcPr>
          <w:p w14:paraId="7F4AADCB" w14:textId="2A979DE6" w:rsidR="002A1718" w:rsidRPr="002A1718" w:rsidRDefault="002A1718" w:rsidP="002A1718">
            <w:pPr>
              <w:rPr>
                <w:b/>
              </w:rPr>
            </w:pPr>
            <w:r w:rsidRPr="002A1718">
              <w:rPr>
                <w:b/>
              </w:rPr>
              <w:lastRenderedPageBreak/>
              <w:t>Klepání motoru</w:t>
            </w:r>
          </w:p>
        </w:tc>
      </w:tr>
      <w:tr w:rsidR="002A1718" w14:paraId="1A987D36" w14:textId="77777777" w:rsidTr="002A1718">
        <w:tc>
          <w:tcPr>
            <w:tcW w:w="3694" w:type="dxa"/>
          </w:tcPr>
          <w:p w14:paraId="1285804B" w14:textId="159142F2" w:rsidR="002A1718" w:rsidRPr="002A1718" w:rsidRDefault="002A1718" w:rsidP="002A1718">
            <w:pPr>
              <w:rPr>
                <w:b/>
              </w:rPr>
            </w:pPr>
            <w:r w:rsidRPr="002A1718">
              <w:rPr>
                <w:b/>
              </w:rPr>
              <w:t>Problém</w:t>
            </w:r>
          </w:p>
        </w:tc>
        <w:tc>
          <w:tcPr>
            <w:tcW w:w="5478" w:type="dxa"/>
            <w:gridSpan w:val="2"/>
          </w:tcPr>
          <w:p w14:paraId="26976F60" w14:textId="00C1EED9" w:rsidR="002A1718" w:rsidRPr="002A1718" w:rsidRDefault="002A1718" w:rsidP="002A1718">
            <w:pPr>
              <w:rPr>
                <w:b/>
              </w:rPr>
            </w:pPr>
            <w:r w:rsidRPr="002A1718">
              <w:rPr>
                <w:b/>
              </w:rPr>
              <w:t>Řešení</w:t>
            </w:r>
          </w:p>
        </w:tc>
      </w:tr>
      <w:tr w:rsidR="002A1718" w14:paraId="64A2A017" w14:textId="77777777" w:rsidTr="002A1718">
        <w:tc>
          <w:tcPr>
            <w:tcW w:w="3694" w:type="dxa"/>
          </w:tcPr>
          <w:p w14:paraId="67083118" w14:textId="25A63EF1" w:rsidR="002A1718" w:rsidRDefault="002A1718" w:rsidP="002A1718">
            <w:r>
              <w:t>Nekvalitní palivo / palivo s nízkým oktanovým číslem</w:t>
            </w:r>
          </w:p>
        </w:tc>
        <w:tc>
          <w:tcPr>
            <w:tcW w:w="5478" w:type="dxa"/>
            <w:gridSpan w:val="2"/>
          </w:tcPr>
          <w:p w14:paraId="40505390" w14:textId="7AB30279" w:rsidR="002A1718" w:rsidRDefault="002A1718" w:rsidP="002A1718">
            <w:r>
              <w:t>Vyměňte za doporučený druh paliva</w:t>
            </w:r>
          </w:p>
        </w:tc>
      </w:tr>
      <w:tr w:rsidR="002A1718" w14:paraId="768B5AF6" w14:textId="77777777" w:rsidTr="002A1718">
        <w:tc>
          <w:tcPr>
            <w:tcW w:w="3694" w:type="dxa"/>
          </w:tcPr>
          <w:p w14:paraId="4DE477F5" w14:textId="45B977FD" w:rsidR="002A1718" w:rsidRDefault="002A1718" w:rsidP="002A1718">
            <w:r w:rsidRPr="002A1718">
              <w:t>Nesprávné časování zapalování</w:t>
            </w:r>
          </w:p>
        </w:tc>
        <w:tc>
          <w:tcPr>
            <w:tcW w:w="5478" w:type="dxa"/>
            <w:gridSpan w:val="2"/>
          </w:tcPr>
          <w:p w14:paraId="50DAD788" w14:textId="65B80EA4" w:rsidR="002A1718" w:rsidRDefault="002A1718" w:rsidP="002A1718">
            <w:r>
              <w:t>Obraťte se na svého prodejce</w:t>
            </w:r>
          </w:p>
        </w:tc>
      </w:tr>
      <w:tr w:rsidR="002A1718" w14:paraId="5BFEBF79" w14:textId="77777777" w:rsidTr="002A1718">
        <w:tc>
          <w:tcPr>
            <w:tcW w:w="3694" w:type="dxa"/>
          </w:tcPr>
          <w:p w14:paraId="5B2D9869" w14:textId="728F8D0E" w:rsidR="002A1718" w:rsidRDefault="00C21DE2" w:rsidP="002A1718">
            <w:r>
              <w:t>Nesprávná mezera u zapalovací svíčky nebo rozsah teplot</w:t>
            </w:r>
          </w:p>
        </w:tc>
        <w:tc>
          <w:tcPr>
            <w:tcW w:w="5478" w:type="dxa"/>
            <w:gridSpan w:val="2"/>
          </w:tcPr>
          <w:p w14:paraId="7F3CD686" w14:textId="4B30340D" w:rsidR="002A1718" w:rsidRDefault="00C21DE2" w:rsidP="002A1718">
            <w:r w:rsidRPr="00C21DE2">
              <w:t>Nastavte mezeru podle specifikací nebo vyměňte zátky</w:t>
            </w:r>
          </w:p>
        </w:tc>
      </w:tr>
    </w:tbl>
    <w:p w14:paraId="7F9E7EB1" w14:textId="77777777" w:rsidR="00F656AD" w:rsidRDefault="00F656AD" w:rsidP="002A1718"/>
    <w:tbl>
      <w:tblPr>
        <w:tblStyle w:val="TableGrid"/>
        <w:tblW w:w="9206" w:type="dxa"/>
        <w:tblLook w:val="04A0" w:firstRow="1" w:lastRow="0" w:firstColumn="1" w:lastColumn="0" w:noHBand="0" w:noVBand="1"/>
      </w:tblPr>
      <w:tblGrid>
        <w:gridCol w:w="3710"/>
        <w:gridCol w:w="5496"/>
      </w:tblGrid>
      <w:tr w:rsidR="00C21DE2" w14:paraId="795ED064" w14:textId="77777777" w:rsidTr="00C21DE2">
        <w:tc>
          <w:tcPr>
            <w:tcW w:w="9206" w:type="dxa"/>
            <w:gridSpan w:val="2"/>
            <w:shd w:val="clear" w:color="auto" w:fill="D9D9D9" w:themeFill="background1" w:themeFillShade="D9"/>
          </w:tcPr>
          <w:p w14:paraId="5C95C977" w14:textId="51AFD412" w:rsidR="00C21DE2" w:rsidRPr="00C21DE2" w:rsidRDefault="00C21DE2" w:rsidP="00C21DE2">
            <w:pPr>
              <w:rPr>
                <w:b/>
              </w:rPr>
            </w:pPr>
            <w:r w:rsidRPr="00C21DE2">
              <w:rPr>
                <w:b/>
              </w:rPr>
              <w:t>Motor se zastaví / ztrácí výkon</w:t>
            </w:r>
          </w:p>
        </w:tc>
      </w:tr>
      <w:tr w:rsidR="00C21DE2" w14:paraId="53393C99" w14:textId="77777777" w:rsidTr="00C21DE2">
        <w:tc>
          <w:tcPr>
            <w:tcW w:w="3710" w:type="dxa"/>
          </w:tcPr>
          <w:p w14:paraId="456D7753" w14:textId="25F3A1F5" w:rsidR="00C21DE2" w:rsidRPr="00C21DE2" w:rsidRDefault="00C21DE2" w:rsidP="002A1718">
            <w:pPr>
              <w:rPr>
                <w:b/>
              </w:rPr>
            </w:pPr>
            <w:r w:rsidRPr="00C21DE2">
              <w:rPr>
                <w:b/>
              </w:rPr>
              <w:t>Problém</w:t>
            </w:r>
          </w:p>
        </w:tc>
        <w:tc>
          <w:tcPr>
            <w:tcW w:w="5496" w:type="dxa"/>
          </w:tcPr>
          <w:p w14:paraId="138793AE" w14:textId="0E98F618" w:rsidR="00C21DE2" w:rsidRPr="00C21DE2" w:rsidRDefault="00C21DE2" w:rsidP="002A1718">
            <w:pPr>
              <w:rPr>
                <w:b/>
              </w:rPr>
            </w:pPr>
            <w:r w:rsidRPr="00C21DE2">
              <w:rPr>
                <w:b/>
              </w:rPr>
              <w:t>Řešení</w:t>
            </w:r>
          </w:p>
        </w:tc>
      </w:tr>
      <w:tr w:rsidR="00C21DE2" w14:paraId="1A5EF864" w14:textId="77777777" w:rsidTr="00C21DE2">
        <w:trPr>
          <w:trHeight w:val="264"/>
        </w:trPr>
        <w:tc>
          <w:tcPr>
            <w:tcW w:w="3710" w:type="dxa"/>
            <w:tcBorders>
              <w:bottom w:val="single" w:sz="4" w:space="0" w:color="auto"/>
            </w:tcBorders>
          </w:tcPr>
          <w:p w14:paraId="55D690DF" w14:textId="1D25B224" w:rsidR="00C21DE2" w:rsidRDefault="00C21DE2" w:rsidP="002A1718">
            <w:r>
              <w:t>Přehřátý motor</w:t>
            </w:r>
          </w:p>
        </w:tc>
        <w:tc>
          <w:tcPr>
            <w:tcW w:w="5496" w:type="dxa"/>
            <w:tcBorders>
              <w:bottom w:val="single" w:sz="4" w:space="0" w:color="auto"/>
            </w:tcBorders>
          </w:tcPr>
          <w:p w14:paraId="2380AC4E" w14:textId="595AD780" w:rsidR="00C21DE2" w:rsidRDefault="00C21DE2" w:rsidP="002A1718">
            <w:r>
              <w:t>Očistěte topné těleso a vnější části motoru. Pokud problémy přetrvávají obraťte se na svého prodejce</w:t>
            </w:r>
          </w:p>
        </w:tc>
      </w:tr>
      <w:tr w:rsidR="00C21DE2" w14:paraId="5D6D2E35" w14:textId="77777777" w:rsidTr="00C21DE2">
        <w:trPr>
          <w:trHeight w:val="264"/>
        </w:trPr>
        <w:tc>
          <w:tcPr>
            <w:tcW w:w="3710" w:type="dxa"/>
            <w:tcBorders>
              <w:left w:val="nil"/>
              <w:right w:val="nil"/>
            </w:tcBorders>
          </w:tcPr>
          <w:p w14:paraId="3738C97C" w14:textId="77777777" w:rsidR="00C21DE2" w:rsidRDefault="00C21DE2" w:rsidP="002A1718"/>
        </w:tc>
        <w:tc>
          <w:tcPr>
            <w:tcW w:w="5496" w:type="dxa"/>
            <w:tcBorders>
              <w:left w:val="nil"/>
              <w:right w:val="nil"/>
            </w:tcBorders>
          </w:tcPr>
          <w:p w14:paraId="18966A00" w14:textId="77777777" w:rsidR="00C21DE2" w:rsidRDefault="00C21DE2" w:rsidP="002A1718"/>
        </w:tc>
      </w:tr>
      <w:tr w:rsidR="00C21DE2" w14:paraId="6475922D" w14:textId="77777777" w:rsidTr="00C21DE2">
        <w:trPr>
          <w:trHeight w:val="264"/>
        </w:trPr>
        <w:tc>
          <w:tcPr>
            <w:tcW w:w="9206" w:type="dxa"/>
            <w:gridSpan w:val="2"/>
            <w:shd w:val="clear" w:color="auto" w:fill="D9D9D9" w:themeFill="background1" w:themeFillShade="D9"/>
          </w:tcPr>
          <w:p w14:paraId="72E8B506" w14:textId="7D526DE5" w:rsidR="00C21DE2" w:rsidRPr="00C21DE2" w:rsidRDefault="00C21DE2" w:rsidP="002A1718">
            <w:pPr>
              <w:rPr>
                <w:b/>
              </w:rPr>
            </w:pPr>
            <w:r w:rsidRPr="00C21DE2">
              <w:rPr>
                <w:b/>
              </w:rPr>
              <w:t>Motor nejde do otáček / Nelze nastartovat</w:t>
            </w:r>
          </w:p>
        </w:tc>
      </w:tr>
      <w:tr w:rsidR="00C21DE2" w14:paraId="62C6CC14" w14:textId="77777777" w:rsidTr="00C21DE2">
        <w:trPr>
          <w:trHeight w:val="264"/>
        </w:trPr>
        <w:tc>
          <w:tcPr>
            <w:tcW w:w="3710" w:type="dxa"/>
          </w:tcPr>
          <w:p w14:paraId="1FA76722" w14:textId="5E37E52E" w:rsidR="00C21DE2" w:rsidRPr="00C21DE2" w:rsidRDefault="00C21DE2" w:rsidP="002A1718">
            <w:pPr>
              <w:rPr>
                <w:b/>
              </w:rPr>
            </w:pPr>
            <w:r w:rsidRPr="00C21DE2">
              <w:rPr>
                <w:b/>
              </w:rPr>
              <w:t>Problém</w:t>
            </w:r>
          </w:p>
        </w:tc>
        <w:tc>
          <w:tcPr>
            <w:tcW w:w="5496" w:type="dxa"/>
          </w:tcPr>
          <w:p w14:paraId="742C4E5A" w14:textId="21600FFF" w:rsidR="00C21DE2" w:rsidRPr="00C21DE2" w:rsidRDefault="00C21DE2" w:rsidP="002A1718">
            <w:pPr>
              <w:rPr>
                <w:b/>
              </w:rPr>
            </w:pPr>
            <w:r w:rsidRPr="00C21DE2">
              <w:rPr>
                <w:b/>
              </w:rPr>
              <w:t>Řešení</w:t>
            </w:r>
          </w:p>
        </w:tc>
      </w:tr>
      <w:tr w:rsidR="00C21DE2" w14:paraId="06A52059" w14:textId="77777777" w:rsidTr="00C21DE2">
        <w:trPr>
          <w:trHeight w:val="264"/>
        </w:trPr>
        <w:tc>
          <w:tcPr>
            <w:tcW w:w="3710" w:type="dxa"/>
          </w:tcPr>
          <w:p w14:paraId="62A9054C" w14:textId="4A19EE3C" w:rsidR="00C21DE2" w:rsidRDefault="00DD0C4D" w:rsidP="002A1718">
            <w:r>
              <w:t>Nedostatek paliva</w:t>
            </w:r>
          </w:p>
        </w:tc>
        <w:tc>
          <w:tcPr>
            <w:tcW w:w="5496" w:type="dxa"/>
          </w:tcPr>
          <w:p w14:paraId="093D1040" w14:textId="2E871569" w:rsidR="00C21DE2" w:rsidRDefault="00DD0C4D" w:rsidP="002A1718">
            <w:r>
              <w:t>Doplňte palivo</w:t>
            </w:r>
          </w:p>
        </w:tc>
      </w:tr>
      <w:tr w:rsidR="00C21DE2" w14:paraId="6A919E88" w14:textId="77777777" w:rsidTr="00C21DE2">
        <w:trPr>
          <w:trHeight w:val="264"/>
        </w:trPr>
        <w:tc>
          <w:tcPr>
            <w:tcW w:w="3710" w:type="dxa"/>
          </w:tcPr>
          <w:p w14:paraId="4379EF7B" w14:textId="0F4D31AB" w:rsidR="00C21DE2" w:rsidRDefault="00DD0C4D" w:rsidP="002A1718">
            <w:r>
              <w:t>Ucpaný palivový ventil nebo filtr</w:t>
            </w:r>
          </w:p>
        </w:tc>
        <w:tc>
          <w:tcPr>
            <w:tcW w:w="5496" w:type="dxa"/>
          </w:tcPr>
          <w:p w14:paraId="37E51634" w14:textId="2D2DF021" w:rsidR="00C21DE2" w:rsidRDefault="00DD0C4D" w:rsidP="002A1718">
            <w:r>
              <w:t>Zkontrolujte, vyčistěte a příp. vyměňte</w:t>
            </w:r>
          </w:p>
        </w:tc>
      </w:tr>
      <w:tr w:rsidR="00C21DE2" w14:paraId="3B07F5EC" w14:textId="77777777" w:rsidTr="00C21DE2">
        <w:trPr>
          <w:trHeight w:val="264"/>
        </w:trPr>
        <w:tc>
          <w:tcPr>
            <w:tcW w:w="3710" w:type="dxa"/>
          </w:tcPr>
          <w:p w14:paraId="6DCE9D9B" w14:textId="2534DBE4" w:rsidR="00C21DE2" w:rsidRDefault="00DD0C4D" w:rsidP="002A1718">
            <w:r>
              <w:t>Přítomnost vody v palivu</w:t>
            </w:r>
          </w:p>
        </w:tc>
        <w:tc>
          <w:tcPr>
            <w:tcW w:w="5496" w:type="dxa"/>
          </w:tcPr>
          <w:p w14:paraId="2A813CD8" w14:textId="1101DFF4" w:rsidR="00C21DE2" w:rsidRDefault="00DD0C4D" w:rsidP="002A1718">
            <w:r>
              <w:t>Vypusťte</w:t>
            </w:r>
            <w:r w:rsidR="00D000E6">
              <w:t xml:space="preserve"> palivový systém a doplňte nové palivo</w:t>
            </w:r>
          </w:p>
        </w:tc>
      </w:tr>
      <w:tr w:rsidR="00C21DE2" w14:paraId="48DDBB27" w14:textId="77777777" w:rsidTr="00C21DE2">
        <w:trPr>
          <w:trHeight w:val="264"/>
        </w:trPr>
        <w:tc>
          <w:tcPr>
            <w:tcW w:w="3710" w:type="dxa"/>
          </w:tcPr>
          <w:p w14:paraId="434370D5" w14:textId="3F305055" w:rsidR="00C21DE2" w:rsidRDefault="00E5142A" w:rsidP="004F7583">
            <w:r>
              <w:t>Staré nebo jiné</w:t>
            </w:r>
            <w:r w:rsidR="004F7583">
              <w:t xml:space="preserve"> (nedoporučené)</w:t>
            </w:r>
            <w:r w:rsidR="008E2862">
              <w:t xml:space="preserve"> paliv</w:t>
            </w:r>
            <w:r w:rsidR="004F7583">
              <w:t>o</w:t>
            </w:r>
          </w:p>
        </w:tc>
        <w:tc>
          <w:tcPr>
            <w:tcW w:w="5496" w:type="dxa"/>
          </w:tcPr>
          <w:p w14:paraId="0D4C72D3" w14:textId="09992823" w:rsidR="00C21DE2" w:rsidRDefault="004F7583" w:rsidP="002A1718">
            <w:r>
              <w:t>Vyměňte</w:t>
            </w:r>
            <w:r w:rsidR="008808A0">
              <w:t xml:space="preserve"> za nové palivo</w:t>
            </w:r>
          </w:p>
        </w:tc>
      </w:tr>
      <w:tr w:rsidR="00C21DE2" w14:paraId="26B29B99" w14:textId="77777777" w:rsidTr="00C21DE2">
        <w:trPr>
          <w:trHeight w:val="264"/>
        </w:trPr>
        <w:tc>
          <w:tcPr>
            <w:tcW w:w="3710" w:type="dxa"/>
          </w:tcPr>
          <w:p w14:paraId="5B6DB663" w14:textId="2F1F668E" w:rsidR="00C21DE2" w:rsidRDefault="00BB31D3" w:rsidP="002A1718">
            <w:r>
              <w:t xml:space="preserve">Zanesená nebo vadná </w:t>
            </w:r>
            <w:r w:rsidRPr="00BB31D3">
              <w:t>svíčka</w:t>
            </w:r>
          </w:p>
        </w:tc>
        <w:tc>
          <w:tcPr>
            <w:tcW w:w="5496" w:type="dxa"/>
          </w:tcPr>
          <w:p w14:paraId="1AFAE868" w14:textId="1F41C34B" w:rsidR="00C21DE2" w:rsidRDefault="00460EEE" w:rsidP="002A1718">
            <w:r>
              <w:t>Zkontrolujte konektor</w:t>
            </w:r>
            <w:r w:rsidR="00BB31D3" w:rsidRPr="00BB31D3">
              <w:t>(y), v případě potřeby vyměňte</w:t>
            </w:r>
          </w:p>
        </w:tc>
      </w:tr>
      <w:tr w:rsidR="00C21DE2" w14:paraId="17C4F72D" w14:textId="77777777" w:rsidTr="00C21DE2">
        <w:trPr>
          <w:trHeight w:val="264"/>
        </w:trPr>
        <w:tc>
          <w:tcPr>
            <w:tcW w:w="3710" w:type="dxa"/>
          </w:tcPr>
          <w:p w14:paraId="6CBBD339" w14:textId="75A54908" w:rsidR="00C21DE2" w:rsidRDefault="00460EEE" w:rsidP="00460EEE">
            <w:r w:rsidRPr="00460EEE">
              <w:t>Žádná jiskra svíčky</w:t>
            </w:r>
          </w:p>
        </w:tc>
        <w:tc>
          <w:tcPr>
            <w:tcW w:w="5496" w:type="dxa"/>
          </w:tcPr>
          <w:p w14:paraId="7CA31762" w14:textId="064F29CB" w:rsidR="00C21DE2" w:rsidRDefault="00460EEE" w:rsidP="00460EEE">
            <w:r w:rsidRPr="00460EEE">
              <w:t>Zkontrolujte konektor(y), ověřte, z</w:t>
            </w:r>
            <w:r>
              <w:t>da není zapnut „chcípák“</w:t>
            </w:r>
          </w:p>
        </w:tc>
      </w:tr>
      <w:tr w:rsidR="00C21DE2" w14:paraId="0A40CE06" w14:textId="77777777" w:rsidTr="00C21DE2">
        <w:trPr>
          <w:trHeight w:val="264"/>
        </w:trPr>
        <w:tc>
          <w:tcPr>
            <w:tcW w:w="3710" w:type="dxa"/>
          </w:tcPr>
          <w:p w14:paraId="194FF2D4" w14:textId="17CE45B4" w:rsidR="00C21DE2" w:rsidRDefault="00DE7DA3" w:rsidP="00DE7DA3">
            <w:r w:rsidRPr="00DE7DA3">
              <w:t xml:space="preserve">Kliková skříň </w:t>
            </w:r>
            <w:r>
              <w:t>za</w:t>
            </w:r>
            <w:r w:rsidRPr="00DE7DA3">
              <w:t>plněna vodou nebo palivem</w:t>
            </w:r>
          </w:p>
        </w:tc>
        <w:tc>
          <w:tcPr>
            <w:tcW w:w="5496" w:type="dxa"/>
          </w:tcPr>
          <w:p w14:paraId="2B2374B3" w14:textId="5F54BED7" w:rsidR="00C21DE2" w:rsidRDefault="00DE7DA3" w:rsidP="002A1718">
            <w:r>
              <w:t>Ihned vyhledejte svého prodejce</w:t>
            </w:r>
          </w:p>
        </w:tc>
      </w:tr>
      <w:tr w:rsidR="00C21DE2" w14:paraId="5C76B9CF" w14:textId="77777777" w:rsidTr="00C21DE2">
        <w:trPr>
          <w:trHeight w:val="264"/>
        </w:trPr>
        <w:tc>
          <w:tcPr>
            <w:tcW w:w="3710" w:type="dxa"/>
          </w:tcPr>
          <w:p w14:paraId="1866C99D" w14:textId="5CB9C67E" w:rsidR="00C21DE2" w:rsidRDefault="00C7151E" w:rsidP="002A1718">
            <w:r>
              <w:t>Přílišné využívání sytiče</w:t>
            </w:r>
          </w:p>
        </w:tc>
        <w:tc>
          <w:tcPr>
            <w:tcW w:w="5496" w:type="dxa"/>
          </w:tcPr>
          <w:p w14:paraId="3A514FFF" w14:textId="11628140" w:rsidR="00C21DE2" w:rsidRDefault="00C7151E" w:rsidP="002A1718">
            <w:r w:rsidRPr="00C7151E">
              <w:t>Zkontrolujte, vyčist</w:t>
            </w:r>
            <w:r>
              <w:t xml:space="preserve">ěte a / nebo vyměňte </w:t>
            </w:r>
            <w:r w:rsidRPr="00C7151E">
              <w:t>svíčky</w:t>
            </w:r>
          </w:p>
        </w:tc>
      </w:tr>
      <w:tr w:rsidR="00C21DE2" w14:paraId="25BC8DEC" w14:textId="77777777" w:rsidTr="00C21DE2">
        <w:trPr>
          <w:trHeight w:val="264"/>
        </w:trPr>
        <w:tc>
          <w:tcPr>
            <w:tcW w:w="3710" w:type="dxa"/>
          </w:tcPr>
          <w:p w14:paraId="51908847" w14:textId="0E5FA1AF" w:rsidR="00C21DE2" w:rsidRDefault="00C7151E" w:rsidP="002A1718">
            <w:r>
              <w:t>Zanesené vstřikování</w:t>
            </w:r>
            <w:r w:rsidRPr="00C7151E">
              <w:t xml:space="preserve"> paliva</w:t>
            </w:r>
          </w:p>
        </w:tc>
        <w:tc>
          <w:tcPr>
            <w:tcW w:w="5496" w:type="dxa"/>
          </w:tcPr>
          <w:p w14:paraId="30C8E316" w14:textId="7496EF17" w:rsidR="00C21DE2" w:rsidRDefault="00C7151E" w:rsidP="00C7151E">
            <w:r>
              <w:t>Vyčistěte, příp. vyměňte nové vstřikování</w:t>
            </w:r>
            <w:r w:rsidRPr="00C7151E">
              <w:t xml:space="preserve"> paliva</w:t>
            </w:r>
          </w:p>
        </w:tc>
      </w:tr>
      <w:tr w:rsidR="00C21DE2" w14:paraId="3A65A2BB" w14:textId="77777777" w:rsidTr="00C21DE2">
        <w:trPr>
          <w:trHeight w:val="264"/>
        </w:trPr>
        <w:tc>
          <w:tcPr>
            <w:tcW w:w="3710" w:type="dxa"/>
          </w:tcPr>
          <w:p w14:paraId="0C307D65" w14:textId="7A75F243" w:rsidR="00C21DE2" w:rsidRDefault="00CC3535" w:rsidP="002A1718">
            <w:r w:rsidRPr="00CC3535">
              <w:t>Nízké napětí baterie</w:t>
            </w:r>
          </w:p>
        </w:tc>
        <w:tc>
          <w:tcPr>
            <w:tcW w:w="5496" w:type="dxa"/>
          </w:tcPr>
          <w:p w14:paraId="3B4753C6" w14:textId="028D5118" w:rsidR="00C21DE2" w:rsidRDefault="00CC3535" w:rsidP="002A1718">
            <w:r w:rsidRPr="00CC3535">
              <w:t>Nabijte akumulátor na napětí 12,5 VDC</w:t>
            </w:r>
          </w:p>
        </w:tc>
      </w:tr>
      <w:tr w:rsidR="00C21DE2" w14:paraId="4CF1D039" w14:textId="77777777" w:rsidTr="00703EF2">
        <w:trPr>
          <w:trHeight w:val="264"/>
        </w:trPr>
        <w:tc>
          <w:tcPr>
            <w:tcW w:w="3710" w:type="dxa"/>
            <w:tcBorders>
              <w:bottom w:val="single" w:sz="4" w:space="0" w:color="auto"/>
            </w:tcBorders>
          </w:tcPr>
          <w:p w14:paraId="42AD0D60" w14:textId="2DA89F5B" w:rsidR="00C21DE2" w:rsidRDefault="00E8704C" w:rsidP="002A1718">
            <w:r w:rsidRPr="00E8704C">
              <w:t>Mechanické selhání</w:t>
            </w:r>
          </w:p>
        </w:tc>
        <w:tc>
          <w:tcPr>
            <w:tcW w:w="5496" w:type="dxa"/>
            <w:tcBorders>
              <w:bottom w:val="single" w:sz="4" w:space="0" w:color="auto"/>
            </w:tcBorders>
          </w:tcPr>
          <w:p w14:paraId="03E6EBD4" w14:textId="45CFAADE" w:rsidR="00C21DE2" w:rsidRDefault="00095182" w:rsidP="002A1718">
            <w:r>
              <w:t>Ihned se obraťte na svého prodejce.</w:t>
            </w:r>
          </w:p>
        </w:tc>
      </w:tr>
      <w:tr w:rsidR="00C21DE2" w14:paraId="0225DE6A" w14:textId="77777777" w:rsidTr="00703EF2">
        <w:trPr>
          <w:trHeight w:val="264"/>
        </w:trPr>
        <w:tc>
          <w:tcPr>
            <w:tcW w:w="3710" w:type="dxa"/>
            <w:tcBorders>
              <w:top w:val="single" w:sz="4" w:space="0" w:color="auto"/>
              <w:left w:val="nil"/>
              <w:bottom w:val="single" w:sz="4" w:space="0" w:color="auto"/>
              <w:right w:val="nil"/>
            </w:tcBorders>
          </w:tcPr>
          <w:p w14:paraId="1FD88FFA" w14:textId="77777777" w:rsidR="00C21DE2" w:rsidRDefault="00C21DE2" w:rsidP="002A1718"/>
        </w:tc>
        <w:tc>
          <w:tcPr>
            <w:tcW w:w="5496" w:type="dxa"/>
            <w:tcBorders>
              <w:top w:val="single" w:sz="4" w:space="0" w:color="auto"/>
              <w:left w:val="nil"/>
              <w:bottom w:val="single" w:sz="4" w:space="0" w:color="auto"/>
              <w:right w:val="nil"/>
            </w:tcBorders>
          </w:tcPr>
          <w:p w14:paraId="52181D38" w14:textId="77777777" w:rsidR="00C21DE2" w:rsidRDefault="00C21DE2" w:rsidP="002A1718"/>
        </w:tc>
      </w:tr>
      <w:tr w:rsidR="00703EF2" w14:paraId="23F35BEA" w14:textId="77777777" w:rsidTr="00E970C3">
        <w:trPr>
          <w:trHeight w:val="334"/>
        </w:trPr>
        <w:tc>
          <w:tcPr>
            <w:tcW w:w="9206" w:type="dxa"/>
            <w:gridSpan w:val="2"/>
            <w:tcBorders>
              <w:top w:val="single" w:sz="4" w:space="0" w:color="auto"/>
            </w:tcBorders>
            <w:shd w:val="clear" w:color="auto" w:fill="D9D9D9" w:themeFill="background1" w:themeFillShade="D9"/>
          </w:tcPr>
          <w:p w14:paraId="2D0E983E" w14:textId="4FB22FF2" w:rsidR="00703EF2" w:rsidRPr="00714456" w:rsidRDefault="00714456" w:rsidP="002A1718">
            <w:pPr>
              <w:rPr>
                <w:b/>
              </w:rPr>
            </w:pPr>
            <w:r>
              <w:rPr>
                <w:b/>
              </w:rPr>
              <w:t>“</w:t>
            </w:r>
            <w:r w:rsidRPr="00714456">
              <w:rPr>
                <w:b/>
              </w:rPr>
              <w:t>Střílení</w:t>
            </w:r>
            <w:r>
              <w:rPr>
                <w:b/>
              </w:rPr>
              <w:t>“</w:t>
            </w:r>
            <w:r w:rsidRPr="00714456">
              <w:rPr>
                <w:b/>
              </w:rPr>
              <w:t xml:space="preserve"> z motoru</w:t>
            </w:r>
          </w:p>
        </w:tc>
      </w:tr>
      <w:tr w:rsidR="00DD0C4D" w14:paraId="3BFA14F3" w14:textId="77777777" w:rsidTr="00A6170A">
        <w:trPr>
          <w:trHeight w:val="334"/>
        </w:trPr>
        <w:tc>
          <w:tcPr>
            <w:tcW w:w="3710" w:type="dxa"/>
          </w:tcPr>
          <w:p w14:paraId="0947EADC" w14:textId="5CF06455" w:rsidR="00DD0C4D" w:rsidRPr="00703EF2" w:rsidRDefault="00703EF2" w:rsidP="002A1718">
            <w:pPr>
              <w:rPr>
                <w:b/>
              </w:rPr>
            </w:pPr>
            <w:r w:rsidRPr="00703EF2">
              <w:rPr>
                <w:b/>
              </w:rPr>
              <w:t>Problém</w:t>
            </w:r>
          </w:p>
        </w:tc>
        <w:tc>
          <w:tcPr>
            <w:tcW w:w="5496" w:type="dxa"/>
          </w:tcPr>
          <w:p w14:paraId="2709BF3B" w14:textId="0D46089E" w:rsidR="00DD0C4D" w:rsidRPr="00703EF2" w:rsidRDefault="00703EF2" w:rsidP="002A1718">
            <w:pPr>
              <w:rPr>
                <w:b/>
              </w:rPr>
            </w:pPr>
            <w:r w:rsidRPr="00703EF2">
              <w:rPr>
                <w:b/>
              </w:rPr>
              <w:t>Řešení</w:t>
            </w:r>
          </w:p>
        </w:tc>
      </w:tr>
      <w:tr w:rsidR="00DD0C4D" w14:paraId="7DFBF1ED" w14:textId="77777777" w:rsidTr="00C21DE2">
        <w:trPr>
          <w:trHeight w:val="264"/>
        </w:trPr>
        <w:tc>
          <w:tcPr>
            <w:tcW w:w="3710" w:type="dxa"/>
          </w:tcPr>
          <w:p w14:paraId="4550927D" w14:textId="7EF112A5" w:rsidR="00DD0C4D" w:rsidRDefault="00A5174D" w:rsidP="00A5174D">
            <w:r w:rsidRPr="00A5174D">
              <w:t xml:space="preserve">Slabá jiskra ze </w:t>
            </w:r>
            <w:r>
              <w:t>svíčky</w:t>
            </w:r>
          </w:p>
        </w:tc>
        <w:tc>
          <w:tcPr>
            <w:tcW w:w="5496" w:type="dxa"/>
          </w:tcPr>
          <w:p w14:paraId="3F10AE4F" w14:textId="6E881EF3" w:rsidR="00DD0C4D" w:rsidRDefault="00A6170A" w:rsidP="00A6170A">
            <w:r>
              <w:t xml:space="preserve">Zkontrolujte, vyčistěte příp. vyměňte </w:t>
            </w:r>
            <w:r w:rsidRPr="00A6170A">
              <w:t>svíčk</w:t>
            </w:r>
            <w:r>
              <w:t>u</w:t>
            </w:r>
          </w:p>
        </w:tc>
      </w:tr>
      <w:tr w:rsidR="00C21DE2" w14:paraId="30D5273B" w14:textId="77777777" w:rsidTr="00C21DE2">
        <w:trPr>
          <w:trHeight w:val="264"/>
        </w:trPr>
        <w:tc>
          <w:tcPr>
            <w:tcW w:w="3710" w:type="dxa"/>
          </w:tcPr>
          <w:p w14:paraId="084487CB" w14:textId="2CBF0381" w:rsidR="00C21DE2" w:rsidRDefault="008959A7" w:rsidP="002A1718">
            <w:r>
              <w:t>Nesprávná mezera svíčky nebo rozsah teploty</w:t>
            </w:r>
          </w:p>
        </w:tc>
        <w:tc>
          <w:tcPr>
            <w:tcW w:w="5496" w:type="dxa"/>
          </w:tcPr>
          <w:p w14:paraId="481A37A2" w14:textId="25CD1FF9" w:rsidR="00C21DE2" w:rsidRDefault="00CE2C8F" w:rsidP="002A1718">
            <w:r w:rsidRPr="00CE2C8F">
              <w:t>Nastavte mezeru podle specifikací nebo vyměňte zátky</w:t>
            </w:r>
          </w:p>
        </w:tc>
      </w:tr>
      <w:tr w:rsidR="00A134F1" w14:paraId="10664395" w14:textId="77777777" w:rsidTr="00C21DE2">
        <w:trPr>
          <w:trHeight w:val="264"/>
        </w:trPr>
        <w:tc>
          <w:tcPr>
            <w:tcW w:w="3710" w:type="dxa"/>
          </w:tcPr>
          <w:p w14:paraId="435B61F5" w14:textId="6C1DF992" w:rsidR="00A134F1" w:rsidRDefault="00CE2C8F" w:rsidP="002A1718">
            <w:r>
              <w:t>Staré nebo jiné (nedoporučené) palivo</w:t>
            </w:r>
          </w:p>
        </w:tc>
        <w:tc>
          <w:tcPr>
            <w:tcW w:w="5496" w:type="dxa"/>
          </w:tcPr>
          <w:p w14:paraId="23C9D111" w14:textId="46D1F466" w:rsidR="00A134F1" w:rsidRDefault="00CE2C8F" w:rsidP="002A1718">
            <w:r>
              <w:t>Vyměňte za nové palivo</w:t>
            </w:r>
          </w:p>
        </w:tc>
      </w:tr>
      <w:tr w:rsidR="00A134F1" w14:paraId="038F59BA" w14:textId="77777777" w:rsidTr="00C21DE2">
        <w:trPr>
          <w:trHeight w:val="264"/>
        </w:trPr>
        <w:tc>
          <w:tcPr>
            <w:tcW w:w="3710" w:type="dxa"/>
          </w:tcPr>
          <w:p w14:paraId="32651F68" w14:textId="5D231F56" w:rsidR="00A134F1" w:rsidRDefault="00CE2C8F" w:rsidP="00CE2C8F">
            <w:r w:rsidRPr="00CE2C8F">
              <w:t xml:space="preserve">Nesprávně </w:t>
            </w:r>
            <w:r>
              <w:t>zapojené</w:t>
            </w:r>
            <w:r w:rsidRPr="00CE2C8F">
              <w:t xml:space="preserve"> vodiče </w:t>
            </w:r>
            <w:r>
              <w:t>svíčky</w:t>
            </w:r>
          </w:p>
        </w:tc>
        <w:tc>
          <w:tcPr>
            <w:tcW w:w="5496" w:type="dxa"/>
          </w:tcPr>
          <w:p w14:paraId="6C729A1E" w14:textId="3C1C7A8B" w:rsidR="00A134F1" w:rsidRDefault="00CE2C8F" w:rsidP="002A1718">
            <w:r>
              <w:t>Obraťte se na svého prodejce</w:t>
            </w:r>
          </w:p>
        </w:tc>
      </w:tr>
      <w:tr w:rsidR="00A134F1" w14:paraId="222D4909" w14:textId="77777777" w:rsidTr="00C21DE2">
        <w:trPr>
          <w:trHeight w:val="264"/>
        </w:trPr>
        <w:tc>
          <w:tcPr>
            <w:tcW w:w="3710" w:type="dxa"/>
          </w:tcPr>
          <w:p w14:paraId="2566EDFB" w14:textId="4BD6591F" w:rsidR="00A134F1" w:rsidRDefault="00CE2C8F" w:rsidP="002A1718">
            <w:r w:rsidRPr="00CE2C8F">
              <w:t>Nesprávné časování zapalování</w:t>
            </w:r>
          </w:p>
        </w:tc>
        <w:tc>
          <w:tcPr>
            <w:tcW w:w="5496" w:type="dxa"/>
          </w:tcPr>
          <w:p w14:paraId="78C46A41" w14:textId="73DFBBBE" w:rsidR="00A134F1" w:rsidRDefault="00CE2C8F" w:rsidP="002A1718">
            <w:r>
              <w:t>Obraťte se na svého prodejce</w:t>
            </w:r>
          </w:p>
        </w:tc>
      </w:tr>
      <w:tr w:rsidR="00A134F1" w14:paraId="52768436" w14:textId="77777777" w:rsidTr="00C21DE2">
        <w:trPr>
          <w:trHeight w:val="264"/>
        </w:trPr>
        <w:tc>
          <w:tcPr>
            <w:tcW w:w="3710" w:type="dxa"/>
          </w:tcPr>
          <w:p w14:paraId="52136F96" w14:textId="469B1C43" w:rsidR="00A134F1" w:rsidRDefault="00CE2C8F" w:rsidP="002A1718">
            <w:r w:rsidRPr="00E8704C">
              <w:t>Mechanické selhání</w:t>
            </w:r>
          </w:p>
        </w:tc>
        <w:tc>
          <w:tcPr>
            <w:tcW w:w="5496" w:type="dxa"/>
          </w:tcPr>
          <w:p w14:paraId="4EACB3B2" w14:textId="69326873" w:rsidR="00A134F1" w:rsidRDefault="00CE2C8F" w:rsidP="002A1718">
            <w:r>
              <w:t>Obraťte se na svého prodejce</w:t>
            </w:r>
          </w:p>
        </w:tc>
      </w:tr>
    </w:tbl>
    <w:p w14:paraId="4798071D" w14:textId="77A193F6" w:rsidR="00CE2C8F" w:rsidRDefault="00CE2C8F" w:rsidP="002A1718"/>
    <w:p w14:paraId="0CB63A9C" w14:textId="77777777" w:rsidR="00CE2C8F" w:rsidRDefault="00CE2C8F">
      <w:r>
        <w:br w:type="page"/>
      </w:r>
    </w:p>
    <w:tbl>
      <w:tblPr>
        <w:tblStyle w:val="TableGrid"/>
        <w:tblW w:w="9206" w:type="dxa"/>
        <w:tblLook w:val="04A0" w:firstRow="1" w:lastRow="0" w:firstColumn="1" w:lastColumn="0" w:noHBand="0" w:noVBand="1"/>
      </w:tblPr>
      <w:tblGrid>
        <w:gridCol w:w="3710"/>
        <w:gridCol w:w="5496"/>
      </w:tblGrid>
      <w:tr w:rsidR="00CE2C8F" w14:paraId="19D1945A" w14:textId="77777777" w:rsidTr="00E970C3">
        <w:tc>
          <w:tcPr>
            <w:tcW w:w="9206" w:type="dxa"/>
            <w:gridSpan w:val="2"/>
            <w:shd w:val="clear" w:color="auto" w:fill="D9D9D9" w:themeFill="background1" w:themeFillShade="D9"/>
          </w:tcPr>
          <w:p w14:paraId="7701C438" w14:textId="3D7FCB0C" w:rsidR="00CE2C8F" w:rsidRPr="00D55F57" w:rsidRDefault="00700526" w:rsidP="002A1718">
            <w:pPr>
              <w:rPr>
                <w:b/>
              </w:rPr>
            </w:pPr>
            <w:r w:rsidRPr="00D55F57">
              <w:rPr>
                <w:b/>
              </w:rPr>
              <w:lastRenderedPageBreak/>
              <w:t>Motor běží nepravidelně</w:t>
            </w:r>
          </w:p>
        </w:tc>
      </w:tr>
      <w:tr w:rsidR="00CE2C8F" w14:paraId="176B74E0" w14:textId="77777777" w:rsidTr="00CE2C8F">
        <w:tc>
          <w:tcPr>
            <w:tcW w:w="3710" w:type="dxa"/>
          </w:tcPr>
          <w:p w14:paraId="18350BDA" w14:textId="6A9D6E90" w:rsidR="00CE2C8F" w:rsidRPr="00D55F57" w:rsidRDefault="00700526" w:rsidP="002A1718">
            <w:pPr>
              <w:rPr>
                <w:b/>
              </w:rPr>
            </w:pPr>
            <w:r w:rsidRPr="00D55F57">
              <w:rPr>
                <w:b/>
              </w:rPr>
              <w:t>Problém</w:t>
            </w:r>
          </w:p>
        </w:tc>
        <w:tc>
          <w:tcPr>
            <w:tcW w:w="5496" w:type="dxa"/>
          </w:tcPr>
          <w:p w14:paraId="461464CA" w14:textId="34A77709" w:rsidR="00CE2C8F" w:rsidRPr="00D55F57" w:rsidRDefault="00700526" w:rsidP="002A1718">
            <w:pPr>
              <w:rPr>
                <w:b/>
              </w:rPr>
            </w:pPr>
            <w:r w:rsidRPr="00D55F57">
              <w:rPr>
                <w:b/>
              </w:rPr>
              <w:t>Řešení</w:t>
            </w:r>
          </w:p>
        </w:tc>
      </w:tr>
      <w:tr w:rsidR="00CE2C8F" w14:paraId="29D4E82D" w14:textId="77777777" w:rsidTr="00CE2C8F">
        <w:tc>
          <w:tcPr>
            <w:tcW w:w="3710" w:type="dxa"/>
          </w:tcPr>
          <w:p w14:paraId="106F6089" w14:textId="290CD6EE" w:rsidR="00CE2C8F" w:rsidRDefault="001F232D" w:rsidP="001F232D">
            <w:r>
              <w:t>Zanesená nebo vadná zátka svíčky</w:t>
            </w:r>
          </w:p>
        </w:tc>
        <w:tc>
          <w:tcPr>
            <w:tcW w:w="5496" w:type="dxa"/>
          </w:tcPr>
          <w:p w14:paraId="1BD7333A" w14:textId="043AEC0B" w:rsidR="00CE2C8F" w:rsidRDefault="001F232D" w:rsidP="002A1718">
            <w:r>
              <w:t>Zkontrolujte, vyčistěte a příp. vyměňte zátku svíčky</w:t>
            </w:r>
          </w:p>
        </w:tc>
      </w:tr>
      <w:tr w:rsidR="00CE2C8F" w14:paraId="1F551C36" w14:textId="77777777" w:rsidTr="00CE2C8F">
        <w:tc>
          <w:tcPr>
            <w:tcW w:w="3710" w:type="dxa"/>
          </w:tcPr>
          <w:p w14:paraId="67DBD159" w14:textId="637E0F07" w:rsidR="00CE2C8F" w:rsidRDefault="001F232D" w:rsidP="002A1718">
            <w:r>
              <w:t>Opotřebované nebo vadné kabely svíčky</w:t>
            </w:r>
          </w:p>
        </w:tc>
        <w:tc>
          <w:tcPr>
            <w:tcW w:w="5496" w:type="dxa"/>
          </w:tcPr>
          <w:p w14:paraId="76FB3CB6" w14:textId="7BA67C99" w:rsidR="00CE2C8F" w:rsidRDefault="001F232D" w:rsidP="002A1718">
            <w:r>
              <w:t>Obraťte se na svého prodejce</w:t>
            </w:r>
          </w:p>
        </w:tc>
      </w:tr>
      <w:tr w:rsidR="00CE2C8F" w14:paraId="7C5C6BDB" w14:textId="77777777" w:rsidTr="00CE2C8F">
        <w:tc>
          <w:tcPr>
            <w:tcW w:w="3710" w:type="dxa"/>
          </w:tcPr>
          <w:p w14:paraId="1F281478" w14:textId="37DE9D2B" w:rsidR="00CE2C8F" w:rsidRDefault="00E970C3" w:rsidP="002A1718">
            <w:r>
              <w:t>Nesprávná mezera svíčky nebo rozsah teploty</w:t>
            </w:r>
          </w:p>
        </w:tc>
        <w:tc>
          <w:tcPr>
            <w:tcW w:w="5496" w:type="dxa"/>
          </w:tcPr>
          <w:p w14:paraId="5FA5F2B1" w14:textId="4F52A34A" w:rsidR="00CE2C8F" w:rsidRDefault="00E970C3" w:rsidP="002A1718">
            <w:r w:rsidRPr="00CE2C8F">
              <w:t>Nastavte mezeru podle specifikací nebo vyměňte zátky</w:t>
            </w:r>
          </w:p>
        </w:tc>
      </w:tr>
      <w:tr w:rsidR="00CE2C8F" w14:paraId="75B7C98C" w14:textId="77777777" w:rsidTr="00CE2C8F">
        <w:tc>
          <w:tcPr>
            <w:tcW w:w="3710" w:type="dxa"/>
          </w:tcPr>
          <w:p w14:paraId="00A29E8F" w14:textId="676BD91C" w:rsidR="00CE2C8F" w:rsidRDefault="00E970C3" w:rsidP="002A1718">
            <w:r>
              <w:t>Volné zapojení zapalování</w:t>
            </w:r>
          </w:p>
        </w:tc>
        <w:tc>
          <w:tcPr>
            <w:tcW w:w="5496" w:type="dxa"/>
          </w:tcPr>
          <w:p w14:paraId="79A979EF" w14:textId="2F74FADD" w:rsidR="00CE2C8F" w:rsidRDefault="00E970C3" w:rsidP="002A1718">
            <w:r>
              <w:t>Zkontrolujte všechny konektory a dotáhněte</w:t>
            </w:r>
          </w:p>
        </w:tc>
      </w:tr>
      <w:tr w:rsidR="00CE2C8F" w14:paraId="329FDE4D" w14:textId="77777777" w:rsidTr="00CE2C8F">
        <w:tc>
          <w:tcPr>
            <w:tcW w:w="3710" w:type="dxa"/>
          </w:tcPr>
          <w:p w14:paraId="26BBF1AD" w14:textId="1E910E9E" w:rsidR="00CE2C8F" w:rsidRDefault="00E970C3" w:rsidP="002A1718">
            <w:r>
              <w:t>Přítomnost vody v palivu</w:t>
            </w:r>
          </w:p>
        </w:tc>
        <w:tc>
          <w:tcPr>
            <w:tcW w:w="5496" w:type="dxa"/>
          </w:tcPr>
          <w:p w14:paraId="13335065" w14:textId="5CDBD0B7" w:rsidR="00CE2C8F" w:rsidRDefault="00E970C3" w:rsidP="002A1718">
            <w:r>
              <w:t>Vyměňte nové palivo</w:t>
            </w:r>
          </w:p>
        </w:tc>
      </w:tr>
      <w:tr w:rsidR="00CE2C8F" w14:paraId="1E426D27" w14:textId="77777777" w:rsidTr="00E970C3">
        <w:trPr>
          <w:trHeight w:val="264"/>
        </w:trPr>
        <w:tc>
          <w:tcPr>
            <w:tcW w:w="3710" w:type="dxa"/>
          </w:tcPr>
          <w:p w14:paraId="3A1FFEDF" w14:textId="77E2EA52" w:rsidR="00CE2C8F" w:rsidRDefault="00E970C3" w:rsidP="002A1718">
            <w:r>
              <w:t>Nízké napětí akumulátoru</w:t>
            </w:r>
          </w:p>
        </w:tc>
        <w:tc>
          <w:tcPr>
            <w:tcW w:w="5496" w:type="dxa"/>
          </w:tcPr>
          <w:p w14:paraId="7881951D" w14:textId="574456EE" w:rsidR="00CE2C8F" w:rsidRDefault="00E970C3" w:rsidP="002A1718">
            <w:r>
              <w:t>Dobijte akumulátor na napětí 12,5 VDC</w:t>
            </w:r>
          </w:p>
        </w:tc>
      </w:tr>
      <w:tr w:rsidR="00E970C3" w14:paraId="03E9498A" w14:textId="77777777" w:rsidTr="00E970C3">
        <w:trPr>
          <w:trHeight w:val="264"/>
        </w:trPr>
        <w:tc>
          <w:tcPr>
            <w:tcW w:w="3710" w:type="dxa"/>
          </w:tcPr>
          <w:p w14:paraId="7D143F59" w14:textId="2060B69A" w:rsidR="00E970C3" w:rsidRDefault="00A958B7" w:rsidP="002A1718">
            <w:r>
              <w:t>Zlomené nebo zacpané vzduchové potrubí</w:t>
            </w:r>
          </w:p>
        </w:tc>
        <w:tc>
          <w:tcPr>
            <w:tcW w:w="5496" w:type="dxa"/>
          </w:tcPr>
          <w:p w14:paraId="0CCF3322" w14:textId="27F89AA9" w:rsidR="00E970C3" w:rsidRDefault="00915DF8" w:rsidP="002A1718">
            <w:r>
              <w:t>Zkontrolujte a příp. vyměňte</w:t>
            </w:r>
          </w:p>
        </w:tc>
      </w:tr>
      <w:tr w:rsidR="00E970C3" w14:paraId="55850C8F" w14:textId="77777777" w:rsidTr="00E970C3">
        <w:trPr>
          <w:trHeight w:val="264"/>
        </w:trPr>
        <w:tc>
          <w:tcPr>
            <w:tcW w:w="3710" w:type="dxa"/>
          </w:tcPr>
          <w:p w14:paraId="1A9F35C9" w14:textId="4BDADDD7" w:rsidR="00E970C3" w:rsidRDefault="00915DF8" w:rsidP="002A1718">
            <w:r>
              <w:t>Staré nebo jiné (nedoporučené) palivo</w:t>
            </w:r>
          </w:p>
        </w:tc>
        <w:tc>
          <w:tcPr>
            <w:tcW w:w="5496" w:type="dxa"/>
          </w:tcPr>
          <w:p w14:paraId="68DF31C4" w14:textId="01BFC422" w:rsidR="00E970C3" w:rsidRDefault="00915DF8" w:rsidP="002A1718">
            <w:r>
              <w:t>Vyměňte za nové palivo</w:t>
            </w:r>
          </w:p>
        </w:tc>
      </w:tr>
      <w:tr w:rsidR="00E970C3" w14:paraId="572A9A63" w14:textId="77777777" w:rsidTr="00E970C3">
        <w:trPr>
          <w:trHeight w:val="264"/>
        </w:trPr>
        <w:tc>
          <w:tcPr>
            <w:tcW w:w="3710" w:type="dxa"/>
          </w:tcPr>
          <w:p w14:paraId="6F61789E" w14:textId="34D40898" w:rsidR="00E970C3" w:rsidRDefault="00915DF8" w:rsidP="002A1718">
            <w:r>
              <w:t>Zablokovaný vzduchový filtr</w:t>
            </w:r>
          </w:p>
        </w:tc>
        <w:tc>
          <w:tcPr>
            <w:tcW w:w="5496" w:type="dxa"/>
          </w:tcPr>
          <w:p w14:paraId="095D30ED" w14:textId="4F3DFAC3" w:rsidR="00E970C3" w:rsidRDefault="00915DF8" w:rsidP="002A1718">
            <w:r>
              <w:t>Zkontrolujte, vyčistěte a příp. vyměňte</w:t>
            </w:r>
          </w:p>
        </w:tc>
      </w:tr>
      <w:tr w:rsidR="00E970C3" w14:paraId="2DF6632E" w14:textId="77777777" w:rsidTr="00E970C3">
        <w:trPr>
          <w:trHeight w:val="264"/>
        </w:trPr>
        <w:tc>
          <w:tcPr>
            <w:tcW w:w="3710" w:type="dxa"/>
          </w:tcPr>
          <w:p w14:paraId="6C5F6CD2" w14:textId="480B8F80" w:rsidR="00E970C3" w:rsidRDefault="00B93B75" w:rsidP="002A1718">
            <w:r w:rsidRPr="00B93B75">
              <w:t>Porucha omezení rychlosti zpětného chodu</w:t>
            </w:r>
          </w:p>
        </w:tc>
        <w:tc>
          <w:tcPr>
            <w:tcW w:w="5496" w:type="dxa"/>
          </w:tcPr>
          <w:p w14:paraId="23DE9B3E" w14:textId="20E55C4E" w:rsidR="00E970C3" w:rsidRDefault="00915DF8" w:rsidP="002A1718">
            <w:r>
              <w:t>Obraťte se na svého prodejce</w:t>
            </w:r>
          </w:p>
        </w:tc>
      </w:tr>
      <w:tr w:rsidR="00E970C3" w14:paraId="63C0EADF" w14:textId="77777777" w:rsidTr="00E970C3">
        <w:trPr>
          <w:trHeight w:val="264"/>
        </w:trPr>
        <w:tc>
          <w:tcPr>
            <w:tcW w:w="3710" w:type="dxa"/>
          </w:tcPr>
          <w:p w14:paraId="4E36A099" w14:textId="7E8CF770" w:rsidR="00E970C3" w:rsidRDefault="00B93B75" w:rsidP="002A1718">
            <w:r>
              <w:t>Závada ovládání škrtící klapky</w:t>
            </w:r>
          </w:p>
        </w:tc>
        <w:tc>
          <w:tcPr>
            <w:tcW w:w="5496" w:type="dxa"/>
          </w:tcPr>
          <w:p w14:paraId="20BBE806" w14:textId="51E4F235" w:rsidR="00E970C3" w:rsidRDefault="00915DF8" w:rsidP="002A1718">
            <w:r>
              <w:t>Obraťte se na svého prodejce</w:t>
            </w:r>
          </w:p>
        </w:tc>
      </w:tr>
      <w:tr w:rsidR="00E970C3" w14:paraId="0FCF341B" w14:textId="77777777" w:rsidTr="00E970C3">
        <w:trPr>
          <w:trHeight w:val="264"/>
        </w:trPr>
        <w:tc>
          <w:tcPr>
            <w:tcW w:w="3710" w:type="dxa"/>
          </w:tcPr>
          <w:p w14:paraId="4C3DFCCC" w14:textId="284468B4" w:rsidR="00E970C3" w:rsidRDefault="00B93B75" w:rsidP="002A1718">
            <w:r>
              <w:t>Ostatní mechanické závady</w:t>
            </w:r>
          </w:p>
        </w:tc>
        <w:tc>
          <w:tcPr>
            <w:tcW w:w="5496" w:type="dxa"/>
          </w:tcPr>
          <w:p w14:paraId="0117F99A" w14:textId="572CB671" w:rsidR="00E970C3" w:rsidRDefault="00915DF8" w:rsidP="002A1718">
            <w:r>
              <w:t>Obraťte se na svého prodejce</w:t>
            </w:r>
          </w:p>
        </w:tc>
      </w:tr>
      <w:tr w:rsidR="00E970C3" w14:paraId="325DF6C2" w14:textId="77777777" w:rsidTr="00E970C3">
        <w:trPr>
          <w:trHeight w:val="264"/>
        </w:trPr>
        <w:tc>
          <w:tcPr>
            <w:tcW w:w="3710" w:type="dxa"/>
          </w:tcPr>
          <w:p w14:paraId="3BBC0477" w14:textId="7E2EE196" w:rsidR="00E970C3" w:rsidRDefault="000A6C26" w:rsidP="002A1718">
            <w:r>
              <w:t>Nízká hladina paliva / Přítomnost cizích částic v palivu</w:t>
            </w:r>
          </w:p>
        </w:tc>
        <w:tc>
          <w:tcPr>
            <w:tcW w:w="5496" w:type="dxa"/>
          </w:tcPr>
          <w:p w14:paraId="3704131C" w14:textId="1278E0AF" w:rsidR="00E970C3" w:rsidRDefault="000A6C26" w:rsidP="002A1718">
            <w:r>
              <w:t>Dolijte nebo vyměňte palivo, příp. vyčistěte palivový systém</w:t>
            </w:r>
          </w:p>
        </w:tc>
      </w:tr>
      <w:tr w:rsidR="00E970C3" w14:paraId="44FBD6DD" w14:textId="77777777" w:rsidTr="00E970C3">
        <w:trPr>
          <w:trHeight w:val="264"/>
        </w:trPr>
        <w:tc>
          <w:tcPr>
            <w:tcW w:w="3710" w:type="dxa"/>
          </w:tcPr>
          <w:p w14:paraId="40074F0E" w14:textId="6A882C73" w:rsidR="00E970C3" w:rsidRDefault="000A6C26" w:rsidP="002A1718">
            <w:r>
              <w:t>Palivo s nízkým oktanovým číslem</w:t>
            </w:r>
          </w:p>
        </w:tc>
        <w:tc>
          <w:tcPr>
            <w:tcW w:w="5496" w:type="dxa"/>
          </w:tcPr>
          <w:p w14:paraId="7370AF23" w14:textId="051E2613" w:rsidR="00E970C3" w:rsidRDefault="000A6C26" w:rsidP="002A1718">
            <w:r>
              <w:t>Dolijte doporučované palivo</w:t>
            </w:r>
          </w:p>
        </w:tc>
      </w:tr>
      <w:tr w:rsidR="000A6C26" w14:paraId="58207984" w14:textId="77777777" w:rsidTr="00E970C3">
        <w:trPr>
          <w:trHeight w:val="264"/>
        </w:trPr>
        <w:tc>
          <w:tcPr>
            <w:tcW w:w="3710" w:type="dxa"/>
          </w:tcPr>
          <w:p w14:paraId="5F228B31" w14:textId="7142F565" w:rsidR="000A6C26" w:rsidRDefault="000A6C26" w:rsidP="002A1718">
            <w:r>
              <w:t>Zanesený palivový filtr</w:t>
            </w:r>
          </w:p>
        </w:tc>
        <w:tc>
          <w:tcPr>
            <w:tcW w:w="5496" w:type="dxa"/>
          </w:tcPr>
          <w:p w14:paraId="4B42AE2B" w14:textId="2C28EDBB" w:rsidR="000A6C26" w:rsidRDefault="000A6C26" w:rsidP="002A1718">
            <w:r>
              <w:t>Vyměňte filtr</w:t>
            </w:r>
          </w:p>
        </w:tc>
      </w:tr>
      <w:tr w:rsidR="000A6C26" w14:paraId="3AA92D0E" w14:textId="77777777" w:rsidTr="00E970C3">
        <w:trPr>
          <w:trHeight w:val="264"/>
        </w:trPr>
        <w:tc>
          <w:tcPr>
            <w:tcW w:w="3710" w:type="dxa"/>
          </w:tcPr>
          <w:p w14:paraId="529CBD7C" w14:textId="2247CCCF" w:rsidR="000A6C26" w:rsidRDefault="000A6C26" w:rsidP="000A6C26">
            <w:pPr>
              <w:tabs>
                <w:tab w:val="center" w:pos="1747"/>
              </w:tabs>
            </w:pPr>
            <w:r>
              <w:t>Vadné trysky</w:t>
            </w:r>
          </w:p>
        </w:tc>
        <w:tc>
          <w:tcPr>
            <w:tcW w:w="5496" w:type="dxa"/>
          </w:tcPr>
          <w:p w14:paraId="621E2CCA" w14:textId="030C78FB" w:rsidR="000A6C26" w:rsidRDefault="000A6C26" w:rsidP="002A1718">
            <w:r>
              <w:t>Obraťte se na svého prodejce</w:t>
            </w:r>
          </w:p>
        </w:tc>
      </w:tr>
      <w:tr w:rsidR="00AD325C" w14:paraId="76067853" w14:textId="77777777" w:rsidTr="00E970C3">
        <w:trPr>
          <w:trHeight w:val="264"/>
        </w:trPr>
        <w:tc>
          <w:tcPr>
            <w:tcW w:w="3710" w:type="dxa"/>
          </w:tcPr>
          <w:p w14:paraId="7C531290" w14:textId="3C345A04" w:rsidR="00AD325C" w:rsidRDefault="00AD325C" w:rsidP="002A1718">
            <w:r>
              <w:t>Přílišné využívání sytiče</w:t>
            </w:r>
          </w:p>
        </w:tc>
        <w:tc>
          <w:tcPr>
            <w:tcW w:w="5496" w:type="dxa"/>
          </w:tcPr>
          <w:p w14:paraId="19FC1035" w14:textId="3F6E169B" w:rsidR="00AD325C" w:rsidRDefault="00AD325C" w:rsidP="002A1718">
            <w:r w:rsidRPr="00C7151E">
              <w:t>Zkontrolujte, vyčist</w:t>
            </w:r>
            <w:r>
              <w:t xml:space="preserve">ěte a / nebo vyměňte </w:t>
            </w:r>
            <w:r w:rsidRPr="00C7151E">
              <w:t>svíčky</w:t>
            </w:r>
          </w:p>
        </w:tc>
      </w:tr>
      <w:tr w:rsidR="00AD325C" w14:paraId="4B6B4FAD" w14:textId="77777777" w:rsidTr="004C4CE3">
        <w:trPr>
          <w:trHeight w:val="264"/>
        </w:trPr>
        <w:tc>
          <w:tcPr>
            <w:tcW w:w="3710" w:type="dxa"/>
            <w:tcBorders>
              <w:bottom w:val="single" w:sz="4" w:space="0" w:color="auto"/>
            </w:tcBorders>
          </w:tcPr>
          <w:p w14:paraId="058B9F29" w14:textId="7D661943" w:rsidR="00AD325C" w:rsidRDefault="00AD325C" w:rsidP="002A1718">
            <w:r>
              <w:t>Palivo má příliš vysoké oktanové číslo</w:t>
            </w:r>
          </w:p>
        </w:tc>
        <w:tc>
          <w:tcPr>
            <w:tcW w:w="5496" w:type="dxa"/>
            <w:tcBorders>
              <w:bottom w:val="single" w:sz="4" w:space="0" w:color="auto"/>
            </w:tcBorders>
          </w:tcPr>
          <w:p w14:paraId="586590A8" w14:textId="429EB3DF" w:rsidR="00AD325C" w:rsidRDefault="00AD325C" w:rsidP="002A1718">
            <w:r>
              <w:t>Vyměňte za palivo s nižším oktanovým číslem</w:t>
            </w:r>
          </w:p>
        </w:tc>
      </w:tr>
      <w:tr w:rsidR="00AD325C" w14:paraId="24B83882" w14:textId="77777777" w:rsidTr="004C4CE3">
        <w:trPr>
          <w:trHeight w:val="264"/>
        </w:trPr>
        <w:tc>
          <w:tcPr>
            <w:tcW w:w="3710" w:type="dxa"/>
            <w:tcBorders>
              <w:top w:val="single" w:sz="4" w:space="0" w:color="auto"/>
              <w:left w:val="nil"/>
              <w:bottom w:val="single" w:sz="4" w:space="0" w:color="auto"/>
              <w:right w:val="nil"/>
            </w:tcBorders>
          </w:tcPr>
          <w:p w14:paraId="45ACDBF9" w14:textId="77777777" w:rsidR="00AD325C" w:rsidRDefault="00AD325C" w:rsidP="002A1718"/>
        </w:tc>
        <w:tc>
          <w:tcPr>
            <w:tcW w:w="5496" w:type="dxa"/>
            <w:tcBorders>
              <w:top w:val="single" w:sz="4" w:space="0" w:color="auto"/>
              <w:left w:val="nil"/>
              <w:bottom w:val="single" w:sz="4" w:space="0" w:color="auto"/>
              <w:right w:val="nil"/>
            </w:tcBorders>
          </w:tcPr>
          <w:p w14:paraId="137FB10F" w14:textId="77777777" w:rsidR="00AD325C" w:rsidRDefault="00AD325C" w:rsidP="002A1718"/>
        </w:tc>
      </w:tr>
      <w:tr w:rsidR="004C4CE3" w14:paraId="2A388F12" w14:textId="77777777" w:rsidTr="004C4CE3">
        <w:trPr>
          <w:trHeight w:val="264"/>
        </w:trPr>
        <w:tc>
          <w:tcPr>
            <w:tcW w:w="9206" w:type="dxa"/>
            <w:gridSpan w:val="2"/>
            <w:tcBorders>
              <w:top w:val="single" w:sz="4" w:space="0" w:color="auto"/>
            </w:tcBorders>
            <w:shd w:val="clear" w:color="auto" w:fill="D9D9D9" w:themeFill="background1" w:themeFillShade="D9"/>
          </w:tcPr>
          <w:p w14:paraId="685544AD" w14:textId="7E3A7EC4" w:rsidR="004C4CE3" w:rsidRPr="004C4CE3" w:rsidRDefault="004C4CE3" w:rsidP="00A86899">
            <w:pPr>
              <w:rPr>
                <w:b/>
              </w:rPr>
            </w:pPr>
            <w:r w:rsidRPr="004C4CE3">
              <w:rPr>
                <w:b/>
              </w:rPr>
              <w:t xml:space="preserve">Motor </w:t>
            </w:r>
            <w:r w:rsidR="00A86899">
              <w:rPr>
                <w:b/>
              </w:rPr>
              <w:t>se zastavil</w:t>
            </w:r>
            <w:r w:rsidRPr="004C4CE3">
              <w:rPr>
                <w:b/>
              </w:rPr>
              <w:t xml:space="preserve"> nebo ztrácí výkon</w:t>
            </w:r>
          </w:p>
        </w:tc>
      </w:tr>
      <w:tr w:rsidR="004C4CE3" w14:paraId="2358A4D3" w14:textId="77777777" w:rsidTr="00E970C3">
        <w:trPr>
          <w:trHeight w:val="264"/>
        </w:trPr>
        <w:tc>
          <w:tcPr>
            <w:tcW w:w="3710" w:type="dxa"/>
          </w:tcPr>
          <w:p w14:paraId="33BBC2ED" w14:textId="6E05E07E" w:rsidR="004C4CE3" w:rsidRPr="004C4CE3" w:rsidRDefault="004C4CE3" w:rsidP="002A1718">
            <w:pPr>
              <w:rPr>
                <w:b/>
              </w:rPr>
            </w:pPr>
            <w:r w:rsidRPr="004C4CE3">
              <w:rPr>
                <w:b/>
              </w:rPr>
              <w:t>Problém</w:t>
            </w:r>
          </w:p>
        </w:tc>
        <w:tc>
          <w:tcPr>
            <w:tcW w:w="5496" w:type="dxa"/>
          </w:tcPr>
          <w:p w14:paraId="4531D22B" w14:textId="72822D71" w:rsidR="004C4CE3" w:rsidRPr="004C4CE3" w:rsidRDefault="004C4CE3" w:rsidP="002A1718">
            <w:pPr>
              <w:rPr>
                <w:b/>
              </w:rPr>
            </w:pPr>
            <w:r w:rsidRPr="004C4CE3">
              <w:rPr>
                <w:b/>
              </w:rPr>
              <w:t>Řešení</w:t>
            </w:r>
          </w:p>
        </w:tc>
      </w:tr>
      <w:tr w:rsidR="004C4CE3" w14:paraId="55112BA1" w14:textId="77777777" w:rsidTr="00E970C3">
        <w:trPr>
          <w:trHeight w:val="264"/>
        </w:trPr>
        <w:tc>
          <w:tcPr>
            <w:tcW w:w="3710" w:type="dxa"/>
          </w:tcPr>
          <w:p w14:paraId="2EC4D050" w14:textId="2C6EAAE4" w:rsidR="004C4CE3" w:rsidRDefault="00B12EBC" w:rsidP="002A1718">
            <w:r>
              <w:t>Došlo palivo</w:t>
            </w:r>
          </w:p>
        </w:tc>
        <w:tc>
          <w:tcPr>
            <w:tcW w:w="5496" w:type="dxa"/>
          </w:tcPr>
          <w:p w14:paraId="4F784C3A" w14:textId="0A206538" w:rsidR="004C4CE3" w:rsidRDefault="00B12EBC" w:rsidP="002A1718">
            <w:r>
              <w:t>Doplňte palivo</w:t>
            </w:r>
          </w:p>
        </w:tc>
      </w:tr>
      <w:tr w:rsidR="00B12EBC" w14:paraId="073FB849" w14:textId="77777777" w:rsidTr="00E970C3">
        <w:trPr>
          <w:trHeight w:val="264"/>
        </w:trPr>
        <w:tc>
          <w:tcPr>
            <w:tcW w:w="3710" w:type="dxa"/>
          </w:tcPr>
          <w:p w14:paraId="149E4D62" w14:textId="7D841D65" w:rsidR="00B12EBC" w:rsidRDefault="00B12EBC" w:rsidP="002A1718">
            <w:r>
              <w:t>Zlomené nebo zacpané vzduchové potrubí</w:t>
            </w:r>
          </w:p>
        </w:tc>
        <w:tc>
          <w:tcPr>
            <w:tcW w:w="5496" w:type="dxa"/>
          </w:tcPr>
          <w:p w14:paraId="180B5EC7" w14:textId="60991FE0" w:rsidR="00B12EBC" w:rsidRDefault="00B12EBC" w:rsidP="002A1718">
            <w:r>
              <w:t>Zkontrolujte a příp. vyměňte</w:t>
            </w:r>
          </w:p>
        </w:tc>
      </w:tr>
      <w:tr w:rsidR="00B12EBC" w14:paraId="6D65CE3D" w14:textId="77777777" w:rsidTr="00E970C3">
        <w:trPr>
          <w:trHeight w:val="264"/>
        </w:trPr>
        <w:tc>
          <w:tcPr>
            <w:tcW w:w="3710" w:type="dxa"/>
          </w:tcPr>
          <w:p w14:paraId="6FB09CF9" w14:textId="6D68C3B7" w:rsidR="00B12EBC" w:rsidRDefault="00B12EBC" w:rsidP="002A1718">
            <w:r>
              <w:t>Přítomnost vody v palivu</w:t>
            </w:r>
          </w:p>
        </w:tc>
        <w:tc>
          <w:tcPr>
            <w:tcW w:w="5496" w:type="dxa"/>
          </w:tcPr>
          <w:p w14:paraId="6582FE61" w14:textId="71C4F0ED" w:rsidR="00B12EBC" w:rsidRDefault="00B12EBC" w:rsidP="002A1718">
            <w:r>
              <w:t>Vyměňte nové palivo</w:t>
            </w:r>
          </w:p>
        </w:tc>
      </w:tr>
      <w:tr w:rsidR="00B12EBC" w14:paraId="0967947B" w14:textId="77777777" w:rsidTr="00E970C3">
        <w:trPr>
          <w:trHeight w:val="264"/>
        </w:trPr>
        <w:tc>
          <w:tcPr>
            <w:tcW w:w="3710" w:type="dxa"/>
          </w:tcPr>
          <w:p w14:paraId="5115781D" w14:textId="7FC38AC5" w:rsidR="00B12EBC" w:rsidRDefault="00B12EBC" w:rsidP="002A1718">
            <w:r>
              <w:t>Přílišné využívání sytiče</w:t>
            </w:r>
          </w:p>
        </w:tc>
        <w:tc>
          <w:tcPr>
            <w:tcW w:w="5496" w:type="dxa"/>
          </w:tcPr>
          <w:p w14:paraId="3FADCB93" w14:textId="31177029" w:rsidR="00B12EBC" w:rsidRDefault="00B12EBC" w:rsidP="00B12EBC">
            <w:r w:rsidRPr="00C7151E">
              <w:t>Zkontrolujte, vyčist</w:t>
            </w:r>
            <w:r>
              <w:t>ěte a / nebo vyměňte svíčku</w:t>
            </w:r>
          </w:p>
        </w:tc>
      </w:tr>
      <w:tr w:rsidR="00B12EBC" w14:paraId="08B5B61D" w14:textId="77777777" w:rsidTr="00E970C3">
        <w:trPr>
          <w:trHeight w:val="264"/>
        </w:trPr>
        <w:tc>
          <w:tcPr>
            <w:tcW w:w="3710" w:type="dxa"/>
          </w:tcPr>
          <w:p w14:paraId="41EB4D22" w14:textId="4F7E3BDE" w:rsidR="00B12EBC" w:rsidRDefault="00B12EBC" w:rsidP="002A1718">
            <w:r>
              <w:t>Zanesená nebo vadná zátka svíčky</w:t>
            </w:r>
          </w:p>
        </w:tc>
        <w:tc>
          <w:tcPr>
            <w:tcW w:w="5496" w:type="dxa"/>
          </w:tcPr>
          <w:p w14:paraId="7AFAF5D4" w14:textId="1F52FAF5" w:rsidR="00B12EBC" w:rsidRDefault="00B12EBC" w:rsidP="002A1718">
            <w:r w:rsidRPr="00C7151E">
              <w:t>Zkontrolujte, vyčist</w:t>
            </w:r>
            <w:r>
              <w:t>ěte a / nebo vyměňte svíčku</w:t>
            </w:r>
          </w:p>
        </w:tc>
      </w:tr>
      <w:tr w:rsidR="00B12EBC" w14:paraId="751E8DBF" w14:textId="77777777" w:rsidTr="00E970C3">
        <w:trPr>
          <w:trHeight w:val="264"/>
        </w:trPr>
        <w:tc>
          <w:tcPr>
            <w:tcW w:w="3710" w:type="dxa"/>
          </w:tcPr>
          <w:p w14:paraId="1BA29D0B" w14:textId="4D725E59" w:rsidR="00B12EBC" w:rsidRDefault="00B12EBC" w:rsidP="002A1718">
            <w:r>
              <w:t>Vadné nebo opotřebené kabely svíčky</w:t>
            </w:r>
          </w:p>
        </w:tc>
        <w:tc>
          <w:tcPr>
            <w:tcW w:w="5496" w:type="dxa"/>
          </w:tcPr>
          <w:p w14:paraId="486F6911" w14:textId="75B35265" w:rsidR="00B12EBC" w:rsidRDefault="00B12EBC" w:rsidP="002A1718">
            <w:r>
              <w:t>Obraťte se na svého prodejce</w:t>
            </w:r>
          </w:p>
        </w:tc>
      </w:tr>
      <w:tr w:rsidR="00B12EBC" w14:paraId="17CE04E0" w14:textId="77777777" w:rsidTr="00E970C3">
        <w:trPr>
          <w:trHeight w:val="264"/>
        </w:trPr>
        <w:tc>
          <w:tcPr>
            <w:tcW w:w="3710" w:type="dxa"/>
          </w:tcPr>
          <w:p w14:paraId="7C0BBEC4" w14:textId="5C928E27" w:rsidR="00B12EBC" w:rsidRDefault="00B12EBC" w:rsidP="002A1718">
            <w:r>
              <w:t>Nesprávná mezera svíčky nebo rozsah teploty</w:t>
            </w:r>
          </w:p>
        </w:tc>
        <w:tc>
          <w:tcPr>
            <w:tcW w:w="5496" w:type="dxa"/>
          </w:tcPr>
          <w:p w14:paraId="69A270CB" w14:textId="1212BD30" w:rsidR="00B12EBC" w:rsidRDefault="00F82291" w:rsidP="002A1718">
            <w:r w:rsidRPr="00CE2C8F">
              <w:t>Nastavte mezeru podle specifikací nebo vyměňte zátky</w:t>
            </w:r>
          </w:p>
        </w:tc>
      </w:tr>
      <w:tr w:rsidR="00890376" w14:paraId="33DC813D" w14:textId="77777777" w:rsidTr="00E970C3">
        <w:trPr>
          <w:trHeight w:val="264"/>
        </w:trPr>
        <w:tc>
          <w:tcPr>
            <w:tcW w:w="3710" w:type="dxa"/>
          </w:tcPr>
          <w:p w14:paraId="3816F2ED" w14:textId="704E788E" w:rsidR="00890376" w:rsidRDefault="00890376" w:rsidP="002A1718">
            <w:r>
              <w:t>Volné zapojení zapalování</w:t>
            </w:r>
          </w:p>
        </w:tc>
        <w:tc>
          <w:tcPr>
            <w:tcW w:w="5496" w:type="dxa"/>
          </w:tcPr>
          <w:p w14:paraId="637252B9" w14:textId="0D73DCF2" w:rsidR="00890376" w:rsidRDefault="00890376" w:rsidP="002A1718">
            <w:r>
              <w:t>Zkontrolujte všechny konektory a dotáhněte</w:t>
            </w:r>
          </w:p>
        </w:tc>
      </w:tr>
      <w:tr w:rsidR="00890376" w14:paraId="0968FF15" w14:textId="77777777" w:rsidTr="00E970C3">
        <w:trPr>
          <w:trHeight w:val="264"/>
        </w:trPr>
        <w:tc>
          <w:tcPr>
            <w:tcW w:w="3710" w:type="dxa"/>
          </w:tcPr>
          <w:p w14:paraId="339D7132" w14:textId="30EFDF0C" w:rsidR="00890376" w:rsidRDefault="00890376" w:rsidP="002A1718">
            <w:r>
              <w:t>Nízké napětí akumulátor</w:t>
            </w:r>
          </w:p>
        </w:tc>
        <w:tc>
          <w:tcPr>
            <w:tcW w:w="5496" w:type="dxa"/>
          </w:tcPr>
          <w:p w14:paraId="3A0C6AC6" w14:textId="7D4C8C7F" w:rsidR="00890376" w:rsidRDefault="00890376" w:rsidP="002A1718">
            <w:r>
              <w:t>Dobijte akumulátor na 12,5 VDC</w:t>
            </w:r>
          </w:p>
        </w:tc>
      </w:tr>
      <w:tr w:rsidR="00890376" w14:paraId="3A97C79E" w14:textId="77777777" w:rsidTr="00E970C3">
        <w:trPr>
          <w:trHeight w:val="264"/>
        </w:trPr>
        <w:tc>
          <w:tcPr>
            <w:tcW w:w="3710" w:type="dxa"/>
          </w:tcPr>
          <w:p w14:paraId="2B2BC3A5" w14:textId="7CB6ECBA" w:rsidR="00890376" w:rsidRDefault="00890376" w:rsidP="002A1718">
            <w:r>
              <w:t>Zablokovaný vzduchový filtr</w:t>
            </w:r>
          </w:p>
        </w:tc>
        <w:tc>
          <w:tcPr>
            <w:tcW w:w="5496" w:type="dxa"/>
          </w:tcPr>
          <w:p w14:paraId="48FD5AF8" w14:textId="07C1BD94" w:rsidR="00890376" w:rsidRDefault="00890376" w:rsidP="002A1718">
            <w:r>
              <w:t>Zkontrolujte, vyčistěte a příp. vyměňte</w:t>
            </w:r>
          </w:p>
        </w:tc>
      </w:tr>
      <w:tr w:rsidR="00890376" w14:paraId="1E616878" w14:textId="77777777" w:rsidTr="00E970C3">
        <w:trPr>
          <w:trHeight w:val="264"/>
        </w:trPr>
        <w:tc>
          <w:tcPr>
            <w:tcW w:w="3710" w:type="dxa"/>
          </w:tcPr>
          <w:p w14:paraId="4ABB35AB" w14:textId="415C3F4B" w:rsidR="00890376" w:rsidRDefault="00890376" w:rsidP="002A1718">
            <w:r>
              <w:t>P</w:t>
            </w:r>
            <w:r w:rsidRPr="00B93B75">
              <w:t>orucha omezení rychlosti zpětného chodu</w:t>
            </w:r>
          </w:p>
        </w:tc>
        <w:tc>
          <w:tcPr>
            <w:tcW w:w="5496" w:type="dxa"/>
          </w:tcPr>
          <w:p w14:paraId="0B06C933" w14:textId="46371CFF" w:rsidR="00890376" w:rsidRDefault="00890376" w:rsidP="002A1718">
            <w:r>
              <w:t>Obraťte se na svého prodejce</w:t>
            </w:r>
          </w:p>
        </w:tc>
      </w:tr>
      <w:tr w:rsidR="00890376" w14:paraId="1513D1E9" w14:textId="77777777" w:rsidTr="00E970C3">
        <w:trPr>
          <w:trHeight w:val="264"/>
        </w:trPr>
        <w:tc>
          <w:tcPr>
            <w:tcW w:w="3710" w:type="dxa"/>
          </w:tcPr>
          <w:p w14:paraId="4A76C83D" w14:textId="0AF4FD50" w:rsidR="00890376" w:rsidRDefault="00890376" w:rsidP="002A1718">
            <w:r>
              <w:t>Porucha el. kontroly škrtící klapky</w:t>
            </w:r>
          </w:p>
        </w:tc>
        <w:tc>
          <w:tcPr>
            <w:tcW w:w="5496" w:type="dxa"/>
          </w:tcPr>
          <w:p w14:paraId="49EC9B6F" w14:textId="2C09496C" w:rsidR="00890376" w:rsidRDefault="00890376" w:rsidP="002A1718">
            <w:r>
              <w:t>Obraťte se na svého prodejce</w:t>
            </w:r>
          </w:p>
        </w:tc>
      </w:tr>
    </w:tbl>
    <w:p w14:paraId="29352A39" w14:textId="20160FF4" w:rsidR="00CE2C8F" w:rsidRDefault="002D5BBC" w:rsidP="002D5BBC">
      <w:pPr>
        <w:pStyle w:val="Heading1"/>
      </w:pPr>
      <w:bookmarkStart w:id="40" w:name="_Toc506541842"/>
      <w:r>
        <w:lastRenderedPageBreak/>
        <w:t>SYSTÉM EPS</w:t>
      </w:r>
      <w:bookmarkEnd w:id="40"/>
    </w:p>
    <w:p w14:paraId="3ABC4E23" w14:textId="77777777" w:rsidR="00537217" w:rsidRPr="00537217" w:rsidRDefault="00537217" w:rsidP="00537217"/>
    <w:p w14:paraId="3FBED122" w14:textId="5CEA568A" w:rsidR="00AF7B36" w:rsidRPr="00AF7B36" w:rsidRDefault="00AF7B36" w:rsidP="00AF7B36">
      <w:pPr>
        <w:jc w:val="both"/>
      </w:pPr>
      <w:r w:rsidRPr="00AF7B36">
        <w:t xml:space="preserve">Indikátor EPS na </w:t>
      </w:r>
      <w:r>
        <w:t xml:space="preserve">přístrojové </w:t>
      </w:r>
      <w:r w:rsidRPr="00AF7B36">
        <w:t xml:space="preserve">desce </w:t>
      </w:r>
      <w:r>
        <w:t>se rozsvítí</w:t>
      </w:r>
      <w:r w:rsidRPr="00AF7B36">
        <w:t xml:space="preserve">, </w:t>
      </w:r>
      <w:r>
        <w:t>pokud je vaše vozidlo vybaveno tímto systémem</w:t>
      </w:r>
      <w:r w:rsidR="00537217">
        <w:t xml:space="preserve"> (1)</w:t>
      </w:r>
      <w:r w:rsidRPr="00AF7B36">
        <w:t xml:space="preserve">. </w:t>
      </w:r>
      <w:r>
        <w:t xml:space="preserve">Indikátor </w:t>
      </w:r>
      <w:proofErr w:type="gramStart"/>
      <w:r>
        <w:t xml:space="preserve">EPS </w:t>
      </w:r>
      <w:r w:rsidR="008F7630">
        <w:t xml:space="preserve"> </w:t>
      </w:r>
      <w:r w:rsidR="00537217">
        <w:t>(</w:t>
      </w:r>
      <w:proofErr w:type="gramEnd"/>
      <w:r w:rsidR="00537217">
        <w:t xml:space="preserve">2) </w:t>
      </w:r>
      <w:r>
        <w:t>se rozsvítí po otočením klíčku do polohy “ON“, posilovač nebude fungovat do chvíle, než motor nastartuje. Po nastartování indikátor zhasne</w:t>
      </w:r>
      <w:r w:rsidR="00B84171">
        <w:t xml:space="preserve"> a posilovač řízení bude funkční.</w:t>
      </w:r>
    </w:p>
    <w:p w14:paraId="1DB78187" w14:textId="77777777" w:rsidR="00890376" w:rsidRDefault="00890376" w:rsidP="002A1718"/>
    <w:p w14:paraId="496DB024" w14:textId="47654374" w:rsidR="001D654B" w:rsidRDefault="001D654B" w:rsidP="002A1718">
      <w:r w:rsidRPr="001D654B">
        <w:rPr>
          <w:noProof/>
          <w:lang w:val="en-GB" w:eastAsia="en-GB"/>
        </w:rPr>
        <w:drawing>
          <wp:inline distT="0" distB="0" distL="0" distR="0" wp14:anchorId="12D98532" wp14:editId="2F5D7EB9">
            <wp:extent cx="5756910" cy="1845945"/>
            <wp:effectExtent l="0" t="0" r="889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6910" cy="1845945"/>
                    </a:xfrm>
                    <a:prstGeom prst="rect">
                      <a:avLst/>
                    </a:prstGeom>
                  </pic:spPr>
                </pic:pic>
              </a:graphicData>
            </a:graphic>
          </wp:inline>
        </w:drawing>
      </w:r>
    </w:p>
    <w:p w14:paraId="7DB96FDD" w14:textId="77777777" w:rsidR="0083402F" w:rsidRDefault="0083402F" w:rsidP="002A1718"/>
    <w:p w14:paraId="468521B7" w14:textId="6C9C5DB3" w:rsidR="00E279B7" w:rsidRPr="00E279B7" w:rsidRDefault="00E41E52" w:rsidP="00E279B7">
      <w:pPr>
        <w:rPr>
          <w:b/>
        </w:rPr>
      </w:pPr>
      <w:r>
        <w:rPr>
          <w:b/>
        </w:rPr>
        <w:t>Poruchové</w:t>
      </w:r>
      <w:r w:rsidR="00E279B7" w:rsidRPr="00E279B7">
        <w:rPr>
          <w:b/>
        </w:rPr>
        <w:t xml:space="preserve"> kódy</w:t>
      </w:r>
    </w:p>
    <w:p w14:paraId="7C6B3887" w14:textId="3C39F8DB" w:rsidR="00E279B7" w:rsidRDefault="00E279B7" w:rsidP="00E279B7">
      <w:r>
        <w:t xml:space="preserve">Každý </w:t>
      </w:r>
      <w:r w:rsidR="00932106">
        <w:t xml:space="preserve">poruchový kód </w:t>
      </w:r>
      <w:r>
        <w:t>se skládá ze dvou číslic označených dobou dlouhého blikání a krátkým bliknutím ukazatele EPS.</w:t>
      </w:r>
    </w:p>
    <w:p w14:paraId="38648516" w14:textId="192694B5" w:rsidR="00E279B7" w:rsidRDefault="00E279B7" w:rsidP="001A34A5">
      <w:pPr>
        <w:pStyle w:val="ListParagraph"/>
        <w:numPr>
          <w:ilvl w:val="0"/>
          <w:numId w:val="7"/>
        </w:numPr>
        <w:ind w:left="142" w:hanging="142"/>
      </w:pPr>
      <w:r>
        <w:t xml:space="preserve">Doby dlouhého </w:t>
      </w:r>
      <w:r w:rsidR="00932106">
        <w:t>blikání</w:t>
      </w:r>
      <w:r>
        <w:t xml:space="preserve"> představují </w:t>
      </w:r>
      <w:r w:rsidR="00932106">
        <w:t>desítky</w:t>
      </w:r>
    </w:p>
    <w:p w14:paraId="03526228" w14:textId="31E808D1" w:rsidR="00E279B7" w:rsidRDefault="00E279B7" w:rsidP="001A34A5">
      <w:pPr>
        <w:pStyle w:val="ListParagraph"/>
        <w:numPr>
          <w:ilvl w:val="0"/>
          <w:numId w:val="7"/>
        </w:numPr>
        <w:ind w:left="142" w:hanging="142"/>
      </w:pPr>
      <w:r>
        <w:t>Časy krátkého záble</w:t>
      </w:r>
      <w:r w:rsidR="00932106">
        <w:t>sku představují jedinou číslici</w:t>
      </w:r>
    </w:p>
    <w:p w14:paraId="0A8C3EC0" w14:textId="25B4989A" w:rsidR="00E279B7" w:rsidRDefault="001A34A5" w:rsidP="00392AFC">
      <w:pPr>
        <w:pStyle w:val="ListParagraph"/>
        <w:numPr>
          <w:ilvl w:val="0"/>
          <w:numId w:val="7"/>
        </w:numPr>
        <w:ind w:left="142" w:hanging="142"/>
      </w:pPr>
      <w:r>
        <w:t>Dlouhé bliknutí</w:t>
      </w:r>
      <w:r w:rsidR="00E279B7">
        <w:t>: 2 s.</w:t>
      </w:r>
    </w:p>
    <w:p w14:paraId="414FF14B" w14:textId="01327118" w:rsidR="00E279B7" w:rsidRDefault="001A34A5" w:rsidP="00392AFC">
      <w:pPr>
        <w:pStyle w:val="ListParagraph"/>
        <w:numPr>
          <w:ilvl w:val="0"/>
          <w:numId w:val="7"/>
        </w:numPr>
        <w:ind w:left="142" w:hanging="142"/>
      </w:pPr>
      <w:r>
        <w:t>Krátké bliknutí</w:t>
      </w:r>
      <w:r w:rsidR="00E279B7">
        <w:t>: 1 s.</w:t>
      </w:r>
    </w:p>
    <w:p w14:paraId="32E894CB" w14:textId="5837752E" w:rsidR="00E279B7" w:rsidRDefault="00E279B7" w:rsidP="00392AFC">
      <w:pPr>
        <w:pStyle w:val="ListParagraph"/>
        <w:numPr>
          <w:ilvl w:val="0"/>
          <w:numId w:val="7"/>
        </w:numPr>
        <w:ind w:left="142" w:hanging="142"/>
      </w:pPr>
      <w:r>
        <w:t xml:space="preserve">Interval </w:t>
      </w:r>
      <w:r w:rsidR="001A34A5">
        <w:t>bliknutí</w:t>
      </w:r>
      <w:r>
        <w:t>: 1 sec.</w:t>
      </w:r>
    </w:p>
    <w:p w14:paraId="46139E23" w14:textId="77777777" w:rsidR="00392AFC" w:rsidRDefault="00392AFC" w:rsidP="00392AFC">
      <w:r>
        <w:t>C</w:t>
      </w:r>
      <w:r w:rsidR="00E279B7">
        <w:t>yklus se bude opakovat po vypnutí indikátoru EPS na 3 sekundy.</w:t>
      </w:r>
      <w:r w:rsidRPr="00392AFC">
        <w:t xml:space="preserve"> </w:t>
      </w:r>
    </w:p>
    <w:p w14:paraId="0490F0E8" w14:textId="77777777" w:rsidR="00392AFC" w:rsidRDefault="00392AFC" w:rsidP="00392AFC"/>
    <w:p w14:paraId="7DE9A52D" w14:textId="77777777" w:rsidR="00392AFC" w:rsidRPr="00392AFC" w:rsidRDefault="00392AFC" w:rsidP="00392AFC">
      <w:pPr>
        <w:rPr>
          <w:b/>
          <w:sz w:val="28"/>
        </w:rPr>
      </w:pPr>
      <w:r w:rsidRPr="00392AFC">
        <w:rPr>
          <w:b/>
          <w:sz w:val="28"/>
        </w:rPr>
        <w:t>POZNÁMKA</w:t>
      </w:r>
    </w:p>
    <w:p w14:paraId="1FA0F009" w14:textId="7F541A65" w:rsidR="00E279B7" w:rsidRDefault="00392AFC" w:rsidP="00392AFC">
      <w:r w:rsidRPr="00392AFC">
        <w:t xml:space="preserve">V případě selhání EPS </w:t>
      </w:r>
      <w:r w:rsidR="00F06A41">
        <w:t xml:space="preserve">nerozebírejte </w:t>
      </w:r>
      <w:r w:rsidRPr="00392AFC">
        <w:t>systém EPS. Zkontrolujt</w:t>
      </w:r>
      <w:r w:rsidR="00F06A41">
        <w:t>e zapojení pro případné uvolněné</w:t>
      </w:r>
      <w:r w:rsidRPr="00392AFC">
        <w:t xml:space="preserve"> připojení. V opačném případě kontaktujte autorizovaného prodejce.</w:t>
      </w:r>
    </w:p>
    <w:p w14:paraId="4C6B0DA9" w14:textId="77777777" w:rsidR="00F06A41" w:rsidRDefault="00F06A41">
      <w:r>
        <w:rPr>
          <w:b/>
        </w:rPr>
        <w:br w:type="page"/>
      </w:r>
    </w:p>
    <w:p w14:paraId="4013637E" w14:textId="50D6D3E8" w:rsidR="00F06A41" w:rsidRDefault="00B31353" w:rsidP="00F06A41">
      <w:pPr>
        <w:rPr>
          <w:b/>
        </w:rPr>
      </w:pPr>
      <w:r w:rsidRPr="00B31353">
        <w:rPr>
          <w:b/>
        </w:rPr>
        <w:lastRenderedPageBreak/>
        <w:t>Diagnostika a řešení poruch EPS</w:t>
      </w:r>
    </w:p>
    <w:p w14:paraId="5C8C3CA7" w14:textId="77777777" w:rsidR="00B31353" w:rsidRPr="00B31353" w:rsidRDefault="00B31353" w:rsidP="00F06A41">
      <w:pPr>
        <w:rPr>
          <w:b/>
        </w:rPr>
      </w:pPr>
    </w:p>
    <w:tbl>
      <w:tblPr>
        <w:tblStyle w:val="TableGrid"/>
        <w:tblW w:w="9029" w:type="dxa"/>
        <w:tblLook w:val="04A0" w:firstRow="1" w:lastRow="0" w:firstColumn="1" w:lastColumn="0" w:noHBand="0" w:noVBand="1"/>
      </w:tblPr>
      <w:tblGrid>
        <w:gridCol w:w="386"/>
        <w:gridCol w:w="1591"/>
        <w:gridCol w:w="3544"/>
        <w:gridCol w:w="3508"/>
      </w:tblGrid>
      <w:tr w:rsidR="00AD374D" w14:paraId="3D921B93" w14:textId="77777777" w:rsidTr="00AD374D">
        <w:tc>
          <w:tcPr>
            <w:tcW w:w="386" w:type="dxa"/>
            <w:shd w:val="clear" w:color="auto" w:fill="D9D9D9" w:themeFill="background1" w:themeFillShade="D9"/>
          </w:tcPr>
          <w:p w14:paraId="0EB73FD7" w14:textId="5BDDDDF3" w:rsidR="00F06A41" w:rsidRPr="00F06A41" w:rsidRDefault="00F06A41" w:rsidP="00F06A41">
            <w:pPr>
              <w:jc w:val="center"/>
              <w:rPr>
                <w:b/>
              </w:rPr>
            </w:pPr>
            <w:r w:rsidRPr="00F06A41">
              <w:rPr>
                <w:b/>
              </w:rPr>
              <w:t>#</w:t>
            </w:r>
          </w:p>
        </w:tc>
        <w:tc>
          <w:tcPr>
            <w:tcW w:w="1591" w:type="dxa"/>
            <w:shd w:val="clear" w:color="auto" w:fill="D9D9D9" w:themeFill="background1" w:themeFillShade="D9"/>
          </w:tcPr>
          <w:p w14:paraId="2718E5E3" w14:textId="52C9C487" w:rsidR="00F06A41" w:rsidRPr="00F06A41" w:rsidRDefault="00F06A41" w:rsidP="00F06A41">
            <w:pPr>
              <w:jc w:val="center"/>
              <w:rPr>
                <w:b/>
              </w:rPr>
            </w:pPr>
            <w:r w:rsidRPr="00F06A41">
              <w:rPr>
                <w:b/>
              </w:rPr>
              <w:t>Závada</w:t>
            </w:r>
          </w:p>
        </w:tc>
        <w:tc>
          <w:tcPr>
            <w:tcW w:w="3544" w:type="dxa"/>
            <w:shd w:val="clear" w:color="auto" w:fill="D9D9D9" w:themeFill="background1" w:themeFillShade="D9"/>
          </w:tcPr>
          <w:p w14:paraId="0137F396" w14:textId="2185461D" w:rsidR="00F06A41" w:rsidRPr="00F06A41" w:rsidRDefault="00F06A41" w:rsidP="00F06A41">
            <w:pPr>
              <w:jc w:val="center"/>
              <w:rPr>
                <w:b/>
              </w:rPr>
            </w:pPr>
            <w:r w:rsidRPr="00F06A41">
              <w:rPr>
                <w:b/>
              </w:rPr>
              <w:t>Možná příčina</w:t>
            </w:r>
          </w:p>
        </w:tc>
        <w:tc>
          <w:tcPr>
            <w:tcW w:w="3508" w:type="dxa"/>
            <w:shd w:val="clear" w:color="auto" w:fill="D9D9D9" w:themeFill="background1" w:themeFillShade="D9"/>
          </w:tcPr>
          <w:p w14:paraId="5A8864DB" w14:textId="10DF7C90" w:rsidR="00F06A41" w:rsidRPr="00F06A41" w:rsidRDefault="00F06A41" w:rsidP="00F06A41">
            <w:pPr>
              <w:jc w:val="center"/>
              <w:rPr>
                <w:b/>
              </w:rPr>
            </w:pPr>
            <w:r w:rsidRPr="00F06A41">
              <w:rPr>
                <w:b/>
              </w:rPr>
              <w:t>Doporučené kroky</w:t>
            </w:r>
          </w:p>
        </w:tc>
      </w:tr>
      <w:tr w:rsidR="00AD374D" w14:paraId="5EBE2A95" w14:textId="77777777" w:rsidTr="00AD374D">
        <w:tc>
          <w:tcPr>
            <w:tcW w:w="386" w:type="dxa"/>
            <w:vMerge w:val="restart"/>
          </w:tcPr>
          <w:p w14:paraId="41F7E15D" w14:textId="77777777" w:rsidR="00F06A41" w:rsidRDefault="00F06A41" w:rsidP="00F06A41"/>
          <w:p w14:paraId="29389891" w14:textId="38882B8D" w:rsidR="00F06A41" w:rsidRDefault="00F06A41" w:rsidP="00F06A41">
            <w:r>
              <w:t>1</w:t>
            </w:r>
          </w:p>
        </w:tc>
        <w:tc>
          <w:tcPr>
            <w:tcW w:w="1591" w:type="dxa"/>
            <w:vMerge w:val="restart"/>
          </w:tcPr>
          <w:p w14:paraId="10301849" w14:textId="77777777" w:rsidR="00D23E6D" w:rsidRDefault="00D23E6D" w:rsidP="00F06A41"/>
          <w:p w14:paraId="7B41B50F" w14:textId="6BD824B4" w:rsidR="00F06A41" w:rsidRDefault="00F84D7A" w:rsidP="00F06A41">
            <w:r>
              <w:t>Nelze zatáčet řídítky</w:t>
            </w:r>
          </w:p>
        </w:tc>
        <w:tc>
          <w:tcPr>
            <w:tcW w:w="3544" w:type="dxa"/>
          </w:tcPr>
          <w:p w14:paraId="22CBFE1B" w14:textId="5E05001B" w:rsidR="00F06A41" w:rsidRDefault="00F84D7A" w:rsidP="00F06A41">
            <w:r>
              <w:t>Nesprávně zapojené kabely</w:t>
            </w:r>
          </w:p>
        </w:tc>
        <w:tc>
          <w:tcPr>
            <w:tcW w:w="3508" w:type="dxa"/>
          </w:tcPr>
          <w:p w14:paraId="06E01CD1" w14:textId="00E1E940" w:rsidR="00F06A41" w:rsidRDefault="00F84D7A" w:rsidP="00F06A41">
            <w:r>
              <w:t>Zkontrolujte konektory a kabeláž</w:t>
            </w:r>
          </w:p>
        </w:tc>
      </w:tr>
      <w:tr w:rsidR="00AD374D" w14:paraId="3E5F8CE0" w14:textId="77777777" w:rsidTr="00AD374D">
        <w:tc>
          <w:tcPr>
            <w:tcW w:w="386" w:type="dxa"/>
            <w:vMerge/>
          </w:tcPr>
          <w:p w14:paraId="407479DC" w14:textId="77777777" w:rsidR="00F06A41" w:rsidRDefault="00F06A41" w:rsidP="00F06A41"/>
        </w:tc>
        <w:tc>
          <w:tcPr>
            <w:tcW w:w="1591" w:type="dxa"/>
            <w:vMerge/>
          </w:tcPr>
          <w:p w14:paraId="4F73BDB2" w14:textId="77777777" w:rsidR="00F06A41" w:rsidRDefault="00F06A41" w:rsidP="00F06A41"/>
        </w:tc>
        <w:tc>
          <w:tcPr>
            <w:tcW w:w="3544" w:type="dxa"/>
          </w:tcPr>
          <w:p w14:paraId="26412829" w14:textId="75BDDCC4" w:rsidR="00F06A41" w:rsidRDefault="00F84D7A" w:rsidP="00F06A41">
            <w:r>
              <w:t>Spálená pojistka</w:t>
            </w:r>
          </w:p>
        </w:tc>
        <w:tc>
          <w:tcPr>
            <w:tcW w:w="3508" w:type="dxa"/>
          </w:tcPr>
          <w:p w14:paraId="2CAE8636" w14:textId="13CC82E4" w:rsidR="00F06A41" w:rsidRDefault="00F84D7A" w:rsidP="00F06A41">
            <w:r>
              <w:t>Vyměňte pojistku (</w:t>
            </w:r>
            <w:proofErr w:type="gramStart"/>
            <w:r>
              <w:t>30A</w:t>
            </w:r>
            <w:proofErr w:type="gramEnd"/>
            <w:r>
              <w:t>)</w:t>
            </w:r>
          </w:p>
        </w:tc>
      </w:tr>
      <w:tr w:rsidR="00AD374D" w14:paraId="36B8196A" w14:textId="77777777" w:rsidTr="00AD374D">
        <w:tc>
          <w:tcPr>
            <w:tcW w:w="386" w:type="dxa"/>
            <w:vMerge/>
          </w:tcPr>
          <w:p w14:paraId="72AC3D3F" w14:textId="77777777" w:rsidR="00F06A41" w:rsidRDefault="00F06A41" w:rsidP="00F06A41"/>
        </w:tc>
        <w:tc>
          <w:tcPr>
            <w:tcW w:w="1591" w:type="dxa"/>
            <w:vMerge/>
          </w:tcPr>
          <w:p w14:paraId="54B68BDA" w14:textId="77777777" w:rsidR="00F06A41" w:rsidRDefault="00F06A41" w:rsidP="00F06A41"/>
        </w:tc>
        <w:tc>
          <w:tcPr>
            <w:tcW w:w="3544" w:type="dxa"/>
          </w:tcPr>
          <w:p w14:paraId="7A200EAC" w14:textId="15CDB89D" w:rsidR="00F06A41" w:rsidRDefault="00D23E6D" w:rsidP="00AD374D">
            <w:r w:rsidRPr="00D23E6D">
              <w:t xml:space="preserve">Porucha regulátoru, motoru nebo </w:t>
            </w:r>
            <w:r>
              <w:t>senzoru</w:t>
            </w:r>
          </w:p>
        </w:tc>
        <w:tc>
          <w:tcPr>
            <w:tcW w:w="3508" w:type="dxa"/>
          </w:tcPr>
          <w:p w14:paraId="3ADFCC94" w14:textId="19810FC6" w:rsidR="00F06A41" w:rsidRDefault="00D23E6D" w:rsidP="00F06A41">
            <w:r>
              <w:t>Obraťte se na autorizovaného prodejce pro výměnu komponent</w:t>
            </w:r>
          </w:p>
        </w:tc>
      </w:tr>
      <w:tr w:rsidR="00AD374D" w14:paraId="58013439" w14:textId="77777777" w:rsidTr="00787A4D">
        <w:trPr>
          <w:trHeight w:val="334"/>
        </w:trPr>
        <w:tc>
          <w:tcPr>
            <w:tcW w:w="386" w:type="dxa"/>
            <w:vMerge w:val="restart"/>
          </w:tcPr>
          <w:p w14:paraId="255955EA" w14:textId="77777777" w:rsidR="00787A4D" w:rsidRDefault="00787A4D" w:rsidP="00F06A41"/>
          <w:p w14:paraId="4FB3D491" w14:textId="5AFB8D06" w:rsidR="00F06A41" w:rsidRDefault="00F06A41" w:rsidP="00F06A41">
            <w:r>
              <w:t>2</w:t>
            </w:r>
          </w:p>
        </w:tc>
        <w:tc>
          <w:tcPr>
            <w:tcW w:w="1591" w:type="dxa"/>
            <w:vMerge w:val="restart"/>
          </w:tcPr>
          <w:p w14:paraId="40EEAF71" w14:textId="46856DA7" w:rsidR="00F06A41" w:rsidRDefault="00840385" w:rsidP="00787A4D">
            <w:r w:rsidRPr="00840385">
              <w:t>Asymetrické řízení</w:t>
            </w:r>
            <w:r w:rsidR="00787A4D">
              <w:t xml:space="preserve"> doleva i doprava</w:t>
            </w:r>
          </w:p>
        </w:tc>
        <w:tc>
          <w:tcPr>
            <w:tcW w:w="3544" w:type="dxa"/>
          </w:tcPr>
          <w:p w14:paraId="1FCD6A0E" w14:textId="4C04CEE3" w:rsidR="00F06A41" w:rsidRDefault="00787A4D" w:rsidP="00F06A41">
            <w:r>
              <w:t>Nesprávný výstup napětí ze snímače</w:t>
            </w:r>
          </w:p>
        </w:tc>
        <w:tc>
          <w:tcPr>
            <w:tcW w:w="3508" w:type="dxa"/>
          </w:tcPr>
          <w:p w14:paraId="266A530F" w14:textId="16BE80A1" w:rsidR="00F06A41" w:rsidRDefault="00787A4D" w:rsidP="00787A4D">
            <w:r w:rsidRPr="00787A4D">
              <w:t>Obraťte se na autorizovaného prodejce</w:t>
            </w:r>
            <w:r>
              <w:t>.</w:t>
            </w:r>
          </w:p>
        </w:tc>
      </w:tr>
      <w:tr w:rsidR="00AD374D" w14:paraId="35B6BD94" w14:textId="77777777" w:rsidTr="00AD374D">
        <w:tc>
          <w:tcPr>
            <w:tcW w:w="386" w:type="dxa"/>
            <w:vMerge/>
          </w:tcPr>
          <w:p w14:paraId="413D5D60" w14:textId="77777777" w:rsidR="00F06A41" w:rsidRDefault="00F06A41" w:rsidP="00F06A41"/>
        </w:tc>
        <w:tc>
          <w:tcPr>
            <w:tcW w:w="1591" w:type="dxa"/>
            <w:vMerge/>
          </w:tcPr>
          <w:p w14:paraId="6A341094" w14:textId="77777777" w:rsidR="00F06A41" w:rsidRDefault="00F06A41" w:rsidP="00F06A41"/>
        </w:tc>
        <w:tc>
          <w:tcPr>
            <w:tcW w:w="3544" w:type="dxa"/>
          </w:tcPr>
          <w:p w14:paraId="6A6CDC66" w14:textId="4781DEF8" w:rsidR="00F06A41" w:rsidRDefault="00787A4D" w:rsidP="00F06A41">
            <w:r w:rsidRPr="00787A4D">
              <w:t>Řídící jedno</w:t>
            </w:r>
            <w:r>
              <w:t>tka, motor nebo snímač je vadný</w:t>
            </w:r>
          </w:p>
        </w:tc>
        <w:tc>
          <w:tcPr>
            <w:tcW w:w="3508" w:type="dxa"/>
          </w:tcPr>
          <w:p w14:paraId="6D501EB3" w14:textId="60C25B0F" w:rsidR="00F06A41" w:rsidRDefault="00787A4D" w:rsidP="00787A4D">
            <w:r>
              <w:t>Kontaktujte autorizovaného prodejce</w:t>
            </w:r>
          </w:p>
        </w:tc>
      </w:tr>
      <w:tr w:rsidR="00AD374D" w14:paraId="1672C492" w14:textId="77777777" w:rsidTr="00AD374D">
        <w:tc>
          <w:tcPr>
            <w:tcW w:w="386" w:type="dxa"/>
            <w:vMerge w:val="restart"/>
          </w:tcPr>
          <w:p w14:paraId="79AFBD78" w14:textId="77777777" w:rsidR="00227DCE" w:rsidRDefault="00227DCE" w:rsidP="00F06A41"/>
          <w:p w14:paraId="3E9396AE" w14:textId="7F5DFFFC" w:rsidR="00F06A41" w:rsidRDefault="00F06A41" w:rsidP="00F06A41">
            <w:r>
              <w:t>3</w:t>
            </w:r>
          </w:p>
        </w:tc>
        <w:tc>
          <w:tcPr>
            <w:tcW w:w="1591" w:type="dxa"/>
            <w:vMerge w:val="restart"/>
          </w:tcPr>
          <w:p w14:paraId="6604A325" w14:textId="77777777" w:rsidR="00227DCE" w:rsidRDefault="00227DCE" w:rsidP="00F06A41"/>
          <w:p w14:paraId="3F0868BA" w14:textId="476495F7" w:rsidR="00F06A41" w:rsidRDefault="00787A4D" w:rsidP="00F06A41">
            <w:r>
              <w:t>Řízení houpačky</w:t>
            </w:r>
          </w:p>
        </w:tc>
        <w:tc>
          <w:tcPr>
            <w:tcW w:w="3544" w:type="dxa"/>
          </w:tcPr>
          <w:p w14:paraId="40A68767" w14:textId="1C434A48" w:rsidR="00F06A41" w:rsidRDefault="00787A4D" w:rsidP="00F06A41">
            <w:r>
              <w:t>Špatné zapojení</w:t>
            </w:r>
          </w:p>
        </w:tc>
        <w:tc>
          <w:tcPr>
            <w:tcW w:w="3508" w:type="dxa"/>
          </w:tcPr>
          <w:p w14:paraId="4FA56078" w14:textId="72F650BF" w:rsidR="00F06A41" w:rsidRDefault="00372968" w:rsidP="00F06A41">
            <w:r>
              <w:t>Změňte spojení červeného a černého drátu</w:t>
            </w:r>
          </w:p>
        </w:tc>
      </w:tr>
      <w:tr w:rsidR="00AD374D" w14:paraId="70C8A138" w14:textId="77777777" w:rsidTr="00AD374D">
        <w:tc>
          <w:tcPr>
            <w:tcW w:w="386" w:type="dxa"/>
            <w:vMerge/>
          </w:tcPr>
          <w:p w14:paraId="2A54076A" w14:textId="77777777" w:rsidR="00F06A41" w:rsidRDefault="00F06A41" w:rsidP="00F06A41"/>
        </w:tc>
        <w:tc>
          <w:tcPr>
            <w:tcW w:w="1591" w:type="dxa"/>
            <w:vMerge/>
          </w:tcPr>
          <w:p w14:paraId="74AD2733" w14:textId="77777777" w:rsidR="00F06A41" w:rsidRDefault="00F06A41" w:rsidP="00F06A41"/>
        </w:tc>
        <w:tc>
          <w:tcPr>
            <w:tcW w:w="3544" w:type="dxa"/>
          </w:tcPr>
          <w:p w14:paraId="31C5CA7C" w14:textId="3A2DB33D" w:rsidR="00F06A41" w:rsidRDefault="002336AC" w:rsidP="00F06A41">
            <w:r>
              <w:t>Selhání</w:t>
            </w:r>
            <w:r w:rsidR="00F147DD">
              <w:t xml:space="preserve"> jednotky nebo čidla</w:t>
            </w:r>
          </w:p>
        </w:tc>
        <w:tc>
          <w:tcPr>
            <w:tcW w:w="3508" w:type="dxa"/>
          </w:tcPr>
          <w:p w14:paraId="0BF5D3BD" w14:textId="412F5407" w:rsidR="00F06A41" w:rsidRDefault="00372968" w:rsidP="00F06A41">
            <w:r>
              <w:t>Kontaktujte autorizovaného prodejce</w:t>
            </w:r>
          </w:p>
        </w:tc>
      </w:tr>
      <w:tr w:rsidR="00AD374D" w14:paraId="70B43343" w14:textId="77777777" w:rsidTr="00AD374D">
        <w:tc>
          <w:tcPr>
            <w:tcW w:w="386" w:type="dxa"/>
            <w:vMerge w:val="restart"/>
          </w:tcPr>
          <w:p w14:paraId="1955BB18" w14:textId="77777777" w:rsidR="00F06A41" w:rsidRDefault="00F06A41" w:rsidP="00F06A41"/>
          <w:p w14:paraId="0F1AE2CF" w14:textId="54325A76" w:rsidR="00F06A41" w:rsidRDefault="00F06A41" w:rsidP="00F06A41">
            <w:r>
              <w:t>4</w:t>
            </w:r>
          </w:p>
        </w:tc>
        <w:tc>
          <w:tcPr>
            <w:tcW w:w="1591" w:type="dxa"/>
            <w:vMerge w:val="restart"/>
          </w:tcPr>
          <w:p w14:paraId="3B099541" w14:textId="77777777" w:rsidR="00227DCE" w:rsidRDefault="00227DCE" w:rsidP="00F06A41"/>
          <w:p w14:paraId="157BE543" w14:textId="78D9FCC5" w:rsidR="00F06A41" w:rsidRDefault="00787A4D" w:rsidP="00F06A41">
            <w:r>
              <w:t>Tuhý posilovač řízení</w:t>
            </w:r>
          </w:p>
        </w:tc>
        <w:tc>
          <w:tcPr>
            <w:tcW w:w="3544" w:type="dxa"/>
          </w:tcPr>
          <w:p w14:paraId="4D16E872" w14:textId="4FB766C9" w:rsidR="00F06A41" w:rsidRDefault="00372968" w:rsidP="00F06A41">
            <w:r>
              <w:t>Slabá baterie</w:t>
            </w:r>
          </w:p>
        </w:tc>
        <w:tc>
          <w:tcPr>
            <w:tcW w:w="3508" w:type="dxa"/>
          </w:tcPr>
          <w:p w14:paraId="02E04498" w14:textId="5855D5C8" w:rsidR="00F06A41" w:rsidRDefault="00372968" w:rsidP="00F06A41">
            <w:r>
              <w:t>Nabijte příp. vyměňte baterii</w:t>
            </w:r>
          </w:p>
        </w:tc>
      </w:tr>
      <w:tr w:rsidR="00AD374D" w14:paraId="75A567C7" w14:textId="77777777" w:rsidTr="00AD374D">
        <w:tc>
          <w:tcPr>
            <w:tcW w:w="386" w:type="dxa"/>
            <w:vMerge/>
          </w:tcPr>
          <w:p w14:paraId="1FC6ADBB" w14:textId="77777777" w:rsidR="00F06A41" w:rsidRDefault="00F06A41" w:rsidP="00F06A41"/>
        </w:tc>
        <w:tc>
          <w:tcPr>
            <w:tcW w:w="1591" w:type="dxa"/>
            <w:vMerge/>
          </w:tcPr>
          <w:p w14:paraId="24039B54" w14:textId="77777777" w:rsidR="00F06A41" w:rsidRDefault="00F06A41" w:rsidP="00F06A41"/>
        </w:tc>
        <w:tc>
          <w:tcPr>
            <w:tcW w:w="3544" w:type="dxa"/>
          </w:tcPr>
          <w:p w14:paraId="396AA86D" w14:textId="6FF734FE" w:rsidR="00F06A41" w:rsidRDefault="00372968" w:rsidP="00F06A41">
            <w:r>
              <w:t>Selhání motoru</w:t>
            </w:r>
          </w:p>
        </w:tc>
        <w:tc>
          <w:tcPr>
            <w:tcW w:w="3508" w:type="dxa"/>
          </w:tcPr>
          <w:p w14:paraId="4BCC3F4E" w14:textId="4DE578F4" w:rsidR="00F06A41" w:rsidRDefault="00372968" w:rsidP="00F06A41">
            <w:r>
              <w:t>Obraťte se na autorizovaného prodejce</w:t>
            </w:r>
          </w:p>
        </w:tc>
      </w:tr>
      <w:tr w:rsidR="00AD374D" w14:paraId="2BE1E260" w14:textId="77777777" w:rsidTr="00AD374D">
        <w:tc>
          <w:tcPr>
            <w:tcW w:w="386" w:type="dxa"/>
            <w:vMerge/>
          </w:tcPr>
          <w:p w14:paraId="45951F8C" w14:textId="77777777" w:rsidR="00F06A41" w:rsidRDefault="00F06A41" w:rsidP="00F06A41"/>
        </w:tc>
        <w:tc>
          <w:tcPr>
            <w:tcW w:w="1591" w:type="dxa"/>
            <w:vMerge/>
          </w:tcPr>
          <w:p w14:paraId="04E80EF0" w14:textId="77777777" w:rsidR="00F06A41" w:rsidRDefault="00F06A41" w:rsidP="00F06A41"/>
        </w:tc>
        <w:tc>
          <w:tcPr>
            <w:tcW w:w="3544" w:type="dxa"/>
          </w:tcPr>
          <w:p w14:paraId="5591AED4" w14:textId="5D455769" w:rsidR="00F06A41" w:rsidRDefault="00372968" w:rsidP="00F06A41">
            <w:r>
              <w:t>Nízký tlak v předních pneumatikách</w:t>
            </w:r>
          </w:p>
        </w:tc>
        <w:tc>
          <w:tcPr>
            <w:tcW w:w="3508" w:type="dxa"/>
          </w:tcPr>
          <w:p w14:paraId="50ECEA35" w14:textId="4837503A" w:rsidR="00F06A41" w:rsidRDefault="00372968" w:rsidP="00F06A41">
            <w:r>
              <w:t>Dofoukněte pneumatiky na doporučený tlak</w:t>
            </w:r>
          </w:p>
        </w:tc>
      </w:tr>
      <w:tr w:rsidR="00AD374D" w14:paraId="78D796F7" w14:textId="77777777" w:rsidTr="00AD374D">
        <w:tc>
          <w:tcPr>
            <w:tcW w:w="386" w:type="dxa"/>
            <w:vMerge w:val="restart"/>
          </w:tcPr>
          <w:p w14:paraId="08F73D99" w14:textId="77777777" w:rsidR="00F06A41" w:rsidRDefault="00F06A41" w:rsidP="00F06A41"/>
          <w:p w14:paraId="1586C1C7" w14:textId="77777777" w:rsidR="003D3AB9" w:rsidRDefault="003D3AB9" w:rsidP="00F06A41"/>
          <w:p w14:paraId="6DC4B905" w14:textId="77777777" w:rsidR="003D3AB9" w:rsidRDefault="003D3AB9" w:rsidP="00F06A41"/>
          <w:p w14:paraId="75544D9A" w14:textId="2AC53AB5" w:rsidR="00F06A41" w:rsidRDefault="00F06A41" w:rsidP="00F06A41">
            <w:r>
              <w:t>5</w:t>
            </w:r>
          </w:p>
        </w:tc>
        <w:tc>
          <w:tcPr>
            <w:tcW w:w="1591" w:type="dxa"/>
            <w:vMerge w:val="restart"/>
          </w:tcPr>
          <w:p w14:paraId="5AF3BAB3" w14:textId="77777777" w:rsidR="00227DCE" w:rsidRDefault="00227DCE" w:rsidP="00F06A41"/>
          <w:p w14:paraId="2EFAEAD4" w14:textId="77777777" w:rsidR="003D3AB9" w:rsidRDefault="003D3AB9" w:rsidP="00F06A41"/>
          <w:p w14:paraId="3E32037B" w14:textId="5DC2FBD0" w:rsidR="00F06A41" w:rsidRDefault="00787A4D" w:rsidP="00F06A41">
            <w:r>
              <w:t>Hluk ze systému EPS</w:t>
            </w:r>
          </w:p>
        </w:tc>
        <w:tc>
          <w:tcPr>
            <w:tcW w:w="3544" w:type="dxa"/>
          </w:tcPr>
          <w:p w14:paraId="1FBC6D50" w14:textId="0D0DAF4B" w:rsidR="00F06A41" w:rsidRDefault="00372968" w:rsidP="00F06A41">
            <w:r>
              <w:t>Selhání motorové brzdy</w:t>
            </w:r>
          </w:p>
        </w:tc>
        <w:tc>
          <w:tcPr>
            <w:tcW w:w="3508" w:type="dxa"/>
          </w:tcPr>
          <w:p w14:paraId="1ABA518F" w14:textId="0DA982BF" w:rsidR="00F06A41" w:rsidRDefault="00372968" w:rsidP="00F06A41">
            <w:r>
              <w:t xml:space="preserve">Obraťte se na </w:t>
            </w:r>
            <w:r w:rsidR="00227DCE">
              <w:t>autorizovaného prodejce</w:t>
            </w:r>
          </w:p>
        </w:tc>
      </w:tr>
      <w:tr w:rsidR="00AD374D" w14:paraId="03EE3BDF" w14:textId="77777777" w:rsidTr="00AD374D">
        <w:tc>
          <w:tcPr>
            <w:tcW w:w="386" w:type="dxa"/>
            <w:vMerge/>
          </w:tcPr>
          <w:p w14:paraId="4BEBDADF" w14:textId="77777777" w:rsidR="00F06A41" w:rsidRDefault="00F06A41" w:rsidP="00F06A41"/>
        </w:tc>
        <w:tc>
          <w:tcPr>
            <w:tcW w:w="1591" w:type="dxa"/>
            <w:vMerge/>
          </w:tcPr>
          <w:p w14:paraId="323881F1" w14:textId="77777777" w:rsidR="00F06A41" w:rsidRDefault="00F06A41" w:rsidP="00F06A41"/>
        </w:tc>
        <w:tc>
          <w:tcPr>
            <w:tcW w:w="3544" w:type="dxa"/>
          </w:tcPr>
          <w:p w14:paraId="3CDDC7BA" w14:textId="58B7E6EA" w:rsidR="00F06A41" w:rsidRDefault="00242425" w:rsidP="00F06A41">
            <w:r>
              <w:t>Opotřebení částí řízení nebo velká vůle</w:t>
            </w:r>
          </w:p>
        </w:tc>
        <w:tc>
          <w:tcPr>
            <w:tcW w:w="3508" w:type="dxa"/>
          </w:tcPr>
          <w:p w14:paraId="234407DC" w14:textId="46707830" w:rsidR="00F06A41" w:rsidRDefault="00242425" w:rsidP="00F06A41">
            <w:r>
              <w:t>Vyměňte komponenty</w:t>
            </w:r>
          </w:p>
        </w:tc>
      </w:tr>
      <w:tr w:rsidR="00AD374D" w14:paraId="4FEEF116" w14:textId="77777777" w:rsidTr="00AD374D">
        <w:tc>
          <w:tcPr>
            <w:tcW w:w="386" w:type="dxa"/>
            <w:vMerge/>
          </w:tcPr>
          <w:p w14:paraId="6FEA8C7F" w14:textId="77777777" w:rsidR="00F06A41" w:rsidRDefault="00F06A41" w:rsidP="00F06A41"/>
        </w:tc>
        <w:tc>
          <w:tcPr>
            <w:tcW w:w="1591" w:type="dxa"/>
            <w:vMerge/>
          </w:tcPr>
          <w:p w14:paraId="141CCBEA" w14:textId="77777777" w:rsidR="00F06A41" w:rsidRDefault="00F06A41" w:rsidP="00F06A41"/>
        </w:tc>
        <w:tc>
          <w:tcPr>
            <w:tcW w:w="3544" w:type="dxa"/>
          </w:tcPr>
          <w:p w14:paraId="2FC79984" w14:textId="1D20CD79" w:rsidR="00F06A41" w:rsidRDefault="00242425" w:rsidP="00F06A41">
            <w:r>
              <w:t xml:space="preserve">Nevhodné </w:t>
            </w:r>
            <w:r w:rsidR="003D3AB9">
              <w:t>sestavení sloupku řízení nebo mechanických částí řízení</w:t>
            </w:r>
          </w:p>
        </w:tc>
        <w:tc>
          <w:tcPr>
            <w:tcW w:w="3508" w:type="dxa"/>
          </w:tcPr>
          <w:p w14:paraId="175917B3" w14:textId="0E7765BD" w:rsidR="00F06A41" w:rsidRDefault="003D3AB9" w:rsidP="00F06A41">
            <w:r>
              <w:t>Zkontrolujte a dotáhněte všechny šrouby</w:t>
            </w:r>
          </w:p>
        </w:tc>
      </w:tr>
    </w:tbl>
    <w:p w14:paraId="581D69F3" w14:textId="77777777" w:rsidR="00F06A41" w:rsidRDefault="00F06A41" w:rsidP="00F06A41"/>
    <w:p w14:paraId="31C8D0F3" w14:textId="77777777" w:rsidR="00345F34" w:rsidRDefault="00345F34" w:rsidP="00F06A41"/>
    <w:p w14:paraId="0004D9BD" w14:textId="77777777" w:rsidR="00345F34" w:rsidRDefault="00345F34" w:rsidP="00F06A41"/>
    <w:p w14:paraId="5521EADF" w14:textId="77777777" w:rsidR="00345F34" w:rsidRDefault="00345F34" w:rsidP="00F06A41"/>
    <w:p w14:paraId="113C443C" w14:textId="77777777" w:rsidR="00345F34" w:rsidRDefault="00345F34" w:rsidP="00F06A41"/>
    <w:p w14:paraId="50125D41" w14:textId="77777777" w:rsidR="00345F34" w:rsidRDefault="00345F34" w:rsidP="00F06A41"/>
    <w:p w14:paraId="6B906DF0" w14:textId="77777777" w:rsidR="00345F34" w:rsidRDefault="00345F34" w:rsidP="00F06A41"/>
    <w:p w14:paraId="1ED67C89" w14:textId="77777777" w:rsidR="00345F34" w:rsidRDefault="00345F34" w:rsidP="00F06A41"/>
    <w:p w14:paraId="2574606C" w14:textId="77777777" w:rsidR="00345F34" w:rsidRDefault="00345F34" w:rsidP="00F06A41"/>
    <w:p w14:paraId="7CA3E21A" w14:textId="77777777" w:rsidR="00345F34" w:rsidRDefault="00345F34" w:rsidP="00F06A41"/>
    <w:p w14:paraId="3625FB9A" w14:textId="77777777" w:rsidR="00345F34" w:rsidRDefault="00345F34" w:rsidP="00F06A41"/>
    <w:p w14:paraId="6A321C08" w14:textId="77777777" w:rsidR="00345F34" w:rsidRDefault="00345F34" w:rsidP="00F06A41"/>
    <w:p w14:paraId="1F6A5DFD" w14:textId="77777777" w:rsidR="00345F34" w:rsidRDefault="00345F34" w:rsidP="00F06A41"/>
    <w:p w14:paraId="4EA468C8" w14:textId="77777777" w:rsidR="00345F34" w:rsidRDefault="00345F34" w:rsidP="00F06A41"/>
    <w:p w14:paraId="1454B180" w14:textId="77777777" w:rsidR="00345F34" w:rsidRDefault="00345F34" w:rsidP="00F06A41"/>
    <w:p w14:paraId="102A441C" w14:textId="77777777" w:rsidR="00345F34" w:rsidRDefault="00345F34" w:rsidP="00F06A41"/>
    <w:p w14:paraId="40839A06" w14:textId="77777777" w:rsidR="00345F34" w:rsidRDefault="00345F34" w:rsidP="00F06A41"/>
    <w:p w14:paraId="13B8A655" w14:textId="77777777" w:rsidR="00345F34" w:rsidRDefault="00345F34" w:rsidP="00F06A41"/>
    <w:p w14:paraId="2DD1CFAA" w14:textId="77777777" w:rsidR="00345F34" w:rsidRDefault="00345F34" w:rsidP="00F06A41"/>
    <w:p w14:paraId="3ADA6A38" w14:textId="77777777" w:rsidR="00345F34" w:rsidRDefault="00345F34" w:rsidP="00F06A41"/>
    <w:p w14:paraId="6829AA4D" w14:textId="63714112" w:rsidR="00345F34" w:rsidRDefault="00345F34" w:rsidP="00345F34">
      <w:pPr>
        <w:pStyle w:val="Heading1"/>
      </w:pPr>
      <w:bookmarkStart w:id="41" w:name="_Toc506541843"/>
      <w:r>
        <w:lastRenderedPageBreak/>
        <w:t>TECHNICKÉ ÚDAJE</w:t>
      </w:r>
      <w:bookmarkEnd w:id="41"/>
    </w:p>
    <w:p w14:paraId="32237CF0" w14:textId="77777777" w:rsidR="005A6BAE" w:rsidRDefault="005A6BAE" w:rsidP="005A6BAE"/>
    <w:tbl>
      <w:tblPr>
        <w:tblStyle w:val="TableGrid"/>
        <w:tblpPr w:leftFromText="180" w:rightFromText="180" w:vertAnchor="text" w:tblpY="1"/>
        <w:tblOverlap w:val="never"/>
        <w:tblW w:w="9062" w:type="dxa"/>
        <w:tblLayout w:type="fixed"/>
        <w:tblLook w:val="04A0" w:firstRow="1" w:lastRow="0" w:firstColumn="1" w:lastColumn="0" w:noHBand="0" w:noVBand="1"/>
      </w:tblPr>
      <w:tblGrid>
        <w:gridCol w:w="2542"/>
        <w:gridCol w:w="6520"/>
      </w:tblGrid>
      <w:tr w:rsidR="006E7C68" w14:paraId="17567CE8" w14:textId="77777777" w:rsidTr="006E7C68">
        <w:tc>
          <w:tcPr>
            <w:tcW w:w="2542" w:type="dxa"/>
          </w:tcPr>
          <w:p w14:paraId="33022CBE" w14:textId="33E9037B" w:rsidR="00AA7344" w:rsidRDefault="00AA7344" w:rsidP="00B625AC">
            <w:r>
              <w:t>Celková délka</w:t>
            </w:r>
          </w:p>
        </w:tc>
        <w:tc>
          <w:tcPr>
            <w:tcW w:w="6520" w:type="dxa"/>
          </w:tcPr>
          <w:p w14:paraId="757B541B" w14:textId="1993039F" w:rsidR="00AA7344" w:rsidRDefault="00AA7344" w:rsidP="009C609C">
            <w:pPr>
              <w:ind w:right="1144"/>
            </w:pPr>
            <w:proofErr w:type="gramStart"/>
            <w:r>
              <w:t>2310mm</w:t>
            </w:r>
            <w:proofErr w:type="gramEnd"/>
          </w:p>
        </w:tc>
      </w:tr>
      <w:tr w:rsidR="006E7C68" w14:paraId="78D5801A" w14:textId="77777777" w:rsidTr="006E7C68">
        <w:tc>
          <w:tcPr>
            <w:tcW w:w="2542" w:type="dxa"/>
          </w:tcPr>
          <w:p w14:paraId="6C0295BD" w14:textId="6A3F4DA8" w:rsidR="00AA7344" w:rsidRDefault="00AA7344" w:rsidP="00B625AC">
            <w:r>
              <w:t>Celková šířka</w:t>
            </w:r>
          </w:p>
        </w:tc>
        <w:tc>
          <w:tcPr>
            <w:tcW w:w="6520" w:type="dxa"/>
          </w:tcPr>
          <w:p w14:paraId="3A375C1C" w14:textId="37FE9938" w:rsidR="00AA7344" w:rsidRDefault="00AA7344" w:rsidP="00B625AC">
            <w:proofErr w:type="gramStart"/>
            <w:r>
              <w:t>1250mm</w:t>
            </w:r>
            <w:proofErr w:type="gramEnd"/>
          </w:p>
        </w:tc>
      </w:tr>
      <w:tr w:rsidR="006E7C68" w14:paraId="6ACB814C" w14:textId="77777777" w:rsidTr="006E7C68">
        <w:tc>
          <w:tcPr>
            <w:tcW w:w="2542" w:type="dxa"/>
          </w:tcPr>
          <w:p w14:paraId="31A04ECC" w14:textId="1F7DF32F" w:rsidR="00AA7344" w:rsidRDefault="00AA7344" w:rsidP="00B625AC">
            <w:r>
              <w:t>Celková výška</w:t>
            </w:r>
          </w:p>
        </w:tc>
        <w:tc>
          <w:tcPr>
            <w:tcW w:w="6520" w:type="dxa"/>
          </w:tcPr>
          <w:p w14:paraId="6DFBAA91" w14:textId="3D48C47F" w:rsidR="00AA7344" w:rsidRDefault="00AA7344" w:rsidP="00B625AC">
            <w:proofErr w:type="gramStart"/>
            <w:r>
              <w:t>1420mm</w:t>
            </w:r>
            <w:proofErr w:type="gramEnd"/>
          </w:p>
        </w:tc>
      </w:tr>
      <w:tr w:rsidR="006E7C68" w14:paraId="7E4FA39B" w14:textId="77777777" w:rsidTr="006E7C68">
        <w:tc>
          <w:tcPr>
            <w:tcW w:w="2542" w:type="dxa"/>
          </w:tcPr>
          <w:p w14:paraId="1C2C2DEF" w14:textId="3DE70B65" w:rsidR="00AA7344" w:rsidRDefault="00AA7344" w:rsidP="00B625AC">
            <w:r>
              <w:t>Rozvor kol</w:t>
            </w:r>
          </w:p>
        </w:tc>
        <w:tc>
          <w:tcPr>
            <w:tcW w:w="6520" w:type="dxa"/>
          </w:tcPr>
          <w:p w14:paraId="65EADDE6" w14:textId="2BA71D18" w:rsidR="00AA7344" w:rsidRDefault="00AA7344" w:rsidP="00B625AC">
            <w:proofErr w:type="gramStart"/>
            <w:r>
              <w:t>1480mm</w:t>
            </w:r>
            <w:proofErr w:type="gramEnd"/>
          </w:p>
        </w:tc>
      </w:tr>
      <w:tr w:rsidR="006E7C68" w14:paraId="11469063" w14:textId="77777777" w:rsidTr="006E7C68">
        <w:tc>
          <w:tcPr>
            <w:tcW w:w="2542" w:type="dxa"/>
          </w:tcPr>
          <w:p w14:paraId="50447675" w14:textId="63ACF9CE" w:rsidR="00AA7344" w:rsidRDefault="00AA7344" w:rsidP="00B625AC">
            <w:r>
              <w:t>Min. Světlá výška</w:t>
            </w:r>
          </w:p>
        </w:tc>
        <w:tc>
          <w:tcPr>
            <w:tcW w:w="6520" w:type="dxa"/>
          </w:tcPr>
          <w:p w14:paraId="6D8137CC" w14:textId="4513FD35" w:rsidR="00AA7344" w:rsidRDefault="00AA7344" w:rsidP="00B625AC">
            <w:proofErr w:type="gramStart"/>
            <w:r>
              <w:t>285mm</w:t>
            </w:r>
            <w:proofErr w:type="gramEnd"/>
          </w:p>
        </w:tc>
      </w:tr>
      <w:tr w:rsidR="006E7C68" w14:paraId="0B1D567B" w14:textId="77777777" w:rsidTr="006E7C68">
        <w:tc>
          <w:tcPr>
            <w:tcW w:w="2542" w:type="dxa"/>
          </w:tcPr>
          <w:p w14:paraId="5B1DE26E" w14:textId="7DF8450D" w:rsidR="00AA7344" w:rsidRDefault="00AA7344" w:rsidP="00B625AC">
            <w:r>
              <w:t>Min. poloměr otáčení</w:t>
            </w:r>
          </w:p>
        </w:tc>
        <w:tc>
          <w:tcPr>
            <w:tcW w:w="6520" w:type="dxa"/>
          </w:tcPr>
          <w:p w14:paraId="24848635" w14:textId="07EB2D00" w:rsidR="00AA7344" w:rsidRDefault="00AA7344" w:rsidP="00B625AC">
            <w:proofErr w:type="gramStart"/>
            <w:r>
              <w:t>7</w:t>
            </w:r>
            <w:r w:rsidR="00611BA9">
              <w:t>6</w:t>
            </w:r>
            <w:r>
              <w:t>00mm</w:t>
            </w:r>
            <w:proofErr w:type="gramEnd"/>
          </w:p>
        </w:tc>
      </w:tr>
      <w:tr w:rsidR="006E7C68" w14:paraId="0F6A9B78" w14:textId="77777777" w:rsidTr="006E7C68">
        <w:tc>
          <w:tcPr>
            <w:tcW w:w="2542" w:type="dxa"/>
          </w:tcPr>
          <w:p w14:paraId="7F8B5B23" w14:textId="7D2D1086" w:rsidR="00AA7344" w:rsidRDefault="003B5F7E" w:rsidP="00B625AC">
            <w:r>
              <w:t>Hmotnost (vč. oleje a paliva)</w:t>
            </w:r>
          </w:p>
        </w:tc>
        <w:tc>
          <w:tcPr>
            <w:tcW w:w="6520" w:type="dxa"/>
          </w:tcPr>
          <w:p w14:paraId="20343F3C" w14:textId="2D3A291D" w:rsidR="00AA7344" w:rsidRDefault="00304D91" w:rsidP="00B625AC">
            <w:proofErr w:type="gramStart"/>
            <w:r>
              <w:t>4</w:t>
            </w:r>
            <w:r w:rsidR="003B5F7E">
              <w:t>80</w:t>
            </w:r>
            <w:r>
              <w:t>kg</w:t>
            </w:r>
            <w:proofErr w:type="gramEnd"/>
          </w:p>
        </w:tc>
      </w:tr>
      <w:tr w:rsidR="006E7C68" w14:paraId="2168E46F" w14:textId="77777777" w:rsidTr="006E7C68">
        <w:tc>
          <w:tcPr>
            <w:tcW w:w="2542" w:type="dxa"/>
          </w:tcPr>
          <w:p w14:paraId="07DB06B1" w14:textId="060524E6" w:rsidR="00AA7344" w:rsidRDefault="00AA7344" w:rsidP="00B625AC">
            <w:r>
              <w:t>Model motoru</w:t>
            </w:r>
          </w:p>
        </w:tc>
        <w:tc>
          <w:tcPr>
            <w:tcW w:w="6520" w:type="dxa"/>
          </w:tcPr>
          <w:p w14:paraId="789C5B56" w14:textId="31DDD2E3" w:rsidR="00AA7344" w:rsidRDefault="00304D91" w:rsidP="00304D91">
            <w:r w:rsidRPr="00304D91">
              <w:t>2V91</w:t>
            </w:r>
            <w:r w:rsidR="00611BA9">
              <w:t>W-A</w:t>
            </w:r>
            <w:r>
              <w:rPr>
                <w:rFonts w:ascii="ArialMT" w:hAnsi="ArialMT"/>
              </w:rPr>
              <w:t xml:space="preserve"> </w:t>
            </w:r>
          </w:p>
        </w:tc>
      </w:tr>
      <w:tr w:rsidR="006E7C68" w14:paraId="510DCD72" w14:textId="77777777" w:rsidTr="006E7C68">
        <w:trPr>
          <w:trHeight w:val="236"/>
        </w:trPr>
        <w:tc>
          <w:tcPr>
            <w:tcW w:w="2542" w:type="dxa"/>
          </w:tcPr>
          <w:p w14:paraId="00949C56" w14:textId="71490450" w:rsidR="00AA7344" w:rsidRDefault="00AA7344" w:rsidP="00B625AC">
            <w:r>
              <w:t>Typ</w:t>
            </w:r>
          </w:p>
        </w:tc>
        <w:tc>
          <w:tcPr>
            <w:tcW w:w="6520" w:type="dxa"/>
          </w:tcPr>
          <w:p w14:paraId="603E4C9B" w14:textId="35C2C77A" w:rsidR="00AA7344" w:rsidRDefault="002B723A" w:rsidP="00B625AC">
            <w:r>
              <w:t xml:space="preserve">V-Twin, </w:t>
            </w:r>
            <w:r w:rsidRPr="002B723A">
              <w:t xml:space="preserve">Čtyřtaktní, kapalinou chlazený, </w:t>
            </w:r>
            <w:r w:rsidR="00611BA9">
              <w:t>8</w:t>
            </w:r>
            <w:r w:rsidRPr="002B723A">
              <w:t xml:space="preserve"> venti</w:t>
            </w:r>
            <w:r w:rsidR="00611BA9">
              <w:t>lů</w:t>
            </w:r>
            <w:r w:rsidRPr="002B723A">
              <w:t>, SOHC</w:t>
            </w:r>
          </w:p>
        </w:tc>
      </w:tr>
      <w:tr w:rsidR="006E7C68" w14:paraId="2E1AF021" w14:textId="77777777" w:rsidTr="006E7C68">
        <w:trPr>
          <w:trHeight w:val="236"/>
        </w:trPr>
        <w:tc>
          <w:tcPr>
            <w:tcW w:w="2542" w:type="dxa"/>
          </w:tcPr>
          <w:p w14:paraId="44FB1F33" w14:textId="57FCAEEB" w:rsidR="001454BF" w:rsidRDefault="00611BA9" w:rsidP="00B625AC">
            <w:r>
              <w:t>Vrtání x zdvih</w:t>
            </w:r>
          </w:p>
        </w:tc>
        <w:tc>
          <w:tcPr>
            <w:tcW w:w="6520" w:type="dxa"/>
          </w:tcPr>
          <w:p w14:paraId="70E8CD5A" w14:textId="0A669156" w:rsidR="001454BF" w:rsidRDefault="0018677F" w:rsidP="00B625AC">
            <w:proofErr w:type="gramStart"/>
            <w:r>
              <w:t>91mm</w:t>
            </w:r>
            <w:proofErr w:type="gramEnd"/>
            <w:r>
              <w:t xml:space="preserve"> x </w:t>
            </w:r>
            <w:r w:rsidR="00611BA9">
              <w:t>74</w:t>
            </w:r>
            <w:r>
              <w:t>mm</w:t>
            </w:r>
          </w:p>
        </w:tc>
      </w:tr>
      <w:tr w:rsidR="006E7C68" w14:paraId="60448AEA" w14:textId="77777777" w:rsidTr="006E7C68">
        <w:trPr>
          <w:trHeight w:val="236"/>
        </w:trPr>
        <w:tc>
          <w:tcPr>
            <w:tcW w:w="2542" w:type="dxa"/>
          </w:tcPr>
          <w:p w14:paraId="1D78E993" w14:textId="40921337" w:rsidR="0018677F" w:rsidRDefault="0018677F" w:rsidP="00B625AC">
            <w:r>
              <w:t>Zdvihový objem</w:t>
            </w:r>
          </w:p>
        </w:tc>
        <w:tc>
          <w:tcPr>
            <w:tcW w:w="6520" w:type="dxa"/>
          </w:tcPr>
          <w:p w14:paraId="42A57349" w14:textId="01D12FE7" w:rsidR="0018677F" w:rsidRDefault="00611BA9" w:rsidP="00B625AC">
            <w:r>
              <w:t>962,6mL</w:t>
            </w:r>
          </w:p>
        </w:tc>
      </w:tr>
      <w:tr w:rsidR="006E7C68" w14:paraId="1B276692" w14:textId="77777777" w:rsidTr="006E7C68">
        <w:trPr>
          <w:trHeight w:val="236"/>
        </w:trPr>
        <w:tc>
          <w:tcPr>
            <w:tcW w:w="2542" w:type="dxa"/>
            <w:tcBorders>
              <w:bottom w:val="single" w:sz="4" w:space="0" w:color="auto"/>
            </w:tcBorders>
          </w:tcPr>
          <w:p w14:paraId="2DC39D39" w14:textId="51969CAB" w:rsidR="0018677F" w:rsidRDefault="0018677F" w:rsidP="00B625AC">
            <w:r>
              <w:t>Kompresní poměr</w:t>
            </w:r>
          </w:p>
        </w:tc>
        <w:tc>
          <w:tcPr>
            <w:tcW w:w="6520" w:type="dxa"/>
            <w:tcBorders>
              <w:bottom w:val="single" w:sz="4" w:space="0" w:color="auto"/>
            </w:tcBorders>
          </w:tcPr>
          <w:p w14:paraId="44736CF2" w14:textId="6EA80F59" w:rsidR="0018677F" w:rsidRDefault="0018677F" w:rsidP="00B625AC">
            <w:r>
              <w:t>10,</w:t>
            </w:r>
            <w:r w:rsidR="00611BA9">
              <w:t>6</w:t>
            </w:r>
            <w:r>
              <w:t>:1</w:t>
            </w:r>
          </w:p>
        </w:tc>
      </w:tr>
      <w:tr w:rsidR="006E7C68" w14:paraId="25D59B17" w14:textId="77777777" w:rsidTr="006E7C68">
        <w:trPr>
          <w:trHeight w:val="236"/>
        </w:trPr>
        <w:tc>
          <w:tcPr>
            <w:tcW w:w="2542" w:type="dxa"/>
            <w:tcBorders>
              <w:bottom w:val="single" w:sz="4" w:space="0" w:color="auto"/>
            </w:tcBorders>
          </w:tcPr>
          <w:p w14:paraId="453079AF" w14:textId="0EAB8E4F" w:rsidR="0018677F" w:rsidRDefault="0018677F" w:rsidP="00B625AC">
            <w:r>
              <w:t>Startování</w:t>
            </w:r>
          </w:p>
        </w:tc>
        <w:tc>
          <w:tcPr>
            <w:tcW w:w="6520" w:type="dxa"/>
            <w:tcBorders>
              <w:bottom w:val="single" w:sz="4" w:space="0" w:color="auto"/>
            </w:tcBorders>
          </w:tcPr>
          <w:p w14:paraId="6FB8F681" w14:textId="667F3514" w:rsidR="0018677F" w:rsidRDefault="0018677F" w:rsidP="00B625AC">
            <w:r>
              <w:t>Elektronické</w:t>
            </w:r>
          </w:p>
        </w:tc>
      </w:tr>
      <w:tr w:rsidR="006E7C68" w14:paraId="4FB6B590" w14:textId="77777777" w:rsidTr="006E7C68">
        <w:trPr>
          <w:trHeight w:val="236"/>
        </w:trPr>
        <w:tc>
          <w:tcPr>
            <w:tcW w:w="2542" w:type="dxa"/>
            <w:tcBorders>
              <w:top w:val="single" w:sz="4" w:space="0" w:color="auto"/>
              <w:left w:val="nil"/>
              <w:bottom w:val="single" w:sz="4" w:space="0" w:color="auto"/>
              <w:right w:val="nil"/>
            </w:tcBorders>
          </w:tcPr>
          <w:p w14:paraId="610E6D0D" w14:textId="3A9BE48F" w:rsidR="0018677F" w:rsidRDefault="0018677F" w:rsidP="00B625AC"/>
        </w:tc>
        <w:tc>
          <w:tcPr>
            <w:tcW w:w="6520" w:type="dxa"/>
            <w:tcBorders>
              <w:top w:val="single" w:sz="4" w:space="0" w:color="auto"/>
              <w:left w:val="nil"/>
              <w:bottom w:val="single" w:sz="4" w:space="0" w:color="auto"/>
              <w:right w:val="nil"/>
            </w:tcBorders>
          </w:tcPr>
          <w:p w14:paraId="017A6664" w14:textId="58BF3688" w:rsidR="0018677F" w:rsidRDefault="0018677F" w:rsidP="00B625AC"/>
        </w:tc>
      </w:tr>
      <w:tr w:rsidR="006E7C68" w14:paraId="2C3BD864" w14:textId="77777777" w:rsidTr="006E7C68">
        <w:trPr>
          <w:trHeight w:val="236"/>
        </w:trPr>
        <w:tc>
          <w:tcPr>
            <w:tcW w:w="2542" w:type="dxa"/>
            <w:tcBorders>
              <w:top w:val="single" w:sz="4" w:space="0" w:color="auto"/>
            </w:tcBorders>
          </w:tcPr>
          <w:p w14:paraId="263C40F9" w14:textId="0EE93AB0" w:rsidR="0018677F" w:rsidRDefault="0018677F" w:rsidP="00B625AC">
            <w:r>
              <w:t>Motorový olej</w:t>
            </w:r>
          </w:p>
        </w:tc>
        <w:tc>
          <w:tcPr>
            <w:tcW w:w="6520" w:type="dxa"/>
            <w:tcBorders>
              <w:top w:val="single" w:sz="4" w:space="0" w:color="auto"/>
            </w:tcBorders>
          </w:tcPr>
          <w:p w14:paraId="7095571D" w14:textId="247D3AEB" w:rsidR="0018677F" w:rsidRDefault="0018677F" w:rsidP="00B625AC">
            <w:r>
              <w:t>SAE15W-40/SG</w:t>
            </w:r>
          </w:p>
        </w:tc>
      </w:tr>
      <w:tr w:rsidR="006E7C68" w14:paraId="2C142C0E" w14:textId="77777777" w:rsidTr="006E7C68">
        <w:trPr>
          <w:trHeight w:val="236"/>
        </w:trPr>
        <w:tc>
          <w:tcPr>
            <w:tcW w:w="2542" w:type="dxa"/>
          </w:tcPr>
          <w:p w14:paraId="0C282145" w14:textId="734A200F" w:rsidR="0018677F" w:rsidRDefault="0018677F" w:rsidP="00B625AC">
            <w:r>
              <w:t>Celkový olejový objem</w:t>
            </w:r>
          </w:p>
        </w:tc>
        <w:tc>
          <w:tcPr>
            <w:tcW w:w="6520" w:type="dxa"/>
          </w:tcPr>
          <w:p w14:paraId="7A911D0B" w14:textId="7DBCE5B8" w:rsidR="0018677F" w:rsidRDefault="0018677F" w:rsidP="00B625AC">
            <w:r>
              <w:t>2,6l</w:t>
            </w:r>
          </w:p>
        </w:tc>
      </w:tr>
      <w:tr w:rsidR="006E7C68" w14:paraId="62C11536" w14:textId="77777777" w:rsidTr="006E7C68">
        <w:trPr>
          <w:trHeight w:val="292"/>
        </w:trPr>
        <w:tc>
          <w:tcPr>
            <w:tcW w:w="2542" w:type="dxa"/>
          </w:tcPr>
          <w:p w14:paraId="00628A19" w14:textId="121AD7B4" w:rsidR="0018677F" w:rsidRDefault="007E7592" w:rsidP="00B625AC">
            <w:r>
              <w:t>Výměna oleje s filtrem</w:t>
            </w:r>
          </w:p>
        </w:tc>
        <w:tc>
          <w:tcPr>
            <w:tcW w:w="6520" w:type="dxa"/>
          </w:tcPr>
          <w:p w14:paraId="5F588A5E" w14:textId="2AD1DBE0" w:rsidR="0018677F" w:rsidRDefault="007E7592" w:rsidP="00B625AC">
            <w:r>
              <w:t>2,5l</w:t>
            </w:r>
          </w:p>
        </w:tc>
      </w:tr>
      <w:tr w:rsidR="006E7C68" w14:paraId="6B48BF1D" w14:textId="77777777" w:rsidTr="006E7C68">
        <w:trPr>
          <w:trHeight w:val="236"/>
        </w:trPr>
        <w:tc>
          <w:tcPr>
            <w:tcW w:w="2542" w:type="dxa"/>
            <w:vMerge w:val="restart"/>
          </w:tcPr>
          <w:p w14:paraId="644FD92B" w14:textId="4FECDECA" w:rsidR="00B625AC" w:rsidRDefault="00B625AC" w:rsidP="00B625AC">
            <w:r>
              <w:t>Převodový olej</w:t>
            </w:r>
          </w:p>
        </w:tc>
        <w:tc>
          <w:tcPr>
            <w:tcW w:w="6520" w:type="dxa"/>
          </w:tcPr>
          <w:p w14:paraId="664B2148" w14:textId="6DAAB0DA" w:rsidR="00B625AC" w:rsidRDefault="00B625AC" w:rsidP="00B625AC">
            <w:r>
              <w:t>SAE75W90 GL-5</w:t>
            </w:r>
          </w:p>
        </w:tc>
      </w:tr>
      <w:tr w:rsidR="006E7C68" w14:paraId="5447C11A" w14:textId="77777777" w:rsidTr="006E7C68">
        <w:trPr>
          <w:trHeight w:val="236"/>
        </w:trPr>
        <w:tc>
          <w:tcPr>
            <w:tcW w:w="2542" w:type="dxa"/>
            <w:vMerge/>
          </w:tcPr>
          <w:p w14:paraId="4D5151ED" w14:textId="77777777" w:rsidR="00B625AC" w:rsidRDefault="00B625AC" w:rsidP="00B625AC"/>
        </w:tc>
        <w:tc>
          <w:tcPr>
            <w:tcW w:w="6520" w:type="dxa"/>
          </w:tcPr>
          <w:p w14:paraId="43C0BE0D" w14:textId="749D3A4E" w:rsidR="00B625AC" w:rsidRDefault="00B625AC" w:rsidP="00B625AC">
            <w:r>
              <w:t>Pravidelná výměna – 0,6l</w:t>
            </w:r>
          </w:p>
        </w:tc>
      </w:tr>
      <w:tr w:rsidR="006E7C68" w14:paraId="6B1638D8" w14:textId="77777777" w:rsidTr="006E7C68">
        <w:trPr>
          <w:trHeight w:val="236"/>
        </w:trPr>
        <w:tc>
          <w:tcPr>
            <w:tcW w:w="2542" w:type="dxa"/>
            <w:vMerge w:val="restart"/>
          </w:tcPr>
          <w:p w14:paraId="4033A0A4" w14:textId="4E7E06E9" w:rsidR="00B625AC" w:rsidRDefault="00B625AC" w:rsidP="00B625AC">
            <w:pPr>
              <w:ind w:right="-4432"/>
            </w:pPr>
            <w:r>
              <w:t>Olej v zadní nápravně</w:t>
            </w:r>
          </w:p>
        </w:tc>
        <w:tc>
          <w:tcPr>
            <w:tcW w:w="6520" w:type="dxa"/>
          </w:tcPr>
          <w:p w14:paraId="17A68A59" w14:textId="7E1B85E3" w:rsidR="00B625AC" w:rsidRDefault="00B625AC" w:rsidP="00B625AC">
            <w:r>
              <w:t>SAE</w:t>
            </w:r>
            <w:r w:rsidR="00611BA9">
              <w:t>80</w:t>
            </w:r>
            <w:r>
              <w:t>W/</w:t>
            </w:r>
            <w:r w:rsidR="00611BA9">
              <w:t>90</w:t>
            </w:r>
            <w:r>
              <w:t xml:space="preserve"> </w:t>
            </w:r>
            <w:r w:rsidR="00611BA9">
              <w:t>GL-5</w:t>
            </w:r>
          </w:p>
        </w:tc>
      </w:tr>
      <w:tr w:rsidR="006E7C68" w14:paraId="5BC17302" w14:textId="77777777" w:rsidTr="006E7C68">
        <w:trPr>
          <w:trHeight w:val="236"/>
        </w:trPr>
        <w:tc>
          <w:tcPr>
            <w:tcW w:w="2542" w:type="dxa"/>
            <w:vMerge/>
          </w:tcPr>
          <w:p w14:paraId="332F1F13" w14:textId="77777777" w:rsidR="00B625AC" w:rsidRDefault="00B625AC" w:rsidP="00B625AC"/>
        </w:tc>
        <w:tc>
          <w:tcPr>
            <w:tcW w:w="6520" w:type="dxa"/>
          </w:tcPr>
          <w:p w14:paraId="31C7DEF7" w14:textId="39A0031D" w:rsidR="00B625AC" w:rsidRDefault="00B625AC" w:rsidP="00B625AC">
            <w:r>
              <w:t>Pravidelná výměna – 0,4l</w:t>
            </w:r>
          </w:p>
        </w:tc>
      </w:tr>
      <w:tr w:rsidR="006E7C68" w14:paraId="7B77B29A" w14:textId="77777777" w:rsidTr="006E7C68">
        <w:trPr>
          <w:trHeight w:val="236"/>
        </w:trPr>
        <w:tc>
          <w:tcPr>
            <w:tcW w:w="2542" w:type="dxa"/>
            <w:vMerge w:val="restart"/>
          </w:tcPr>
          <w:p w14:paraId="500E1884" w14:textId="50B6E2E4" w:rsidR="00B625AC" w:rsidRDefault="00B625AC" w:rsidP="00B625AC">
            <w:pPr>
              <w:ind w:right="-605"/>
            </w:pPr>
            <w:r>
              <w:t>Olej v přední nápravě</w:t>
            </w:r>
          </w:p>
        </w:tc>
        <w:tc>
          <w:tcPr>
            <w:tcW w:w="6520" w:type="dxa"/>
          </w:tcPr>
          <w:p w14:paraId="47CF6C39" w14:textId="617D2EF2" w:rsidR="00B625AC" w:rsidRDefault="00B625AC" w:rsidP="00B625AC">
            <w:r>
              <w:t>SAE</w:t>
            </w:r>
            <w:r w:rsidR="00611BA9">
              <w:t>80W/90 GL-5</w:t>
            </w:r>
          </w:p>
        </w:tc>
      </w:tr>
      <w:tr w:rsidR="006E7C68" w14:paraId="6F51CF33" w14:textId="77777777" w:rsidTr="006E7C68">
        <w:trPr>
          <w:trHeight w:val="236"/>
        </w:trPr>
        <w:tc>
          <w:tcPr>
            <w:tcW w:w="2542" w:type="dxa"/>
            <w:vMerge/>
          </w:tcPr>
          <w:p w14:paraId="31E20073" w14:textId="77777777" w:rsidR="00B625AC" w:rsidRDefault="00B625AC" w:rsidP="00B625AC"/>
        </w:tc>
        <w:tc>
          <w:tcPr>
            <w:tcW w:w="6520" w:type="dxa"/>
          </w:tcPr>
          <w:p w14:paraId="46380CDA" w14:textId="13796C25" w:rsidR="00B625AC" w:rsidRDefault="00B625AC" w:rsidP="00B625AC">
            <w:r>
              <w:t>Pravidelná výměna – 0,2</w:t>
            </w:r>
            <w:r w:rsidR="00611BA9">
              <w:t>5</w:t>
            </w:r>
            <w:r>
              <w:t>l</w:t>
            </w:r>
          </w:p>
        </w:tc>
      </w:tr>
      <w:tr w:rsidR="006E7C68" w14:paraId="6E242523" w14:textId="77777777" w:rsidTr="006E7C68">
        <w:trPr>
          <w:trHeight w:val="236"/>
        </w:trPr>
        <w:tc>
          <w:tcPr>
            <w:tcW w:w="2542" w:type="dxa"/>
          </w:tcPr>
          <w:p w14:paraId="24F3C976" w14:textId="7BB1A69F" w:rsidR="00B625AC" w:rsidRDefault="00B625AC" w:rsidP="00B625AC">
            <w:r>
              <w:t>Vzduchový filtr</w:t>
            </w:r>
          </w:p>
        </w:tc>
        <w:tc>
          <w:tcPr>
            <w:tcW w:w="6520" w:type="dxa"/>
          </w:tcPr>
          <w:p w14:paraId="37846BB1" w14:textId="3E41589B" w:rsidR="00B625AC" w:rsidRDefault="00B625AC" w:rsidP="00B625AC">
            <w:r>
              <w:t>Papírový</w:t>
            </w:r>
            <w:r w:rsidR="00611BA9">
              <w:t xml:space="preserve"> + molitan</w:t>
            </w:r>
          </w:p>
        </w:tc>
      </w:tr>
      <w:tr w:rsidR="006E7C68" w14:paraId="258E8185" w14:textId="77777777" w:rsidTr="006E7C68">
        <w:trPr>
          <w:trHeight w:val="236"/>
        </w:trPr>
        <w:tc>
          <w:tcPr>
            <w:tcW w:w="2542" w:type="dxa"/>
          </w:tcPr>
          <w:p w14:paraId="1DF68AD7" w14:textId="670B8828" w:rsidR="00B625AC" w:rsidRDefault="00B625AC" w:rsidP="00B625AC">
            <w:r>
              <w:t>Palivo</w:t>
            </w:r>
          </w:p>
        </w:tc>
        <w:tc>
          <w:tcPr>
            <w:tcW w:w="6520" w:type="dxa"/>
          </w:tcPr>
          <w:p w14:paraId="16390C03" w14:textId="40735341" w:rsidR="00B625AC" w:rsidRDefault="00B625AC" w:rsidP="00B625AC">
            <w:r>
              <w:t>Natural 95</w:t>
            </w:r>
          </w:p>
        </w:tc>
      </w:tr>
      <w:tr w:rsidR="006E7C68" w14:paraId="4F902D60" w14:textId="77777777" w:rsidTr="006E7C68">
        <w:trPr>
          <w:trHeight w:val="236"/>
        </w:trPr>
        <w:tc>
          <w:tcPr>
            <w:tcW w:w="2542" w:type="dxa"/>
          </w:tcPr>
          <w:p w14:paraId="6423A88D" w14:textId="52A22A0B" w:rsidR="00B625AC" w:rsidRDefault="00B625AC" w:rsidP="00B625AC">
            <w:r>
              <w:t>Palivová nádrž</w:t>
            </w:r>
          </w:p>
        </w:tc>
        <w:tc>
          <w:tcPr>
            <w:tcW w:w="6520" w:type="dxa"/>
          </w:tcPr>
          <w:p w14:paraId="4706163E" w14:textId="476DD793" w:rsidR="00B625AC" w:rsidRDefault="00611BA9" w:rsidP="00B625AC">
            <w:proofErr w:type="gramStart"/>
            <w:r>
              <w:t>30l</w:t>
            </w:r>
            <w:proofErr w:type="gramEnd"/>
          </w:p>
        </w:tc>
      </w:tr>
      <w:tr w:rsidR="006E7C68" w14:paraId="69F95C38" w14:textId="77777777" w:rsidTr="006E7C68">
        <w:trPr>
          <w:trHeight w:val="236"/>
        </w:trPr>
        <w:tc>
          <w:tcPr>
            <w:tcW w:w="2542" w:type="dxa"/>
          </w:tcPr>
          <w:p w14:paraId="124F9D3A" w14:textId="1B26DFE7" w:rsidR="00B625AC" w:rsidRDefault="000D6021" w:rsidP="00B625AC">
            <w:r>
              <w:t>Typ škrtící klapky</w:t>
            </w:r>
          </w:p>
        </w:tc>
        <w:tc>
          <w:tcPr>
            <w:tcW w:w="6520" w:type="dxa"/>
          </w:tcPr>
          <w:p w14:paraId="134F72F2" w14:textId="3BCA150E" w:rsidR="00B625AC" w:rsidRPr="002B34F2" w:rsidRDefault="00611BA9" w:rsidP="00B625AC">
            <w:pPr>
              <w:rPr>
                <w:lang w:val="en-GB"/>
              </w:rPr>
            </w:pPr>
            <w:r>
              <w:rPr>
                <w:lang w:val="en-GB"/>
              </w:rPr>
              <w:t>-</w:t>
            </w:r>
          </w:p>
        </w:tc>
      </w:tr>
      <w:tr w:rsidR="006E7C68" w14:paraId="58CC0ED6" w14:textId="77777777" w:rsidTr="006E7C68">
        <w:trPr>
          <w:trHeight w:val="236"/>
        </w:trPr>
        <w:tc>
          <w:tcPr>
            <w:tcW w:w="2542" w:type="dxa"/>
          </w:tcPr>
          <w:p w14:paraId="310E204B" w14:textId="01BF5FED" w:rsidR="00B625AC" w:rsidRDefault="002B34F2" w:rsidP="00B625AC">
            <w:r>
              <w:t>Svíčka</w:t>
            </w:r>
          </w:p>
        </w:tc>
        <w:tc>
          <w:tcPr>
            <w:tcW w:w="6520" w:type="dxa"/>
          </w:tcPr>
          <w:p w14:paraId="05F9BCC9" w14:textId="3466D6C9" w:rsidR="00B625AC" w:rsidRDefault="00385C57" w:rsidP="00B625AC">
            <w:r>
              <w:t>DCPR8E (nebo NGK)</w:t>
            </w:r>
          </w:p>
        </w:tc>
      </w:tr>
      <w:tr w:rsidR="006E7C68" w14:paraId="10BE638C" w14:textId="77777777" w:rsidTr="006E7C68">
        <w:trPr>
          <w:trHeight w:val="236"/>
        </w:trPr>
        <w:tc>
          <w:tcPr>
            <w:tcW w:w="2542" w:type="dxa"/>
          </w:tcPr>
          <w:p w14:paraId="7CE58279" w14:textId="684AAEC4" w:rsidR="00B625AC" w:rsidRDefault="00385C57" w:rsidP="00B625AC">
            <w:r>
              <w:t>Mezera</w:t>
            </w:r>
          </w:p>
        </w:tc>
        <w:tc>
          <w:tcPr>
            <w:tcW w:w="6520" w:type="dxa"/>
          </w:tcPr>
          <w:p w14:paraId="0BCB490E" w14:textId="728B4074" w:rsidR="00B625AC" w:rsidRDefault="00385C57" w:rsidP="00B625AC">
            <w:r>
              <w:t>0,8 – 0,9mm</w:t>
            </w:r>
          </w:p>
        </w:tc>
      </w:tr>
      <w:tr w:rsidR="006E7C68" w14:paraId="50FC5367" w14:textId="77777777" w:rsidTr="006E7C68">
        <w:trPr>
          <w:trHeight w:val="236"/>
        </w:trPr>
        <w:tc>
          <w:tcPr>
            <w:tcW w:w="2542" w:type="dxa"/>
          </w:tcPr>
          <w:p w14:paraId="29E9736C" w14:textId="633494C7" w:rsidR="00B625AC" w:rsidRDefault="00385C57" w:rsidP="006E7C68">
            <w:pPr>
              <w:ind w:right="-848"/>
            </w:pPr>
            <w:r>
              <w:t>Typ spojky</w:t>
            </w:r>
          </w:p>
        </w:tc>
        <w:tc>
          <w:tcPr>
            <w:tcW w:w="6520" w:type="dxa"/>
          </w:tcPr>
          <w:p w14:paraId="7BFDC1AF" w14:textId="0A933C6B" w:rsidR="00B625AC" w:rsidRDefault="00E96172" w:rsidP="00B625AC">
            <w:r>
              <w:t>Suchá, odstředivá, automatická</w:t>
            </w:r>
          </w:p>
        </w:tc>
      </w:tr>
      <w:tr w:rsidR="006E7C68" w14:paraId="3EBD4948" w14:textId="77777777" w:rsidTr="006E7C68">
        <w:trPr>
          <w:trHeight w:val="236"/>
        </w:trPr>
        <w:tc>
          <w:tcPr>
            <w:tcW w:w="2542" w:type="dxa"/>
          </w:tcPr>
          <w:p w14:paraId="60B2EE0D" w14:textId="4D81808E" w:rsidR="00B625AC" w:rsidRDefault="00E96172" w:rsidP="00B625AC">
            <w:r>
              <w:t>Řazení</w:t>
            </w:r>
          </w:p>
        </w:tc>
        <w:tc>
          <w:tcPr>
            <w:tcW w:w="6520" w:type="dxa"/>
          </w:tcPr>
          <w:p w14:paraId="4B636242" w14:textId="633BCFED" w:rsidR="00B625AC" w:rsidRDefault="00E96172" w:rsidP="00B625AC">
            <w:r>
              <w:t>Variátor + řadící páka</w:t>
            </w:r>
          </w:p>
        </w:tc>
      </w:tr>
      <w:tr w:rsidR="006E7C68" w14:paraId="63D7E0FB" w14:textId="77777777" w:rsidTr="006E7C68">
        <w:trPr>
          <w:trHeight w:val="236"/>
        </w:trPr>
        <w:tc>
          <w:tcPr>
            <w:tcW w:w="2542" w:type="dxa"/>
          </w:tcPr>
          <w:p w14:paraId="3AD8E527" w14:textId="08A4A6E5" w:rsidR="00B625AC" w:rsidRDefault="00E96172" w:rsidP="00B625AC">
            <w:r>
              <w:t>Řadící páka</w:t>
            </w:r>
          </w:p>
        </w:tc>
        <w:tc>
          <w:tcPr>
            <w:tcW w:w="6520" w:type="dxa"/>
          </w:tcPr>
          <w:p w14:paraId="2DDBC9C2" w14:textId="2FA352F8" w:rsidR="00B625AC" w:rsidRDefault="00E96172" w:rsidP="00B625AC">
            <w:r>
              <w:t>Manuální, L, H, N, R, P</w:t>
            </w:r>
          </w:p>
        </w:tc>
      </w:tr>
      <w:tr w:rsidR="006E7C68" w14:paraId="601708AC" w14:textId="77777777" w:rsidTr="006E7C68">
        <w:trPr>
          <w:trHeight w:val="236"/>
        </w:trPr>
        <w:tc>
          <w:tcPr>
            <w:tcW w:w="2542" w:type="dxa"/>
          </w:tcPr>
          <w:p w14:paraId="7518D125" w14:textId="27B2BB47" w:rsidR="00B625AC" w:rsidRDefault="00E96172" w:rsidP="00B625AC">
            <w:r>
              <w:t>Poměr CVT</w:t>
            </w:r>
          </w:p>
        </w:tc>
        <w:tc>
          <w:tcPr>
            <w:tcW w:w="6520" w:type="dxa"/>
          </w:tcPr>
          <w:p w14:paraId="541C6337" w14:textId="7639F6D1" w:rsidR="00B625AC" w:rsidRDefault="00E96172" w:rsidP="00B625AC">
            <w:r>
              <w:t>2,88 – 0,</w:t>
            </w:r>
            <w:r w:rsidR="00611BA9">
              <w:t>7</w:t>
            </w:r>
            <w:r>
              <w:t>0</w:t>
            </w:r>
          </w:p>
        </w:tc>
      </w:tr>
      <w:tr w:rsidR="006E7C68" w14:paraId="34895A71" w14:textId="77777777" w:rsidTr="006E7C68">
        <w:trPr>
          <w:trHeight w:val="236"/>
        </w:trPr>
        <w:tc>
          <w:tcPr>
            <w:tcW w:w="2542" w:type="dxa"/>
            <w:vMerge w:val="restart"/>
          </w:tcPr>
          <w:p w14:paraId="193DF4AD" w14:textId="77777777" w:rsidR="009C609C" w:rsidRDefault="009C609C" w:rsidP="00B625AC"/>
          <w:p w14:paraId="4B22D66F" w14:textId="3B95F1BF" w:rsidR="00446E85" w:rsidRDefault="00446E85" w:rsidP="00B625AC">
            <w:r>
              <w:t>Převodový poměr</w:t>
            </w:r>
          </w:p>
        </w:tc>
        <w:tc>
          <w:tcPr>
            <w:tcW w:w="6520" w:type="dxa"/>
          </w:tcPr>
          <w:p w14:paraId="1289337F" w14:textId="6B48159F" w:rsidR="00446E85" w:rsidRDefault="00446E85" w:rsidP="00B625AC">
            <w:r>
              <w:t>Koncový – 1,</w:t>
            </w:r>
            <w:r w:rsidR="00611BA9">
              <w:t>333</w:t>
            </w:r>
            <w:r>
              <w:t xml:space="preserve"> (2</w:t>
            </w:r>
            <w:r w:rsidR="00611BA9">
              <w:t>0</w:t>
            </w:r>
            <w:r>
              <w:t>/1</w:t>
            </w:r>
            <w:r w:rsidR="00611BA9">
              <w:t>5</w:t>
            </w:r>
            <w:r>
              <w:t>)</w:t>
            </w:r>
          </w:p>
        </w:tc>
      </w:tr>
      <w:tr w:rsidR="006E7C68" w14:paraId="508AE2AB" w14:textId="77777777" w:rsidTr="006E7C68">
        <w:trPr>
          <w:trHeight w:val="236"/>
        </w:trPr>
        <w:tc>
          <w:tcPr>
            <w:tcW w:w="2542" w:type="dxa"/>
            <w:vMerge/>
          </w:tcPr>
          <w:p w14:paraId="530DDE28" w14:textId="77777777" w:rsidR="00446E85" w:rsidRDefault="00446E85" w:rsidP="00B625AC"/>
        </w:tc>
        <w:tc>
          <w:tcPr>
            <w:tcW w:w="6520" w:type="dxa"/>
          </w:tcPr>
          <w:p w14:paraId="561075FA" w14:textId="493D3A6E" w:rsidR="00446E85" w:rsidRDefault="00446E85" w:rsidP="00B625AC">
            <w:r>
              <w:t>Sekundární – 1,952 (41/21)</w:t>
            </w:r>
          </w:p>
        </w:tc>
      </w:tr>
      <w:tr w:rsidR="006E7C68" w14:paraId="4263C81E" w14:textId="77777777" w:rsidTr="006E7C68">
        <w:trPr>
          <w:trHeight w:val="236"/>
        </w:trPr>
        <w:tc>
          <w:tcPr>
            <w:tcW w:w="2542" w:type="dxa"/>
            <w:vMerge/>
          </w:tcPr>
          <w:p w14:paraId="19A94595" w14:textId="77777777" w:rsidR="00446E85" w:rsidRDefault="00446E85" w:rsidP="00B625AC"/>
        </w:tc>
        <w:tc>
          <w:tcPr>
            <w:tcW w:w="6520" w:type="dxa"/>
          </w:tcPr>
          <w:p w14:paraId="0DDF1636" w14:textId="2C1D6903" w:rsidR="00446E85" w:rsidRDefault="00446E85" w:rsidP="00B625AC">
            <w:r>
              <w:t>Celkový – L:43/17 = 2,529; H: 32/28 = 1,143; R: 29/13 = 2,231</w:t>
            </w:r>
          </w:p>
        </w:tc>
      </w:tr>
      <w:tr w:rsidR="006E7C68" w14:paraId="2F28860A" w14:textId="77777777" w:rsidTr="006E7C68">
        <w:trPr>
          <w:trHeight w:val="236"/>
        </w:trPr>
        <w:tc>
          <w:tcPr>
            <w:tcW w:w="2542" w:type="dxa"/>
          </w:tcPr>
          <w:p w14:paraId="4DFCA490" w14:textId="7F5251C8" w:rsidR="00B625AC" w:rsidRDefault="00446E85" w:rsidP="00B625AC">
            <w:r>
              <w:t>Rám</w:t>
            </w:r>
          </w:p>
        </w:tc>
        <w:tc>
          <w:tcPr>
            <w:tcW w:w="6520" w:type="dxa"/>
          </w:tcPr>
          <w:p w14:paraId="704200E0" w14:textId="1418609E" w:rsidR="00B625AC" w:rsidRDefault="00446E85" w:rsidP="00B625AC">
            <w:r>
              <w:t>Ocel</w:t>
            </w:r>
          </w:p>
        </w:tc>
      </w:tr>
      <w:tr w:rsidR="006E7C68" w14:paraId="7C637E38" w14:textId="77777777" w:rsidTr="006E7C68">
        <w:trPr>
          <w:trHeight w:val="236"/>
        </w:trPr>
        <w:tc>
          <w:tcPr>
            <w:tcW w:w="2542" w:type="dxa"/>
          </w:tcPr>
          <w:p w14:paraId="03A579EF" w14:textId="063F43BA" w:rsidR="00B625AC" w:rsidRDefault="00446E85" w:rsidP="00B625AC">
            <w:r>
              <w:t>Úhel sklonu</w:t>
            </w:r>
          </w:p>
        </w:tc>
        <w:tc>
          <w:tcPr>
            <w:tcW w:w="6520" w:type="dxa"/>
          </w:tcPr>
          <w:p w14:paraId="7E43716E" w14:textId="5C43C4FA" w:rsidR="00B625AC" w:rsidRDefault="009201A1" w:rsidP="00B625AC">
            <w:r>
              <w:t>9°52‘</w:t>
            </w:r>
          </w:p>
        </w:tc>
      </w:tr>
      <w:tr w:rsidR="006E7C68" w14:paraId="6F785AC0" w14:textId="77777777" w:rsidTr="006E7C68">
        <w:trPr>
          <w:trHeight w:val="236"/>
        </w:trPr>
        <w:tc>
          <w:tcPr>
            <w:tcW w:w="2542" w:type="dxa"/>
            <w:vMerge w:val="restart"/>
          </w:tcPr>
          <w:p w14:paraId="6AD88426" w14:textId="0679898C" w:rsidR="006E7C68" w:rsidRDefault="006E7C68" w:rsidP="00B625AC">
            <w:r>
              <w:t>Pneumatiky</w:t>
            </w:r>
          </w:p>
        </w:tc>
        <w:tc>
          <w:tcPr>
            <w:tcW w:w="6520" w:type="dxa"/>
          </w:tcPr>
          <w:p w14:paraId="0F529DB1" w14:textId="5C112204" w:rsidR="006E7C68" w:rsidRDefault="006E7C68" w:rsidP="00B625AC">
            <w:r>
              <w:t>Přední: AT2</w:t>
            </w:r>
            <w:r w:rsidR="00611BA9">
              <w:t>7</w:t>
            </w:r>
            <w:r>
              <w:t xml:space="preserve"> x </w:t>
            </w:r>
            <w:r w:rsidR="00611BA9">
              <w:t>9 R</w:t>
            </w:r>
            <w:r>
              <w:t>-14</w:t>
            </w:r>
          </w:p>
        </w:tc>
      </w:tr>
      <w:tr w:rsidR="006E7C68" w14:paraId="2B82C3E6" w14:textId="77777777" w:rsidTr="006E7C68">
        <w:trPr>
          <w:trHeight w:val="236"/>
        </w:trPr>
        <w:tc>
          <w:tcPr>
            <w:tcW w:w="2542" w:type="dxa"/>
            <w:vMerge/>
          </w:tcPr>
          <w:p w14:paraId="37825896" w14:textId="77777777" w:rsidR="006E7C68" w:rsidRDefault="006E7C68" w:rsidP="00B625AC"/>
        </w:tc>
        <w:tc>
          <w:tcPr>
            <w:tcW w:w="6520" w:type="dxa"/>
          </w:tcPr>
          <w:p w14:paraId="1E8D3DA6" w14:textId="527823EC" w:rsidR="006E7C68" w:rsidRDefault="006E7C68" w:rsidP="00B625AC">
            <w:r>
              <w:t>Zadní: AT</w:t>
            </w:r>
            <w:r w:rsidR="00611BA9">
              <w:t xml:space="preserve">27 </w:t>
            </w:r>
            <w:r>
              <w:t>x</w:t>
            </w:r>
            <w:r w:rsidR="00611BA9">
              <w:t xml:space="preserve"> 11 R-</w:t>
            </w:r>
            <w:r>
              <w:t>14</w:t>
            </w:r>
          </w:p>
        </w:tc>
      </w:tr>
      <w:tr w:rsidR="006E7C68" w14:paraId="74BA2DC9" w14:textId="77777777" w:rsidTr="006E7C68">
        <w:trPr>
          <w:trHeight w:val="236"/>
        </w:trPr>
        <w:tc>
          <w:tcPr>
            <w:tcW w:w="2542" w:type="dxa"/>
          </w:tcPr>
          <w:p w14:paraId="0E5DCDE6" w14:textId="2A857A06" w:rsidR="00B625AC" w:rsidRDefault="0014081B" w:rsidP="00B72E70">
            <w:r>
              <w:t>Tl</w:t>
            </w:r>
            <w:r w:rsidR="00B72E70">
              <w:t>a</w:t>
            </w:r>
            <w:r>
              <w:t>k v pneumatikách</w:t>
            </w:r>
          </w:p>
        </w:tc>
        <w:tc>
          <w:tcPr>
            <w:tcW w:w="6520" w:type="dxa"/>
          </w:tcPr>
          <w:p w14:paraId="3FB097BE" w14:textId="09906AFE" w:rsidR="00B625AC" w:rsidRDefault="0014081B" w:rsidP="00B625AC">
            <w:r>
              <w:t>4</w:t>
            </w:r>
            <w:r w:rsidR="00B72E70">
              <w:t>5 kP</w:t>
            </w:r>
            <w:r>
              <w:t>a</w:t>
            </w:r>
            <w:r w:rsidR="00B72E70">
              <w:t xml:space="preserve"> přední, 45kPa zadní</w:t>
            </w:r>
          </w:p>
        </w:tc>
      </w:tr>
      <w:tr w:rsidR="006E7C68" w14:paraId="01465F46" w14:textId="77777777" w:rsidTr="006E7C68">
        <w:trPr>
          <w:trHeight w:val="236"/>
        </w:trPr>
        <w:tc>
          <w:tcPr>
            <w:tcW w:w="2542" w:type="dxa"/>
          </w:tcPr>
          <w:p w14:paraId="094A78C3" w14:textId="04653F62" w:rsidR="007C2A7C" w:rsidRDefault="00B72E70" w:rsidP="00B625AC">
            <w:r>
              <w:t>Brzdový systém</w:t>
            </w:r>
          </w:p>
        </w:tc>
        <w:tc>
          <w:tcPr>
            <w:tcW w:w="6520" w:type="dxa"/>
          </w:tcPr>
          <w:p w14:paraId="1125EBF0" w14:textId="77777777" w:rsidR="007C2A7C" w:rsidRDefault="00657252" w:rsidP="00B625AC">
            <w:r>
              <w:t>Přední: dvojitý disk – ovládání pravou rukou</w:t>
            </w:r>
          </w:p>
          <w:p w14:paraId="09078A04" w14:textId="603138B0" w:rsidR="00657252" w:rsidRDefault="00375622" w:rsidP="00B625AC">
            <w:r>
              <w:t xml:space="preserve">Zadní: dovojitý disk – ovladání </w:t>
            </w:r>
            <w:r w:rsidR="00611BA9">
              <w:t>nožním pedálem</w:t>
            </w:r>
          </w:p>
        </w:tc>
      </w:tr>
      <w:tr w:rsidR="00611BA9" w14:paraId="16799108" w14:textId="77777777" w:rsidTr="006E7C68">
        <w:trPr>
          <w:trHeight w:val="236"/>
        </w:trPr>
        <w:tc>
          <w:tcPr>
            <w:tcW w:w="2542" w:type="dxa"/>
            <w:vMerge w:val="restart"/>
          </w:tcPr>
          <w:p w14:paraId="02D74280" w14:textId="5ECD19CE" w:rsidR="00611BA9" w:rsidRDefault="00611BA9" w:rsidP="00B625AC">
            <w:r>
              <w:lastRenderedPageBreak/>
              <w:t>Odpružení</w:t>
            </w:r>
          </w:p>
        </w:tc>
        <w:tc>
          <w:tcPr>
            <w:tcW w:w="6520" w:type="dxa"/>
          </w:tcPr>
          <w:p w14:paraId="171EDFBA" w14:textId="21AAE0CA" w:rsidR="00611BA9" w:rsidRDefault="00611BA9" w:rsidP="00B625AC">
            <w:r>
              <w:t>Přední: dvojitá A-ramena, nezávislá</w:t>
            </w:r>
          </w:p>
        </w:tc>
      </w:tr>
      <w:tr w:rsidR="00611BA9" w14:paraId="10F66BDD" w14:textId="77777777" w:rsidTr="006E7C68">
        <w:trPr>
          <w:trHeight w:val="236"/>
        </w:trPr>
        <w:tc>
          <w:tcPr>
            <w:tcW w:w="2542" w:type="dxa"/>
            <w:vMerge/>
          </w:tcPr>
          <w:p w14:paraId="626303A2" w14:textId="77777777" w:rsidR="00611BA9" w:rsidRDefault="00611BA9" w:rsidP="00B625AC"/>
        </w:tc>
        <w:tc>
          <w:tcPr>
            <w:tcW w:w="6520" w:type="dxa"/>
          </w:tcPr>
          <w:p w14:paraId="0B8F3BD1" w14:textId="09CC7CE2" w:rsidR="00611BA9" w:rsidRDefault="00611BA9" w:rsidP="00B625AC">
            <w:r>
              <w:t>Zadní: dvojitá A-ramena, nezávislá</w:t>
            </w:r>
          </w:p>
        </w:tc>
      </w:tr>
      <w:tr w:rsidR="00611BA9" w14:paraId="27488550" w14:textId="77777777" w:rsidTr="006E7C68">
        <w:trPr>
          <w:trHeight w:val="236"/>
        </w:trPr>
        <w:tc>
          <w:tcPr>
            <w:tcW w:w="2542" w:type="dxa"/>
          </w:tcPr>
          <w:p w14:paraId="762B1E0D" w14:textId="1EAA6BEE" w:rsidR="00611BA9" w:rsidRDefault="00611BA9" w:rsidP="00B625AC">
            <w:r>
              <w:t>Tlumiče</w:t>
            </w:r>
          </w:p>
        </w:tc>
        <w:tc>
          <w:tcPr>
            <w:tcW w:w="6520" w:type="dxa"/>
          </w:tcPr>
          <w:p w14:paraId="6F2CDDDE" w14:textId="622EF6B0" w:rsidR="00611BA9" w:rsidRDefault="00611BA9" w:rsidP="00B625AC">
            <w:r>
              <w:t xml:space="preserve">Přední: pružina + </w:t>
            </w:r>
            <w:r w:rsidR="00C56DCF">
              <w:t>nitrogenový tlumič</w:t>
            </w:r>
          </w:p>
        </w:tc>
      </w:tr>
      <w:tr w:rsidR="00611BA9" w14:paraId="7E3DD696" w14:textId="77777777" w:rsidTr="006E7C68">
        <w:trPr>
          <w:trHeight w:val="236"/>
        </w:trPr>
        <w:tc>
          <w:tcPr>
            <w:tcW w:w="2542" w:type="dxa"/>
          </w:tcPr>
          <w:p w14:paraId="2995F1B2" w14:textId="77777777" w:rsidR="00611BA9" w:rsidRDefault="00611BA9" w:rsidP="00B625AC"/>
        </w:tc>
        <w:tc>
          <w:tcPr>
            <w:tcW w:w="6520" w:type="dxa"/>
          </w:tcPr>
          <w:p w14:paraId="78660E41" w14:textId="564FCC84" w:rsidR="00611BA9" w:rsidRDefault="00C56DCF" w:rsidP="00B625AC">
            <w:r>
              <w:t>Zadní: pružina + nitrogenový tlumič</w:t>
            </w:r>
          </w:p>
        </w:tc>
      </w:tr>
      <w:tr w:rsidR="006E7C68" w14:paraId="5AEE023C" w14:textId="77777777" w:rsidTr="006E7C68">
        <w:trPr>
          <w:trHeight w:val="236"/>
        </w:trPr>
        <w:tc>
          <w:tcPr>
            <w:tcW w:w="2542" w:type="dxa"/>
          </w:tcPr>
          <w:p w14:paraId="4BAD46B0" w14:textId="7250A4E6" w:rsidR="007C2A7C" w:rsidRDefault="00375622" w:rsidP="00B625AC">
            <w:r>
              <w:t>Startování</w:t>
            </w:r>
          </w:p>
        </w:tc>
        <w:tc>
          <w:tcPr>
            <w:tcW w:w="6520" w:type="dxa"/>
          </w:tcPr>
          <w:p w14:paraId="517D9C9D" w14:textId="05C63935" w:rsidR="007C2A7C" w:rsidRDefault="00375622" w:rsidP="00B625AC">
            <w:r>
              <w:t>Elektrické, ECU</w:t>
            </w:r>
          </w:p>
        </w:tc>
      </w:tr>
      <w:tr w:rsidR="006E7C68" w14:paraId="15A3CD75" w14:textId="77777777" w:rsidTr="006E7C68">
        <w:trPr>
          <w:trHeight w:val="236"/>
        </w:trPr>
        <w:tc>
          <w:tcPr>
            <w:tcW w:w="2542" w:type="dxa"/>
          </w:tcPr>
          <w:p w14:paraId="4813E75E" w14:textId="208D4A85" w:rsidR="007C2A7C" w:rsidRDefault="00375622" w:rsidP="00B625AC">
            <w:r>
              <w:t>Setrvačnost</w:t>
            </w:r>
          </w:p>
        </w:tc>
        <w:tc>
          <w:tcPr>
            <w:tcW w:w="6520" w:type="dxa"/>
          </w:tcPr>
          <w:p w14:paraId="3E9FDB10" w14:textId="6770A6DB" w:rsidR="007C2A7C" w:rsidRDefault="00375622" w:rsidP="00B625AC">
            <w:r>
              <w:t>A.C. Magneto</w:t>
            </w:r>
          </w:p>
        </w:tc>
      </w:tr>
      <w:tr w:rsidR="006E7C68" w14:paraId="42FFAD8E" w14:textId="77777777" w:rsidTr="006E7C68">
        <w:trPr>
          <w:trHeight w:val="236"/>
        </w:trPr>
        <w:tc>
          <w:tcPr>
            <w:tcW w:w="2542" w:type="dxa"/>
          </w:tcPr>
          <w:p w14:paraId="5F2DFF41" w14:textId="67BE17E4" w:rsidR="007C2A7C" w:rsidRDefault="00375622" w:rsidP="00B625AC">
            <w:r>
              <w:t>Hlavní světlomet</w:t>
            </w:r>
          </w:p>
        </w:tc>
        <w:tc>
          <w:tcPr>
            <w:tcW w:w="6520" w:type="dxa"/>
          </w:tcPr>
          <w:p w14:paraId="02A65B0D" w14:textId="02A77B18" w:rsidR="007C2A7C" w:rsidRDefault="00375622" w:rsidP="00B625AC">
            <w:r>
              <w:t xml:space="preserve">LED </w:t>
            </w:r>
            <w:proofErr w:type="gramStart"/>
            <w:r>
              <w:t>12V</w:t>
            </w:r>
            <w:proofErr w:type="gramEnd"/>
            <w:r>
              <w:t xml:space="preserve"> 7Wx2</w:t>
            </w:r>
          </w:p>
        </w:tc>
      </w:tr>
      <w:tr w:rsidR="006E7C68" w14:paraId="07E2BB1C" w14:textId="77777777" w:rsidTr="006E7C68">
        <w:trPr>
          <w:trHeight w:val="236"/>
        </w:trPr>
        <w:tc>
          <w:tcPr>
            <w:tcW w:w="2542" w:type="dxa"/>
          </w:tcPr>
          <w:p w14:paraId="2EB2B99E" w14:textId="6E2A0575" w:rsidR="007C2A7C" w:rsidRDefault="00375622" w:rsidP="00B625AC">
            <w:r>
              <w:t>Přední světlomet</w:t>
            </w:r>
          </w:p>
        </w:tc>
        <w:tc>
          <w:tcPr>
            <w:tcW w:w="6520" w:type="dxa"/>
          </w:tcPr>
          <w:p w14:paraId="1987C023" w14:textId="5D204D1F" w:rsidR="007C2A7C" w:rsidRDefault="00375622" w:rsidP="00B625AC">
            <w:r>
              <w:t xml:space="preserve">LED </w:t>
            </w:r>
            <w:proofErr w:type="gramStart"/>
            <w:r>
              <w:t>12V</w:t>
            </w:r>
            <w:proofErr w:type="gramEnd"/>
            <w:r>
              <w:t xml:space="preserve"> 3Wx2</w:t>
            </w:r>
          </w:p>
        </w:tc>
      </w:tr>
      <w:tr w:rsidR="006E7C68" w14:paraId="15F68282" w14:textId="77777777" w:rsidTr="006E7C68">
        <w:trPr>
          <w:trHeight w:val="236"/>
        </w:trPr>
        <w:tc>
          <w:tcPr>
            <w:tcW w:w="2542" w:type="dxa"/>
          </w:tcPr>
          <w:p w14:paraId="65B9DE9C" w14:textId="3B3B7328" w:rsidR="007C2A7C" w:rsidRDefault="00375622" w:rsidP="00B625AC">
            <w:r>
              <w:t>Zadní/Brzdové světlo</w:t>
            </w:r>
          </w:p>
        </w:tc>
        <w:tc>
          <w:tcPr>
            <w:tcW w:w="6520" w:type="dxa"/>
          </w:tcPr>
          <w:p w14:paraId="269DFCC3" w14:textId="76C3A02F" w:rsidR="007C2A7C" w:rsidRDefault="00375622" w:rsidP="00B625AC">
            <w:r>
              <w:t xml:space="preserve">LED </w:t>
            </w:r>
            <w:proofErr w:type="gramStart"/>
            <w:r>
              <w:t>12V</w:t>
            </w:r>
            <w:proofErr w:type="gramEnd"/>
            <w:r>
              <w:t xml:space="preserve"> 3Wx2 / LED 12V 18Wx2</w:t>
            </w:r>
          </w:p>
        </w:tc>
      </w:tr>
      <w:tr w:rsidR="006E7C68" w14:paraId="649A8EE1" w14:textId="77777777" w:rsidTr="006E7C68">
        <w:trPr>
          <w:trHeight w:val="236"/>
        </w:trPr>
        <w:tc>
          <w:tcPr>
            <w:tcW w:w="2542" w:type="dxa"/>
          </w:tcPr>
          <w:p w14:paraId="5ACF2136" w14:textId="49E51865" w:rsidR="007C2A7C" w:rsidRDefault="00375622" w:rsidP="00B625AC">
            <w:r>
              <w:t>Blinkry</w:t>
            </w:r>
          </w:p>
        </w:tc>
        <w:tc>
          <w:tcPr>
            <w:tcW w:w="6520" w:type="dxa"/>
          </w:tcPr>
          <w:p w14:paraId="5739EF34" w14:textId="74E5B520" w:rsidR="007C2A7C" w:rsidRDefault="00375622" w:rsidP="00B625AC">
            <w:r>
              <w:t xml:space="preserve">LED </w:t>
            </w:r>
            <w:proofErr w:type="gramStart"/>
            <w:r>
              <w:t>12V</w:t>
            </w:r>
            <w:proofErr w:type="gramEnd"/>
            <w:r>
              <w:t xml:space="preserve"> 1,2Wx2</w:t>
            </w:r>
          </w:p>
        </w:tc>
      </w:tr>
      <w:tr w:rsidR="006E7C68" w14:paraId="2FD5C317" w14:textId="77777777" w:rsidTr="006E7C68">
        <w:trPr>
          <w:trHeight w:val="236"/>
        </w:trPr>
        <w:tc>
          <w:tcPr>
            <w:tcW w:w="2542" w:type="dxa"/>
          </w:tcPr>
          <w:p w14:paraId="68F978E8" w14:textId="2B62960C" w:rsidR="007C2A7C" w:rsidRDefault="00375622" w:rsidP="00B625AC">
            <w:r>
              <w:t>Kapacita baterie</w:t>
            </w:r>
          </w:p>
        </w:tc>
        <w:tc>
          <w:tcPr>
            <w:tcW w:w="6520" w:type="dxa"/>
          </w:tcPr>
          <w:p w14:paraId="45A04076" w14:textId="002302EF" w:rsidR="007C2A7C" w:rsidRDefault="00375622" w:rsidP="00B625AC">
            <w:proofErr w:type="gramStart"/>
            <w:r>
              <w:t>12V</w:t>
            </w:r>
            <w:proofErr w:type="gramEnd"/>
            <w:r>
              <w:t xml:space="preserve"> 30Ah</w:t>
            </w:r>
          </w:p>
        </w:tc>
      </w:tr>
    </w:tbl>
    <w:p w14:paraId="773E7494" w14:textId="77777777" w:rsidR="00B625AC" w:rsidRDefault="00B625AC" w:rsidP="005A6BAE"/>
    <w:p w14:paraId="109614FF" w14:textId="77777777" w:rsidR="00375622" w:rsidRDefault="00375622" w:rsidP="005A6BAE">
      <w:pPr>
        <w:rPr>
          <w:b/>
        </w:rPr>
      </w:pPr>
    </w:p>
    <w:p w14:paraId="67C2F0CF" w14:textId="3C9D10E9" w:rsidR="00375622" w:rsidRDefault="00375622" w:rsidP="005A6BAE">
      <w:pPr>
        <w:rPr>
          <w:b/>
        </w:rPr>
      </w:pPr>
      <w:r w:rsidRPr="00375622">
        <w:rPr>
          <w:b/>
        </w:rPr>
        <w:t>Specifikace EPS</w:t>
      </w:r>
    </w:p>
    <w:p w14:paraId="709EA112" w14:textId="77777777" w:rsidR="00375622" w:rsidRPr="00375622" w:rsidRDefault="00375622" w:rsidP="005A6BAE">
      <w:pPr>
        <w:rPr>
          <w:b/>
        </w:rPr>
      </w:pPr>
    </w:p>
    <w:tbl>
      <w:tblPr>
        <w:tblStyle w:val="TableGrid"/>
        <w:tblW w:w="0" w:type="auto"/>
        <w:tblLook w:val="04A0" w:firstRow="1" w:lastRow="0" w:firstColumn="1" w:lastColumn="0" w:noHBand="0" w:noVBand="1"/>
      </w:tblPr>
      <w:tblGrid>
        <w:gridCol w:w="460"/>
        <w:gridCol w:w="4267"/>
        <w:gridCol w:w="4329"/>
      </w:tblGrid>
      <w:tr w:rsidR="00375622" w14:paraId="7E824F8A" w14:textId="77777777" w:rsidTr="00375622">
        <w:tc>
          <w:tcPr>
            <w:tcW w:w="338" w:type="dxa"/>
            <w:shd w:val="clear" w:color="auto" w:fill="D9D9D9" w:themeFill="background1" w:themeFillShade="D9"/>
          </w:tcPr>
          <w:p w14:paraId="77706F8C" w14:textId="68A2B605" w:rsidR="00375622" w:rsidRPr="00375622" w:rsidRDefault="00375622" w:rsidP="005A6BAE">
            <w:pPr>
              <w:rPr>
                <w:b/>
              </w:rPr>
            </w:pPr>
            <w:r w:rsidRPr="00375622">
              <w:rPr>
                <w:b/>
              </w:rPr>
              <w:t>#</w:t>
            </w:r>
          </w:p>
        </w:tc>
        <w:tc>
          <w:tcPr>
            <w:tcW w:w="4330" w:type="dxa"/>
            <w:shd w:val="clear" w:color="auto" w:fill="D9D9D9" w:themeFill="background1" w:themeFillShade="D9"/>
          </w:tcPr>
          <w:p w14:paraId="2F74327D" w14:textId="2DFFB946" w:rsidR="00375622" w:rsidRPr="00375622" w:rsidRDefault="00375622" w:rsidP="005A6BAE">
            <w:pPr>
              <w:rPr>
                <w:b/>
              </w:rPr>
            </w:pPr>
            <w:r w:rsidRPr="00375622">
              <w:rPr>
                <w:b/>
              </w:rPr>
              <w:t>Položka</w:t>
            </w:r>
          </w:p>
        </w:tc>
        <w:tc>
          <w:tcPr>
            <w:tcW w:w="4388" w:type="dxa"/>
            <w:shd w:val="clear" w:color="auto" w:fill="D9D9D9" w:themeFill="background1" w:themeFillShade="D9"/>
          </w:tcPr>
          <w:p w14:paraId="17C1BD27" w14:textId="467386F3" w:rsidR="00375622" w:rsidRPr="00375622" w:rsidRDefault="00375622" w:rsidP="005A6BAE">
            <w:pPr>
              <w:rPr>
                <w:b/>
              </w:rPr>
            </w:pPr>
            <w:r w:rsidRPr="00375622">
              <w:rPr>
                <w:b/>
              </w:rPr>
              <w:t>Specifikace</w:t>
            </w:r>
          </w:p>
        </w:tc>
      </w:tr>
      <w:tr w:rsidR="00375622" w14:paraId="64C41BC3" w14:textId="77777777" w:rsidTr="00375622">
        <w:tc>
          <w:tcPr>
            <w:tcW w:w="338" w:type="dxa"/>
          </w:tcPr>
          <w:p w14:paraId="6832612F" w14:textId="452DD0E8" w:rsidR="00375622" w:rsidRDefault="00375622" w:rsidP="00375622">
            <w:pPr>
              <w:jc w:val="center"/>
            </w:pPr>
            <w:r>
              <w:t>1</w:t>
            </w:r>
          </w:p>
        </w:tc>
        <w:tc>
          <w:tcPr>
            <w:tcW w:w="4330" w:type="dxa"/>
          </w:tcPr>
          <w:p w14:paraId="6FC7323F" w14:textId="68B02C03" w:rsidR="00375622" w:rsidRDefault="00375622" w:rsidP="005A6BAE">
            <w:r>
              <w:t>Typ motoru</w:t>
            </w:r>
          </w:p>
        </w:tc>
        <w:tc>
          <w:tcPr>
            <w:tcW w:w="4388" w:type="dxa"/>
          </w:tcPr>
          <w:p w14:paraId="47DF837D" w14:textId="73DAB776" w:rsidR="00375622" w:rsidRDefault="00375622" w:rsidP="005A6BAE">
            <w:r>
              <w:t xml:space="preserve">DC </w:t>
            </w:r>
          </w:p>
        </w:tc>
      </w:tr>
      <w:tr w:rsidR="00375622" w14:paraId="481119C5" w14:textId="77777777" w:rsidTr="00375622">
        <w:tc>
          <w:tcPr>
            <w:tcW w:w="338" w:type="dxa"/>
          </w:tcPr>
          <w:p w14:paraId="526A015F" w14:textId="09B42E20" w:rsidR="00375622" w:rsidRDefault="00375622" w:rsidP="00375622">
            <w:pPr>
              <w:jc w:val="center"/>
            </w:pPr>
            <w:r>
              <w:t>2</w:t>
            </w:r>
          </w:p>
        </w:tc>
        <w:tc>
          <w:tcPr>
            <w:tcW w:w="4330" w:type="dxa"/>
          </w:tcPr>
          <w:p w14:paraId="47C38B2E" w14:textId="499563D4" w:rsidR="00375622" w:rsidRDefault="00375622" w:rsidP="005A6BAE">
            <w:r>
              <w:t>Napětí</w:t>
            </w:r>
          </w:p>
        </w:tc>
        <w:tc>
          <w:tcPr>
            <w:tcW w:w="4388" w:type="dxa"/>
          </w:tcPr>
          <w:p w14:paraId="33BF2C3E" w14:textId="28BD310A" w:rsidR="00375622" w:rsidRDefault="00375622" w:rsidP="005A6BAE">
            <w:proofErr w:type="gramStart"/>
            <w:r>
              <w:t>12V</w:t>
            </w:r>
            <w:proofErr w:type="gramEnd"/>
          </w:p>
        </w:tc>
      </w:tr>
      <w:tr w:rsidR="00375622" w14:paraId="052B1D28" w14:textId="77777777" w:rsidTr="00375622">
        <w:tc>
          <w:tcPr>
            <w:tcW w:w="338" w:type="dxa"/>
          </w:tcPr>
          <w:p w14:paraId="53166CD6" w14:textId="605A2CEF" w:rsidR="00375622" w:rsidRDefault="00375622" w:rsidP="00375622">
            <w:pPr>
              <w:jc w:val="center"/>
            </w:pPr>
            <w:r>
              <w:t>3</w:t>
            </w:r>
          </w:p>
        </w:tc>
        <w:tc>
          <w:tcPr>
            <w:tcW w:w="4330" w:type="dxa"/>
          </w:tcPr>
          <w:p w14:paraId="1E5A3884" w14:textId="74ED5D1E" w:rsidR="00375622" w:rsidRDefault="00375622" w:rsidP="005A6BAE">
            <w:r>
              <w:t>Max.</w:t>
            </w:r>
            <w:r w:rsidR="00E07C54">
              <w:t xml:space="preserve"> vstupní proud do řídící jednotky</w:t>
            </w:r>
          </w:p>
        </w:tc>
        <w:tc>
          <w:tcPr>
            <w:tcW w:w="4388" w:type="dxa"/>
          </w:tcPr>
          <w:p w14:paraId="0636F394" w14:textId="7D0F1A2E" w:rsidR="00375622" w:rsidRDefault="00375622" w:rsidP="005A6BAE">
            <w:proofErr w:type="gramStart"/>
            <w:r>
              <w:t>35A</w:t>
            </w:r>
            <w:proofErr w:type="gramEnd"/>
          </w:p>
        </w:tc>
      </w:tr>
      <w:tr w:rsidR="00375622" w14:paraId="578498B4" w14:textId="77777777" w:rsidTr="00375622">
        <w:tc>
          <w:tcPr>
            <w:tcW w:w="338" w:type="dxa"/>
          </w:tcPr>
          <w:p w14:paraId="620A3755" w14:textId="7E7AA636" w:rsidR="00375622" w:rsidRDefault="00375622" w:rsidP="00375622">
            <w:pPr>
              <w:jc w:val="center"/>
            </w:pPr>
            <w:r>
              <w:t>4</w:t>
            </w:r>
          </w:p>
        </w:tc>
        <w:tc>
          <w:tcPr>
            <w:tcW w:w="4330" w:type="dxa"/>
          </w:tcPr>
          <w:p w14:paraId="3CF9B3BC" w14:textId="0733047E" w:rsidR="00375622" w:rsidRDefault="00375622" w:rsidP="005A6BAE">
            <w:r>
              <w:t>Výkon motoru</w:t>
            </w:r>
          </w:p>
        </w:tc>
        <w:tc>
          <w:tcPr>
            <w:tcW w:w="4388" w:type="dxa"/>
          </w:tcPr>
          <w:p w14:paraId="527116CD" w14:textId="6264E273" w:rsidR="00375622" w:rsidRDefault="00375622" w:rsidP="005A6BAE">
            <w:proofErr w:type="gramStart"/>
            <w:r>
              <w:t>380W</w:t>
            </w:r>
            <w:proofErr w:type="gramEnd"/>
          </w:p>
        </w:tc>
      </w:tr>
      <w:tr w:rsidR="00375622" w14:paraId="01FC8958" w14:textId="77777777" w:rsidTr="00375622">
        <w:tc>
          <w:tcPr>
            <w:tcW w:w="338" w:type="dxa"/>
          </w:tcPr>
          <w:p w14:paraId="14E31041" w14:textId="42475A35" w:rsidR="00375622" w:rsidRDefault="00375622" w:rsidP="00375622">
            <w:pPr>
              <w:jc w:val="center"/>
            </w:pPr>
            <w:r>
              <w:t>5</w:t>
            </w:r>
          </w:p>
        </w:tc>
        <w:tc>
          <w:tcPr>
            <w:tcW w:w="4330" w:type="dxa"/>
          </w:tcPr>
          <w:p w14:paraId="65F33F70" w14:textId="21B3F4A9" w:rsidR="00375622" w:rsidRDefault="0021695F" w:rsidP="005A6BAE">
            <w:r>
              <w:t>Výstupní kroutící moment</w:t>
            </w:r>
          </w:p>
        </w:tc>
        <w:tc>
          <w:tcPr>
            <w:tcW w:w="4388" w:type="dxa"/>
          </w:tcPr>
          <w:p w14:paraId="3FD5A3DF" w14:textId="476C56D7" w:rsidR="00375622" w:rsidRDefault="00375622" w:rsidP="005A6BAE">
            <w:r>
              <w:t>4Nm</w:t>
            </w:r>
          </w:p>
        </w:tc>
      </w:tr>
      <w:tr w:rsidR="00375622" w14:paraId="5A140877" w14:textId="77777777" w:rsidTr="00375622">
        <w:tc>
          <w:tcPr>
            <w:tcW w:w="338" w:type="dxa"/>
          </w:tcPr>
          <w:p w14:paraId="502D9496" w14:textId="465C6F02" w:rsidR="00375622" w:rsidRDefault="00375622" w:rsidP="00375622">
            <w:pPr>
              <w:jc w:val="center"/>
            </w:pPr>
            <w:r>
              <w:t>6</w:t>
            </w:r>
          </w:p>
        </w:tc>
        <w:tc>
          <w:tcPr>
            <w:tcW w:w="4330" w:type="dxa"/>
          </w:tcPr>
          <w:p w14:paraId="7FAA315B" w14:textId="34CB4AA7" w:rsidR="00375622" w:rsidRDefault="0021695F" w:rsidP="005A6BAE">
            <w:r>
              <w:t>Redukce</w:t>
            </w:r>
            <w:r w:rsidR="00A14C30">
              <w:t xml:space="preserve"> převodu</w:t>
            </w:r>
          </w:p>
        </w:tc>
        <w:tc>
          <w:tcPr>
            <w:tcW w:w="4388" w:type="dxa"/>
          </w:tcPr>
          <w:p w14:paraId="3F34725C" w14:textId="03B79492" w:rsidR="00375622" w:rsidRDefault="00A14C30" w:rsidP="005A6BAE">
            <w:r>
              <w:t>Šnek</w:t>
            </w:r>
          </w:p>
        </w:tc>
      </w:tr>
      <w:tr w:rsidR="00375622" w14:paraId="25B33FC9" w14:textId="77777777" w:rsidTr="00375622">
        <w:tc>
          <w:tcPr>
            <w:tcW w:w="338" w:type="dxa"/>
          </w:tcPr>
          <w:p w14:paraId="4D959D4A" w14:textId="631B6BB4" w:rsidR="00375622" w:rsidRDefault="00375622" w:rsidP="00375622">
            <w:pPr>
              <w:jc w:val="center"/>
            </w:pPr>
            <w:r>
              <w:t>7</w:t>
            </w:r>
          </w:p>
        </w:tc>
        <w:tc>
          <w:tcPr>
            <w:tcW w:w="4330" w:type="dxa"/>
          </w:tcPr>
          <w:p w14:paraId="7FBFF479" w14:textId="75FBC98C" w:rsidR="00375622" w:rsidRDefault="00A14C30" w:rsidP="005A6BAE">
            <w:r>
              <w:t>Převodový poměr</w:t>
            </w:r>
          </w:p>
        </w:tc>
        <w:tc>
          <w:tcPr>
            <w:tcW w:w="4388" w:type="dxa"/>
          </w:tcPr>
          <w:p w14:paraId="0212C8F0" w14:textId="48F732C6" w:rsidR="00375622" w:rsidRDefault="00375622" w:rsidP="005A6BAE">
            <w:r>
              <w:t>21</w:t>
            </w:r>
          </w:p>
        </w:tc>
      </w:tr>
      <w:tr w:rsidR="00375622" w14:paraId="2667D045" w14:textId="77777777" w:rsidTr="00375622">
        <w:tc>
          <w:tcPr>
            <w:tcW w:w="338" w:type="dxa"/>
          </w:tcPr>
          <w:p w14:paraId="47B46830" w14:textId="77AD9FA2" w:rsidR="00375622" w:rsidRDefault="00375622" w:rsidP="00375622">
            <w:pPr>
              <w:jc w:val="center"/>
            </w:pPr>
            <w:r>
              <w:t>8</w:t>
            </w:r>
          </w:p>
        </w:tc>
        <w:tc>
          <w:tcPr>
            <w:tcW w:w="4330" w:type="dxa"/>
          </w:tcPr>
          <w:p w14:paraId="6F0DC5DD" w14:textId="576FFABE" w:rsidR="00375622" w:rsidRDefault="00A14C30" w:rsidP="005A6BAE">
            <w:r>
              <w:t>Max. kroutící moment</w:t>
            </w:r>
          </w:p>
        </w:tc>
        <w:tc>
          <w:tcPr>
            <w:tcW w:w="4388" w:type="dxa"/>
          </w:tcPr>
          <w:p w14:paraId="7E6C939C" w14:textId="4E63AF78" w:rsidR="00375622" w:rsidRDefault="00375622" w:rsidP="005A6BAE">
            <w:r>
              <w:t>80Nm</w:t>
            </w:r>
          </w:p>
        </w:tc>
      </w:tr>
      <w:tr w:rsidR="00375622" w14:paraId="7F9B9601" w14:textId="77777777" w:rsidTr="00375622">
        <w:tc>
          <w:tcPr>
            <w:tcW w:w="338" w:type="dxa"/>
          </w:tcPr>
          <w:p w14:paraId="35073526" w14:textId="5AD20F5F" w:rsidR="00375622" w:rsidRDefault="00375622" w:rsidP="00375622">
            <w:pPr>
              <w:jc w:val="center"/>
            </w:pPr>
            <w:r>
              <w:t>9</w:t>
            </w:r>
          </w:p>
        </w:tc>
        <w:tc>
          <w:tcPr>
            <w:tcW w:w="4330" w:type="dxa"/>
          </w:tcPr>
          <w:p w14:paraId="708EC154" w14:textId="732AE92F" w:rsidR="00375622" w:rsidRDefault="00A14C30" w:rsidP="005A6BAE">
            <w:r>
              <w:t>S</w:t>
            </w:r>
            <w:r w:rsidRPr="00A14C30">
              <w:t>nímač točivého momentu</w:t>
            </w:r>
          </w:p>
        </w:tc>
        <w:tc>
          <w:tcPr>
            <w:tcW w:w="4388" w:type="dxa"/>
          </w:tcPr>
          <w:p w14:paraId="2F9B9B25" w14:textId="0A037551" w:rsidR="00375622" w:rsidRDefault="00DF0B74" w:rsidP="005A6BAE">
            <w:r>
              <w:t>Bezkontaktní magnetický potenciometr</w:t>
            </w:r>
          </w:p>
        </w:tc>
      </w:tr>
      <w:tr w:rsidR="00375622" w14:paraId="22A49685" w14:textId="77777777" w:rsidTr="00375622">
        <w:tc>
          <w:tcPr>
            <w:tcW w:w="338" w:type="dxa"/>
          </w:tcPr>
          <w:p w14:paraId="7F8D0B04" w14:textId="47A4A3BA" w:rsidR="00375622" w:rsidRDefault="00375622" w:rsidP="00375622">
            <w:pPr>
              <w:jc w:val="center"/>
            </w:pPr>
            <w:r>
              <w:t>10</w:t>
            </w:r>
          </w:p>
        </w:tc>
        <w:tc>
          <w:tcPr>
            <w:tcW w:w="4330" w:type="dxa"/>
          </w:tcPr>
          <w:p w14:paraId="60EC89AB" w14:textId="3A13FFF8" w:rsidR="00375622" w:rsidRDefault="00A14C30" w:rsidP="005A6BAE">
            <w:r w:rsidRPr="00A14C30">
              <w:t>Pevnost tuhosti trupu</w:t>
            </w:r>
          </w:p>
        </w:tc>
        <w:tc>
          <w:tcPr>
            <w:tcW w:w="4388" w:type="dxa"/>
          </w:tcPr>
          <w:p w14:paraId="6D6A50A4" w14:textId="41B86025" w:rsidR="00375622" w:rsidRDefault="00DF0B74" w:rsidP="005A6BAE">
            <w:r>
              <w:t>8Nm</w:t>
            </w:r>
          </w:p>
        </w:tc>
      </w:tr>
      <w:tr w:rsidR="00375622" w14:paraId="58E064D1" w14:textId="77777777" w:rsidTr="00375622">
        <w:tc>
          <w:tcPr>
            <w:tcW w:w="338" w:type="dxa"/>
          </w:tcPr>
          <w:p w14:paraId="282B8018" w14:textId="1229E5D9" w:rsidR="00375622" w:rsidRDefault="00375622" w:rsidP="00375622">
            <w:pPr>
              <w:jc w:val="center"/>
            </w:pPr>
            <w:r>
              <w:t>11</w:t>
            </w:r>
          </w:p>
        </w:tc>
        <w:tc>
          <w:tcPr>
            <w:tcW w:w="4330" w:type="dxa"/>
          </w:tcPr>
          <w:p w14:paraId="27DDE466" w14:textId="20779F8D" w:rsidR="00375622" w:rsidRDefault="00A14C30" w:rsidP="005A6BAE">
            <w:r w:rsidRPr="00A14C30">
              <w:t>Provozní úhel snímače točivého momentu</w:t>
            </w:r>
          </w:p>
        </w:tc>
        <w:tc>
          <w:tcPr>
            <w:tcW w:w="4388" w:type="dxa"/>
          </w:tcPr>
          <w:p w14:paraId="068FE211" w14:textId="03119C39" w:rsidR="00375622" w:rsidRDefault="00DF0B74" w:rsidP="005A6BAE">
            <w:r>
              <w:t>+- 3°</w:t>
            </w:r>
          </w:p>
        </w:tc>
      </w:tr>
      <w:tr w:rsidR="00375622" w14:paraId="766F0EDC" w14:textId="77777777" w:rsidTr="00375622">
        <w:tc>
          <w:tcPr>
            <w:tcW w:w="338" w:type="dxa"/>
          </w:tcPr>
          <w:p w14:paraId="47553464" w14:textId="1D99FCF8" w:rsidR="00375622" w:rsidRDefault="00375622" w:rsidP="00375622">
            <w:pPr>
              <w:jc w:val="center"/>
            </w:pPr>
            <w:r>
              <w:t>12</w:t>
            </w:r>
          </w:p>
        </w:tc>
        <w:tc>
          <w:tcPr>
            <w:tcW w:w="4330" w:type="dxa"/>
          </w:tcPr>
          <w:p w14:paraId="2AC7C868" w14:textId="67BD5C2C" w:rsidR="00375622" w:rsidRDefault="00CE46F6" w:rsidP="005A6BAE">
            <w:r w:rsidRPr="00CE46F6">
              <w:t>Rozsah provozních teplot EPS</w:t>
            </w:r>
          </w:p>
        </w:tc>
        <w:tc>
          <w:tcPr>
            <w:tcW w:w="4388" w:type="dxa"/>
          </w:tcPr>
          <w:p w14:paraId="4D5FFCB8" w14:textId="12DCF655" w:rsidR="00375622" w:rsidRDefault="00DF0B74" w:rsidP="005A6BAE">
            <w:r>
              <w:t>-</w:t>
            </w:r>
            <w:proofErr w:type="gramStart"/>
            <w:r>
              <w:t>40°C</w:t>
            </w:r>
            <w:proofErr w:type="gramEnd"/>
            <w:r>
              <w:t xml:space="preserve"> - +60°C</w:t>
            </w:r>
          </w:p>
        </w:tc>
      </w:tr>
      <w:tr w:rsidR="00375622" w14:paraId="53130719" w14:textId="77777777" w:rsidTr="00375622">
        <w:tc>
          <w:tcPr>
            <w:tcW w:w="338" w:type="dxa"/>
          </w:tcPr>
          <w:p w14:paraId="3380AFBB" w14:textId="1C043070" w:rsidR="00375622" w:rsidRDefault="00375622" w:rsidP="00375622">
            <w:pPr>
              <w:jc w:val="center"/>
            </w:pPr>
            <w:r>
              <w:t>13</w:t>
            </w:r>
          </w:p>
        </w:tc>
        <w:tc>
          <w:tcPr>
            <w:tcW w:w="4330" w:type="dxa"/>
          </w:tcPr>
          <w:p w14:paraId="6AE25DCA" w14:textId="5690D818" w:rsidR="00375622" w:rsidRDefault="00CE46F6" w:rsidP="005A6BAE">
            <w:r w:rsidRPr="00CE46F6">
              <w:t>Stupeň ochrany EPS</w:t>
            </w:r>
          </w:p>
        </w:tc>
        <w:tc>
          <w:tcPr>
            <w:tcW w:w="4388" w:type="dxa"/>
          </w:tcPr>
          <w:p w14:paraId="09350BD1" w14:textId="41E2E0B6" w:rsidR="00375622" w:rsidRDefault="00DF0B74" w:rsidP="005A6BAE">
            <w:r>
              <w:t>Ip67</w:t>
            </w:r>
          </w:p>
        </w:tc>
      </w:tr>
    </w:tbl>
    <w:p w14:paraId="7FDA16FB" w14:textId="77777777" w:rsidR="00375622" w:rsidRDefault="00375622" w:rsidP="005A6BAE"/>
    <w:p w14:paraId="0EE376A0" w14:textId="5B76F3BA" w:rsidR="00AA7344" w:rsidRDefault="00B625AC" w:rsidP="00F71C4F">
      <w:pPr>
        <w:pStyle w:val="Heading1"/>
      </w:pPr>
      <w:r>
        <w:br w:type="textWrapping" w:clear="all"/>
      </w:r>
      <w:bookmarkStart w:id="42" w:name="_Toc506541844"/>
      <w:r w:rsidR="00B12FDC">
        <w:t>PLÁN PRAVIDELNÉ ÚDRŽBY</w:t>
      </w:r>
      <w:bookmarkEnd w:id="42"/>
    </w:p>
    <w:p w14:paraId="4E32E28A" w14:textId="77777777" w:rsidR="00260698" w:rsidRDefault="00260698" w:rsidP="00260698"/>
    <w:p w14:paraId="24AF179C" w14:textId="77777777" w:rsidR="00260698" w:rsidRPr="00260698" w:rsidRDefault="00260698" w:rsidP="00260698">
      <w:pPr>
        <w:rPr>
          <w:b/>
        </w:rPr>
      </w:pPr>
      <w:r w:rsidRPr="00260698">
        <w:rPr>
          <w:b/>
        </w:rPr>
        <w:t>Informační ikony v údržbovém plánu</w:t>
      </w:r>
    </w:p>
    <w:p w14:paraId="6C298D0B" w14:textId="77777777" w:rsidR="00260698" w:rsidRPr="00260698" w:rsidRDefault="00260698" w:rsidP="00260698">
      <w:r w:rsidRPr="00260698">
        <w:t xml:space="preserve">- </w:t>
      </w:r>
      <w:r w:rsidRPr="00260698">
        <w:sym w:font="Webdings" w:char="F034"/>
      </w:r>
      <w:r w:rsidRPr="00260698">
        <w:t xml:space="preserve"> - Provádějte tyto procedury častěji v případě, že stroj používáte v těžkých podmínkách.</w:t>
      </w:r>
    </w:p>
    <w:p w14:paraId="1114C2E1" w14:textId="77777777" w:rsidR="00260698" w:rsidRPr="00260698" w:rsidRDefault="00260698" w:rsidP="00260698">
      <w:r w:rsidRPr="00260698">
        <w:t xml:space="preserve">- </w:t>
      </w:r>
      <w:r w:rsidRPr="00260698">
        <w:sym w:font="Webdings" w:char="F03C"/>
      </w:r>
      <w:r w:rsidRPr="00260698">
        <w:t xml:space="preserve"> - K servisním prohlídkám využívejte autorizovaného dealera.</w:t>
      </w:r>
    </w:p>
    <w:p w14:paraId="6484EA28" w14:textId="77777777" w:rsidR="00260698" w:rsidRPr="00260698" w:rsidRDefault="00260698" w:rsidP="00260698"/>
    <w:p w14:paraId="5A17F81E" w14:textId="77777777" w:rsidR="00260698" w:rsidRDefault="00260698" w:rsidP="00260698">
      <w:r w:rsidRPr="00260698">
        <w:t xml:space="preserve">Nesprávné dodržování procedur označených symbolem - </w:t>
      </w:r>
      <w:r w:rsidRPr="00260698">
        <w:sym w:font="Webdings" w:char="F03C"/>
      </w:r>
      <w:r w:rsidRPr="00260698">
        <w:t xml:space="preserve"> - by mohlo vést k selhání dílů a tím k vážnému zranění nebo smrti. K servisním prohlídkám využívejte autorizovaného dealera.</w:t>
      </w:r>
    </w:p>
    <w:p w14:paraId="4E63F2BC" w14:textId="77777777" w:rsidR="00260698" w:rsidRDefault="00260698" w:rsidP="00260698"/>
    <w:p w14:paraId="6B63E2DF" w14:textId="77777777" w:rsidR="00260698" w:rsidRDefault="00260698" w:rsidP="00260698"/>
    <w:p w14:paraId="72037746" w14:textId="77777777" w:rsidR="00260698" w:rsidRDefault="00260698" w:rsidP="00260698"/>
    <w:p w14:paraId="0A03B8C9" w14:textId="77777777" w:rsidR="00260698" w:rsidRDefault="00260698" w:rsidP="00260698"/>
    <w:tbl>
      <w:tblPr>
        <w:tblW w:w="4933" w:type="pct"/>
        <w:jc w:val="center"/>
        <w:tblLayout w:type="fixed"/>
        <w:tblCellMar>
          <w:left w:w="70" w:type="dxa"/>
          <w:right w:w="70" w:type="dxa"/>
        </w:tblCellMar>
        <w:tblLook w:val="0000" w:firstRow="0" w:lastRow="0" w:firstColumn="0" w:lastColumn="0" w:noHBand="0" w:noVBand="0"/>
      </w:tblPr>
      <w:tblGrid>
        <w:gridCol w:w="834"/>
        <w:gridCol w:w="1991"/>
        <w:gridCol w:w="722"/>
        <w:gridCol w:w="1044"/>
        <w:gridCol w:w="1288"/>
        <w:gridCol w:w="3056"/>
      </w:tblGrid>
      <w:tr w:rsidR="00260698" w:rsidRPr="00260698" w14:paraId="67098D95" w14:textId="77777777" w:rsidTr="00260698">
        <w:trPr>
          <w:trHeight w:val="255"/>
          <w:jc w:val="center"/>
        </w:trPr>
        <w:tc>
          <w:tcPr>
            <w:tcW w:w="4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BD172E2" w14:textId="77777777" w:rsidR="00260698" w:rsidRPr="00260698" w:rsidRDefault="00260698" w:rsidP="00514F24">
            <w:pPr>
              <w:jc w:val="center"/>
              <w:rPr>
                <w:rFonts w:cs="Arial"/>
                <w:b/>
                <w:bCs/>
                <w:sz w:val="20"/>
                <w:szCs w:val="20"/>
              </w:rPr>
            </w:pPr>
            <w:r w:rsidRPr="00260698">
              <w:rPr>
                <w:rFonts w:cs="Arial"/>
                <w:b/>
                <w:bCs/>
                <w:sz w:val="20"/>
                <w:szCs w:val="20"/>
              </w:rPr>
              <w:lastRenderedPageBreak/>
              <w:t> </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30F8A8" w14:textId="77777777" w:rsidR="00260698" w:rsidRPr="00260698" w:rsidRDefault="00260698" w:rsidP="00514F24">
            <w:pPr>
              <w:jc w:val="center"/>
              <w:rPr>
                <w:rFonts w:cs="Arial"/>
                <w:b/>
                <w:bCs/>
                <w:sz w:val="20"/>
                <w:szCs w:val="20"/>
              </w:rPr>
            </w:pPr>
            <w:r w:rsidRPr="00260698">
              <w:rPr>
                <w:rFonts w:cs="Arial"/>
                <w:b/>
                <w:bCs/>
                <w:sz w:val="20"/>
                <w:szCs w:val="20"/>
              </w:rPr>
              <w:t>Položka</w:t>
            </w:r>
          </w:p>
        </w:tc>
        <w:tc>
          <w:tcPr>
            <w:tcW w:w="1709" w:type="pct"/>
            <w:gridSpan w:val="3"/>
            <w:tcBorders>
              <w:top w:val="single" w:sz="4" w:space="0" w:color="auto"/>
              <w:left w:val="nil"/>
              <w:bottom w:val="single" w:sz="4" w:space="0" w:color="auto"/>
              <w:right w:val="single" w:sz="4" w:space="0" w:color="auto"/>
            </w:tcBorders>
            <w:shd w:val="clear" w:color="auto" w:fill="auto"/>
            <w:noWrap/>
            <w:vAlign w:val="bottom"/>
          </w:tcPr>
          <w:p w14:paraId="6AC0137B" w14:textId="77777777" w:rsidR="00260698" w:rsidRPr="00260698" w:rsidRDefault="00260698" w:rsidP="00514F24">
            <w:pPr>
              <w:jc w:val="center"/>
              <w:rPr>
                <w:rFonts w:cs="Arial"/>
                <w:b/>
                <w:bCs/>
                <w:sz w:val="20"/>
                <w:szCs w:val="20"/>
              </w:rPr>
            </w:pPr>
            <w:r w:rsidRPr="00260698">
              <w:rPr>
                <w:rFonts w:cs="Arial"/>
                <w:b/>
                <w:bCs/>
                <w:sz w:val="20"/>
                <w:szCs w:val="20"/>
              </w:rPr>
              <w:t>Interval údržby</w:t>
            </w:r>
          </w:p>
        </w:tc>
        <w:tc>
          <w:tcPr>
            <w:tcW w:w="17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5B83657" w14:textId="77777777" w:rsidR="00260698" w:rsidRPr="00260698" w:rsidRDefault="00260698" w:rsidP="00514F24">
            <w:pPr>
              <w:jc w:val="center"/>
              <w:rPr>
                <w:rFonts w:cs="Arial"/>
                <w:b/>
                <w:bCs/>
                <w:sz w:val="20"/>
                <w:szCs w:val="20"/>
              </w:rPr>
            </w:pPr>
            <w:r w:rsidRPr="00260698">
              <w:rPr>
                <w:rFonts w:cs="Arial"/>
                <w:b/>
                <w:bCs/>
                <w:sz w:val="20"/>
                <w:szCs w:val="20"/>
              </w:rPr>
              <w:t>Poznámky</w:t>
            </w:r>
          </w:p>
        </w:tc>
      </w:tr>
      <w:tr w:rsidR="00260698" w:rsidRPr="00260698" w14:paraId="3E363EAB" w14:textId="77777777" w:rsidTr="00260698">
        <w:trPr>
          <w:trHeight w:val="255"/>
          <w:jc w:val="center"/>
        </w:trPr>
        <w:tc>
          <w:tcPr>
            <w:tcW w:w="467" w:type="pct"/>
            <w:vMerge/>
            <w:tcBorders>
              <w:top w:val="single" w:sz="4" w:space="0" w:color="auto"/>
              <w:left w:val="single" w:sz="4" w:space="0" w:color="auto"/>
              <w:bottom w:val="single" w:sz="4" w:space="0" w:color="auto"/>
              <w:right w:val="single" w:sz="4" w:space="0" w:color="auto"/>
            </w:tcBorders>
            <w:vAlign w:val="center"/>
          </w:tcPr>
          <w:p w14:paraId="74896F22" w14:textId="77777777" w:rsidR="00260698" w:rsidRPr="00260698" w:rsidRDefault="00260698" w:rsidP="00514F24">
            <w:pPr>
              <w:rPr>
                <w:rFonts w:cs="Arial"/>
                <w:b/>
                <w:bCs/>
                <w:sz w:val="20"/>
                <w:szCs w:val="20"/>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57795BAB" w14:textId="77777777" w:rsidR="00260698" w:rsidRPr="00260698" w:rsidRDefault="00260698" w:rsidP="00514F24">
            <w:pPr>
              <w:rPr>
                <w:rFonts w:cs="Arial"/>
                <w:b/>
                <w:bCs/>
                <w:sz w:val="20"/>
                <w:szCs w:val="20"/>
              </w:rPr>
            </w:pPr>
          </w:p>
        </w:tc>
        <w:tc>
          <w:tcPr>
            <w:tcW w:w="404" w:type="pct"/>
            <w:tcBorders>
              <w:top w:val="nil"/>
              <w:left w:val="nil"/>
              <w:bottom w:val="single" w:sz="4" w:space="0" w:color="auto"/>
              <w:right w:val="single" w:sz="4" w:space="0" w:color="auto"/>
            </w:tcBorders>
            <w:shd w:val="clear" w:color="auto" w:fill="auto"/>
            <w:noWrap/>
            <w:vAlign w:val="bottom"/>
          </w:tcPr>
          <w:p w14:paraId="65BE93BF" w14:textId="6220BD1B" w:rsidR="00260698" w:rsidRPr="00260698" w:rsidRDefault="00260698" w:rsidP="00514F24">
            <w:pPr>
              <w:jc w:val="center"/>
              <w:rPr>
                <w:rFonts w:cs="Arial"/>
                <w:b/>
                <w:bCs/>
                <w:sz w:val="20"/>
                <w:szCs w:val="20"/>
              </w:rPr>
            </w:pPr>
            <w:r w:rsidRPr="00260698">
              <w:rPr>
                <w:rFonts w:cs="Arial"/>
                <w:b/>
                <w:bCs/>
                <w:sz w:val="20"/>
                <w:szCs w:val="20"/>
              </w:rPr>
              <w:t>Hod</w:t>
            </w:r>
          </w:p>
        </w:tc>
        <w:tc>
          <w:tcPr>
            <w:tcW w:w="584" w:type="pct"/>
            <w:tcBorders>
              <w:top w:val="nil"/>
              <w:left w:val="nil"/>
              <w:bottom w:val="single" w:sz="4" w:space="0" w:color="auto"/>
              <w:right w:val="single" w:sz="4" w:space="0" w:color="auto"/>
            </w:tcBorders>
            <w:shd w:val="clear" w:color="auto" w:fill="auto"/>
            <w:noWrap/>
            <w:vAlign w:val="bottom"/>
          </w:tcPr>
          <w:p w14:paraId="5B37046A" w14:textId="0E5DAF3F" w:rsidR="00260698" w:rsidRPr="00260698" w:rsidRDefault="00260698" w:rsidP="00514F24">
            <w:pPr>
              <w:jc w:val="center"/>
              <w:rPr>
                <w:rFonts w:cs="Arial"/>
                <w:b/>
                <w:bCs/>
                <w:sz w:val="20"/>
                <w:szCs w:val="20"/>
              </w:rPr>
            </w:pPr>
            <w:r w:rsidRPr="00260698">
              <w:rPr>
                <w:rFonts w:cs="Arial"/>
                <w:b/>
                <w:bCs/>
                <w:sz w:val="20"/>
                <w:szCs w:val="20"/>
              </w:rPr>
              <w:t>Kalendář</w:t>
            </w:r>
          </w:p>
        </w:tc>
        <w:tc>
          <w:tcPr>
            <w:tcW w:w="721" w:type="pct"/>
            <w:tcBorders>
              <w:top w:val="nil"/>
              <w:left w:val="nil"/>
              <w:bottom w:val="single" w:sz="4" w:space="0" w:color="auto"/>
              <w:right w:val="single" w:sz="4" w:space="0" w:color="auto"/>
            </w:tcBorders>
            <w:shd w:val="clear" w:color="auto" w:fill="auto"/>
            <w:noWrap/>
            <w:vAlign w:val="bottom"/>
          </w:tcPr>
          <w:p w14:paraId="68B14447" w14:textId="40285FD0" w:rsidR="00260698" w:rsidRPr="00260698" w:rsidRDefault="00260698" w:rsidP="00514F24">
            <w:pPr>
              <w:jc w:val="center"/>
              <w:rPr>
                <w:rFonts w:cs="Arial"/>
                <w:b/>
                <w:bCs/>
                <w:sz w:val="20"/>
                <w:szCs w:val="20"/>
              </w:rPr>
            </w:pPr>
            <w:r w:rsidRPr="00260698">
              <w:rPr>
                <w:rFonts w:cs="Arial"/>
                <w:b/>
                <w:bCs/>
                <w:sz w:val="20"/>
                <w:szCs w:val="20"/>
              </w:rPr>
              <w:t>Km</w:t>
            </w:r>
          </w:p>
        </w:tc>
        <w:tc>
          <w:tcPr>
            <w:tcW w:w="1710" w:type="pct"/>
            <w:vMerge/>
            <w:tcBorders>
              <w:top w:val="single" w:sz="4" w:space="0" w:color="auto"/>
              <w:left w:val="single" w:sz="4" w:space="0" w:color="auto"/>
              <w:bottom w:val="single" w:sz="4" w:space="0" w:color="auto"/>
              <w:right w:val="single" w:sz="4" w:space="0" w:color="auto"/>
            </w:tcBorders>
            <w:vAlign w:val="center"/>
          </w:tcPr>
          <w:p w14:paraId="7395359A" w14:textId="77777777" w:rsidR="00260698" w:rsidRPr="00260698" w:rsidRDefault="00260698" w:rsidP="00514F24">
            <w:pPr>
              <w:rPr>
                <w:rFonts w:cs="Arial"/>
                <w:b/>
                <w:bCs/>
                <w:sz w:val="20"/>
                <w:szCs w:val="20"/>
              </w:rPr>
            </w:pPr>
          </w:p>
        </w:tc>
      </w:tr>
      <w:tr w:rsidR="00260698" w:rsidRPr="00260698" w14:paraId="6661FEBF"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420F0B5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56333E61" w14:textId="77777777" w:rsidR="00260698" w:rsidRPr="00260698" w:rsidRDefault="00260698" w:rsidP="00514F24">
            <w:pPr>
              <w:rPr>
                <w:rFonts w:cs="Arial"/>
                <w:sz w:val="20"/>
                <w:szCs w:val="20"/>
              </w:rPr>
            </w:pPr>
            <w:r w:rsidRPr="00260698">
              <w:rPr>
                <w:rFonts w:cs="Arial"/>
                <w:sz w:val="20"/>
                <w:szCs w:val="20"/>
              </w:rPr>
              <w:t>Řízení</w:t>
            </w:r>
          </w:p>
        </w:tc>
        <w:tc>
          <w:tcPr>
            <w:tcW w:w="404" w:type="pct"/>
            <w:tcBorders>
              <w:top w:val="nil"/>
              <w:left w:val="nil"/>
              <w:bottom w:val="single" w:sz="4" w:space="0" w:color="auto"/>
              <w:right w:val="single" w:sz="4" w:space="0" w:color="auto"/>
            </w:tcBorders>
            <w:shd w:val="clear" w:color="auto" w:fill="auto"/>
            <w:noWrap/>
            <w:vAlign w:val="bottom"/>
          </w:tcPr>
          <w:p w14:paraId="06ED0268"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D820A3A"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10CF20A0" w14:textId="77777777" w:rsidR="00260698" w:rsidRPr="00260698" w:rsidRDefault="00260698" w:rsidP="00514F24">
            <w:pPr>
              <w:rPr>
                <w:rFonts w:cs="Arial"/>
                <w:sz w:val="20"/>
                <w:szCs w:val="20"/>
              </w:rPr>
            </w:pPr>
            <w:r w:rsidRPr="00260698">
              <w:rPr>
                <w:rFonts w:cs="Arial"/>
                <w:sz w:val="20"/>
                <w:szCs w:val="20"/>
              </w:rPr>
              <w:t> </w:t>
            </w:r>
          </w:p>
        </w:tc>
        <w:tc>
          <w:tcPr>
            <w:tcW w:w="1710" w:type="pct"/>
            <w:vMerge w:val="restart"/>
            <w:tcBorders>
              <w:top w:val="nil"/>
              <w:left w:val="single" w:sz="4" w:space="0" w:color="auto"/>
              <w:right w:val="single" w:sz="4" w:space="0" w:color="auto"/>
            </w:tcBorders>
            <w:shd w:val="clear" w:color="auto" w:fill="auto"/>
            <w:vAlign w:val="center"/>
          </w:tcPr>
          <w:p w14:paraId="75234D86" w14:textId="77777777" w:rsidR="00260698" w:rsidRPr="00260698" w:rsidRDefault="00260698" w:rsidP="00260698">
            <w:pPr>
              <w:ind w:right="1613"/>
              <w:jc w:val="center"/>
              <w:rPr>
                <w:rFonts w:cs="Arial"/>
                <w:sz w:val="20"/>
                <w:szCs w:val="20"/>
              </w:rPr>
            </w:pPr>
            <w:r w:rsidRPr="00260698">
              <w:rPr>
                <w:rFonts w:cs="Arial"/>
                <w:sz w:val="20"/>
                <w:szCs w:val="20"/>
              </w:rPr>
              <w:t>Proveďte nutné opravy</w:t>
            </w:r>
          </w:p>
        </w:tc>
      </w:tr>
      <w:tr w:rsidR="00260698" w:rsidRPr="00260698" w14:paraId="65FA5CA1"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876C2F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5F229F46" w14:textId="77777777" w:rsidR="00260698" w:rsidRPr="00260698" w:rsidRDefault="00260698" w:rsidP="00514F24">
            <w:pPr>
              <w:rPr>
                <w:rFonts w:cs="Arial"/>
                <w:sz w:val="20"/>
                <w:szCs w:val="20"/>
              </w:rPr>
            </w:pPr>
            <w:r w:rsidRPr="00260698">
              <w:rPr>
                <w:rFonts w:cs="Arial"/>
                <w:sz w:val="20"/>
                <w:szCs w:val="20"/>
              </w:rPr>
              <w:t>Přední zavěšení</w:t>
            </w:r>
          </w:p>
        </w:tc>
        <w:tc>
          <w:tcPr>
            <w:tcW w:w="404" w:type="pct"/>
            <w:tcBorders>
              <w:top w:val="nil"/>
              <w:left w:val="nil"/>
              <w:bottom w:val="single" w:sz="4" w:space="0" w:color="auto"/>
              <w:right w:val="single" w:sz="4" w:space="0" w:color="auto"/>
            </w:tcBorders>
            <w:shd w:val="clear" w:color="auto" w:fill="auto"/>
            <w:noWrap/>
            <w:vAlign w:val="bottom"/>
          </w:tcPr>
          <w:p w14:paraId="4E4531F2"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F99F1DF"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5FE0D37F"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4F1EA705" w14:textId="77777777" w:rsidR="00260698" w:rsidRPr="00260698" w:rsidRDefault="00260698" w:rsidP="00514F24">
            <w:pPr>
              <w:rPr>
                <w:rFonts w:cs="Arial"/>
                <w:sz w:val="20"/>
                <w:szCs w:val="20"/>
              </w:rPr>
            </w:pPr>
          </w:p>
        </w:tc>
      </w:tr>
      <w:tr w:rsidR="00260698" w:rsidRPr="00260698" w14:paraId="70863878"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0C08951"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0560D9CC" w14:textId="77777777" w:rsidR="00260698" w:rsidRPr="00260698" w:rsidRDefault="00260698" w:rsidP="00514F24">
            <w:pPr>
              <w:rPr>
                <w:rFonts w:cs="Arial"/>
                <w:sz w:val="20"/>
                <w:szCs w:val="20"/>
              </w:rPr>
            </w:pPr>
            <w:r w:rsidRPr="00260698">
              <w:rPr>
                <w:rFonts w:cs="Arial"/>
                <w:sz w:val="20"/>
                <w:szCs w:val="20"/>
              </w:rPr>
              <w:t>Zadní zavěšení</w:t>
            </w:r>
          </w:p>
        </w:tc>
        <w:tc>
          <w:tcPr>
            <w:tcW w:w="404" w:type="pct"/>
            <w:tcBorders>
              <w:top w:val="nil"/>
              <w:left w:val="nil"/>
              <w:bottom w:val="single" w:sz="4" w:space="0" w:color="auto"/>
              <w:right w:val="single" w:sz="4" w:space="0" w:color="auto"/>
            </w:tcBorders>
            <w:shd w:val="clear" w:color="auto" w:fill="auto"/>
            <w:noWrap/>
            <w:vAlign w:val="bottom"/>
          </w:tcPr>
          <w:p w14:paraId="6F9013C4"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055329F0"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627C86AC"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5E474DF2" w14:textId="77777777" w:rsidR="00260698" w:rsidRPr="00260698" w:rsidRDefault="00260698" w:rsidP="00514F24">
            <w:pPr>
              <w:rPr>
                <w:rFonts w:cs="Arial"/>
                <w:sz w:val="20"/>
                <w:szCs w:val="20"/>
              </w:rPr>
            </w:pPr>
          </w:p>
        </w:tc>
      </w:tr>
      <w:tr w:rsidR="00260698" w:rsidRPr="00260698" w14:paraId="310391A3"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8314196"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44AE0A35" w14:textId="77777777" w:rsidR="00260698" w:rsidRPr="00260698" w:rsidRDefault="00260698" w:rsidP="00514F24">
            <w:pPr>
              <w:rPr>
                <w:rFonts w:cs="Arial"/>
                <w:sz w:val="20"/>
                <w:szCs w:val="20"/>
              </w:rPr>
            </w:pPr>
            <w:r w:rsidRPr="00260698">
              <w:rPr>
                <w:rFonts w:cs="Arial"/>
                <w:sz w:val="20"/>
                <w:szCs w:val="20"/>
              </w:rPr>
              <w:t>Pneumatiky</w:t>
            </w:r>
          </w:p>
        </w:tc>
        <w:tc>
          <w:tcPr>
            <w:tcW w:w="404" w:type="pct"/>
            <w:tcBorders>
              <w:top w:val="nil"/>
              <w:left w:val="nil"/>
              <w:bottom w:val="single" w:sz="4" w:space="0" w:color="auto"/>
              <w:right w:val="single" w:sz="4" w:space="0" w:color="auto"/>
            </w:tcBorders>
            <w:shd w:val="clear" w:color="auto" w:fill="auto"/>
            <w:noWrap/>
            <w:vAlign w:val="bottom"/>
          </w:tcPr>
          <w:p w14:paraId="63CA709D"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684F1D4F"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3E245D94"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1426D69A" w14:textId="77777777" w:rsidR="00260698" w:rsidRPr="00260698" w:rsidRDefault="00260698" w:rsidP="00514F24">
            <w:pPr>
              <w:rPr>
                <w:rFonts w:cs="Arial"/>
                <w:sz w:val="20"/>
                <w:szCs w:val="20"/>
              </w:rPr>
            </w:pPr>
          </w:p>
        </w:tc>
      </w:tr>
      <w:tr w:rsidR="00260698" w:rsidRPr="00260698" w14:paraId="42618DBB"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70F6DCD3"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498276D9" w14:textId="77777777" w:rsidR="00260698" w:rsidRPr="00260698" w:rsidRDefault="00260698" w:rsidP="00514F24">
            <w:pPr>
              <w:rPr>
                <w:rFonts w:cs="Arial"/>
                <w:sz w:val="20"/>
                <w:szCs w:val="20"/>
              </w:rPr>
            </w:pPr>
            <w:r w:rsidRPr="00260698">
              <w:rPr>
                <w:rFonts w:cs="Arial"/>
                <w:sz w:val="20"/>
                <w:szCs w:val="20"/>
              </w:rPr>
              <w:t>Brzdová kapalina</w:t>
            </w:r>
          </w:p>
        </w:tc>
        <w:tc>
          <w:tcPr>
            <w:tcW w:w="404" w:type="pct"/>
            <w:tcBorders>
              <w:top w:val="nil"/>
              <w:left w:val="nil"/>
              <w:bottom w:val="single" w:sz="4" w:space="0" w:color="auto"/>
              <w:right w:val="single" w:sz="4" w:space="0" w:color="auto"/>
            </w:tcBorders>
            <w:shd w:val="clear" w:color="auto" w:fill="auto"/>
            <w:noWrap/>
            <w:vAlign w:val="bottom"/>
          </w:tcPr>
          <w:p w14:paraId="2D1647C3"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ACBD104"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081E63BE"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10E528F9" w14:textId="77777777" w:rsidR="00260698" w:rsidRPr="00260698" w:rsidRDefault="00260698" w:rsidP="00514F24">
            <w:pPr>
              <w:rPr>
                <w:rFonts w:cs="Arial"/>
                <w:sz w:val="20"/>
                <w:szCs w:val="20"/>
              </w:rPr>
            </w:pPr>
          </w:p>
        </w:tc>
      </w:tr>
      <w:tr w:rsidR="00260698" w:rsidRPr="00260698" w14:paraId="2E179F2B"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33871E65"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61A5CBE6" w14:textId="77777777" w:rsidR="00260698" w:rsidRPr="00260698" w:rsidRDefault="00260698" w:rsidP="00514F24">
            <w:pPr>
              <w:rPr>
                <w:rFonts w:cs="Arial"/>
                <w:sz w:val="20"/>
                <w:szCs w:val="20"/>
              </w:rPr>
            </w:pPr>
            <w:r w:rsidRPr="00260698">
              <w:rPr>
                <w:rFonts w:cs="Arial"/>
                <w:sz w:val="20"/>
                <w:szCs w:val="20"/>
              </w:rPr>
              <w:t xml:space="preserve">Brzdový pedál / </w:t>
            </w:r>
            <w:proofErr w:type="gramStart"/>
            <w:r w:rsidRPr="00260698">
              <w:rPr>
                <w:rFonts w:cs="Arial"/>
                <w:sz w:val="20"/>
                <w:szCs w:val="20"/>
              </w:rPr>
              <w:t>páčka - funkce</w:t>
            </w:r>
            <w:proofErr w:type="gramEnd"/>
          </w:p>
        </w:tc>
        <w:tc>
          <w:tcPr>
            <w:tcW w:w="404" w:type="pct"/>
            <w:tcBorders>
              <w:top w:val="nil"/>
              <w:left w:val="nil"/>
              <w:bottom w:val="single" w:sz="4" w:space="0" w:color="auto"/>
              <w:right w:val="single" w:sz="4" w:space="0" w:color="auto"/>
            </w:tcBorders>
            <w:shd w:val="clear" w:color="auto" w:fill="auto"/>
            <w:noWrap/>
            <w:vAlign w:val="bottom"/>
          </w:tcPr>
          <w:p w14:paraId="308C3423"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0DB8E6AE"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09764B06"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1A28E64C" w14:textId="77777777" w:rsidR="00260698" w:rsidRPr="00260698" w:rsidRDefault="00260698" w:rsidP="00514F24">
            <w:pPr>
              <w:rPr>
                <w:rFonts w:cs="Arial"/>
                <w:sz w:val="20"/>
                <w:szCs w:val="20"/>
              </w:rPr>
            </w:pPr>
          </w:p>
        </w:tc>
      </w:tr>
      <w:tr w:rsidR="00260698" w:rsidRPr="00260698" w14:paraId="54FF0528"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B41F8E1"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0CF5BBCA" w14:textId="77777777" w:rsidR="00260698" w:rsidRPr="00260698" w:rsidRDefault="00260698" w:rsidP="00514F24">
            <w:pPr>
              <w:rPr>
                <w:rFonts w:cs="Arial"/>
                <w:sz w:val="20"/>
                <w:szCs w:val="20"/>
              </w:rPr>
            </w:pPr>
            <w:r w:rsidRPr="00260698">
              <w:rPr>
                <w:rFonts w:cs="Arial"/>
                <w:sz w:val="20"/>
                <w:szCs w:val="20"/>
              </w:rPr>
              <w:t>Brzdový systém</w:t>
            </w:r>
          </w:p>
        </w:tc>
        <w:tc>
          <w:tcPr>
            <w:tcW w:w="404" w:type="pct"/>
            <w:tcBorders>
              <w:top w:val="nil"/>
              <w:left w:val="nil"/>
              <w:bottom w:val="single" w:sz="4" w:space="0" w:color="auto"/>
              <w:right w:val="single" w:sz="4" w:space="0" w:color="auto"/>
            </w:tcBorders>
            <w:shd w:val="clear" w:color="auto" w:fill="auto"/>
            <w:noWrap/>
            <w:vAlign w:val="bottom"/>
          </w:tcPr>
          <w:p w14:paraId="4A31E503"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772B7981"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59E14CC3"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334ABB45" w14:textId="77777777" w:rsidR="00260698" w:rsidRPr="00260698" w:rsidRDefault="00260698" w:rsidP="00514F24">
            <w:pPr>
              <w:rPr>
                <w:rFonts w:cs="Arial"/>
                <w:sz w:val="20"/>
                <w:szCs w:val="20"/>
              </w:rPr>
            </w:pPr>
          </w:p>
        </w:tc>
      </w:tr>
      <w:tr w:rsidR="00260698" w:rsidRPr="00260698" w14:paraId="00268E19"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675A71F"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7A99370F" w14:textId="77777777" w:rsidR="00260698" w:rsidRPr="00260698" w:rsidRDefault="00260698" w:rsidP="00514F24">
            <w:pPr>
              <w:rPr>
                <w:rFonts w:cs="Arial"/>
                <w:sz w:val="20"/>
                <w:szCs w:val="20"/>
              </w:rPr>
            </w:pPr>
            <w:r w:rsidRPr="00260698">
              <w:rPr>
                <w:rFonts w:cs="Arial"/>
                <w:sz w:val="20"/>
                <w:szCs w:val="20"/>
              </w:rPr>
              <w:t>Kola / spoje</w:t>
            </w:r>
          </w:p>
        </w:tc>
        <w:tc>
          <w:tcPr>
            <w:tcW w:w="404" w:type="pct"/>
            <w:tcBorders>
              <w:top w:val="nil"/>
              <w:left w:val="nil"/>
              <w:bottom w:val="single" w:sz="4" w:space="0" w:color="auto"/>
              <w:right w:val="single" w:sz="4" w:space="0" w:color="auto"/>
            </w:tcBorders>
            <w:shd w:val="clear" w:color="auto" w:fill="auto"/>
            <w:noWrap/>
            <w:vAlign w:val="bottom"/>
          </w:tcPr>
          <w:p w14:paraId="62E242BE"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1D275C73"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0A127110"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008818A8" w14:textId="77777777" w:rsidR="00260698" w:rsidRPr="00260698" w:rsidRDefault="00260698" w:rsidP="00514F24">
            <w:pPr>
              <w:rPr>
                <w:rFonts w:cs="Arial"/>
                <w:sz w:val="20"/>
                <w:szCs w:val="20"/>
              </w:rPr>
            </w:pPr>
          </w:p>
        </w:tc>
      </w:tr>
      <w:tr w:rsidR="00260698" w:rsidRPr="00260698" w14:paraId="0EFEF18A"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225F6E0"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657CD1A4" w14:textId="77777777" w:rsidR="00260698" w:rsidRPr="00260698" w:rsidRDefault="00260698" w:rsidP="00514F24">
            <w:pPr>
              <w:rPr>
                <w:rFonts w:cs="Arial"/>
                <w:sz w:val="20"/>
                <w:szCs w:val="20"/>
              </w:rPr>
            </w:pPr>
            <w:r w:rsidRPr="00260698">
              <w:rPr>
                <w:rFonts w:cs="Arial"/>
                <w:sz w:val="20"/>
                <w:szCs w:val="20"/>
              </w:rPr>
              <w:t>Spoje rámu</w:t>
            </w:r>
          </w:p>
        </w:tc>
        <w:tc>
          <w:tcPr>
            <w:tcW w:w="404" w:type="pct"/>
            <w:tcBorders>
              <w:top w:val="nil"/>
              <w:left w:val="nil"/>
              <w:bottom w:val="single" w:sz="4" w:space="0" w:color="auto"/>
              <w:right w:val="single" w:sz="4" w:space="0" w:color="auto"/>
            </w:tcBorders>
            <w:shd w:val="clear" w:color="auto" w:fill="auto"/>
            <w:noWrap/>
            <w:vAlign w:val="bottom"/>
          </w:tcPr>
          <w:p w14:paraId="008361FD"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B52DF7B"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455450D8"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4EAE47A2" w14:textId="77777777" w:rsidR="00260698" w:rsidRPr="00260698" w:rsidRDefault="00260698" w:rsidP="00514F24">
            <w:pPr>
              <w:rPr>
                <w:rFonts w:cs="Arial"/>
                <w:sz w:val="20"/>
                <w:szCs w:val="20"/>
              </w:rPr>
            </w:pPr>
          </w:p>
        </w:tc>
      </w:tr>
      <w:tr w:rsidR="00260698" w:rsidRPr="00260698" w14:paraId="4FDBD1ED"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584ECE2"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37808B52" w14:textId="77777777" w:rsidR="00260698" w:rsidRPr="00260698" w:rsidRDefault="00260698" w:rsidP="00514F24">
            <w:pPr>
              <w:rPr>
                <w:rFonts w:cs="Arial"/>
                <w:sz w:val="20"/>
                <w:szCs w:val="20"/>
              </w:rPr>
            </w:pPr>
            <w:r w:rsidRPr="00260698">
              <w:rPr>
                <w:rFonts w:cs="Arial"/>
                <w:sz w:val="20"/>
                <w:szCs w:val="20"/>
              </w:rPr>
              <w:t xml:space="preserve">Motorový </w:t>
            </w:r>
            <w:proofErr w:type="gramStart"/>
            <w:r w:rsidRPr="00260698">
              <w:rPr>
                <w:rFonts w:cs="Arial"/>
                <w:sz w:val="20"/>
                <w:szCs w:val="20"/>
              </w:rPr>
              <w:t>olej - množství</w:t>
            </w:r>
            <w:proofErr w:type="gramEnd"/>
          </w:p>
        </w:tc>
        <w:tc>
          <w:tcPr>
            <w:tcW w:w="404" w:type="pct"/>
            <w:tcBorders>
              <w:top w:val="nil"/>
              <w:left w:val="nil"/>
              <w:bottom w:val="single" w:sz="4" w:space="0" w:color="auto"/>
              <w:right w:val="single" w:sz="4" w:space="0" w:color="auto"/>
            </w:tcBorders>
            <w:shd w:val="clear" w:color="auto" w:fill="auto"/>
            <w:noWrap/>
            <w:vAlign w:val="bottom"/>
          </w:tcPr>
          <w:p w14:paraId="596D8DDF"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5AE88FFB"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26E88692" w14:textId="77777777" w:rsidR="00260698" w:rsidRPr="00260698" w:rsidRDefault="00260698" w:rsidP="00514F24">
            <w:pPr>
              <w:rPr>
                <w:rFonts w:cs="Arial"/>
                <w:sz w:val="20"/>
                <w:szCs w:val="20"/>
              </w:rPr>
            </w:pPr>
            <w:r w:rsidRPr="00260698">
              <w:rPr>
                <w:rFonts w:cs="Arial"/>
                <w:sz w:val="20"/>
                <w:szCs w:val="20"/>
              </w:rPr>
              <w:t> </w:t>
            </w:r>
          </w:p>
        </w:tc>
        <w:tc>
          <w:tcPr>
            <w:tcW w:w="1710" w:type="pct"/>
            <w:vMerge/>
            <w:tcBorders>
              <w:left w:val="single" w:sz="4" w:space="0" w:color="auto"/>
              <w:right w:val="single" w:sz="4" w:space="0" w:color="auto"/>
            </w:tcBorders>
            <w:vAlign w:val="center"/>
          </w:tcPr>
          <w:p w14:paraId="417F6894" w14:textId="77777777" w:rsidR="00260698" w:rsidRPr="00260698" w:rsidRDefault="00260698" w:rsidP="00514F24">
            <w:pPr>
              <w:rPr>
                <w:rFonts w:cs="Arial"/>
                <w:sz w:val="20"/>
                <w:szCs w:val="20"/>
              </w:rPr>
            </w:pPr>
          </w:p>
        </w:tc>
      </w:tr>
      <w:tr w:rsidR="00260698" w:rsidRPr="00260698" w14:paraId="736EFABC"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3F115AF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17DBCF30" w14:textId="77777777" w:rsidR="00260698" w:rsidRPr="00260698" w:rsidRDefault="00260698" w:rsidP="00514F24">
            <w:pPr>
              <w:rPr>
                <w:rFonts w:cs="Arial"/>
                <w:sz w:val="20"/>
                <w:szCs w:val="20"/>
              </w:rPr>
            </w:pPr>
            <w:r w:rsidRPr="00260698">
              <w:rPr>
                <w:rFonts w:cs="Arial"/>
                <w:sz w:val="20"/>
                <w:szCs w:val="20"/>
              </w:rPr>
              <w:t>Chybové kontrolky</w:t>
            </w:r>
          </w:p>
        </w:tc>
        <w:tc>
          <w:tcPr>
            <w:tcW w:w="404" w:type="pct"/>
            <w:tcBorders>
              <w:top w:val="nil"/>
              <w:left w:val="nil"/>
              <w:bottom w:val="single" w:sz="4" w:space="0" w:color="auto"/>
              <w:right w:val="single" w:sz="4" w:space="0" w:color="auto"/>
            </w:tcBorders>
            <w:shd w:val="clear" w:color="auto" w:fill="auto"/>
            <w:noWrap/>
            <w:vAlign w:val="bottom"/>
          </w:tcPr>
          <w:p w14:paraId="66A817E9" w14:textId="77777777" w:rsidR="00260698" w:rsidRPr="00260698" w:rsidRDefault="00260698" w:rsidP="00514F24">
            <w:pPr>
              <w:rPr>
                <w:rFonts w:cs="Arial"/>
                <w:sz w:val="20"/>
                <w:szCs w:val="20"/>
              </w:rPr>
            </w:pPr>
          </w:p>
        </w:tc>
        <w:tc>
          <w:tcPr>
            <w:tcW w:w="584" w:type="pct"/>
            <w:tcBorders>
              <w:top w:val="nil"/>
              <w:left w:val="nil"/>
              <w:bottom w:val="single" w:sz="4" w:space="0" w:color="auto"/>
              <w:right w:val="single" w:sz="4" w:space="0" w:color="auto"/>
            </w:tcBorders>
            <w:shd w:val="clear" w:color="auto" w:fill="auto"/>
            <w:noWrap/>
            <w:vAlign w:val="bottom"/>
          </w:tcPr>
          <w:p w14:paraId="59AA3DAE" w14:textId="77777777" w:rsidR="00260698" w:rsidRPr="00260698" w:rsidRDefault="00260698" w:rsidP="00514F24">
            <w:pPr>
              <w:rPr>
                <w:rFonts w:cs="Arial"/>
                <w:sz w:val="20"/>
                <w:szCs w:val="20"/>
              </w:rPr>
            </w:pPr>
            <w:r w:rsidRPr="00260698">
              <w:rPr>
                <w:rFonts w:cs="Arial"/>
                <w:sz w:val="20"/>
                <w:szCs w:val="20"/>
              </w:rPr>
              <w:t>Před jízdou</w:t>
            </w:r>
          </w:p>
        </w:tc>
        <w:tc>
          <w:tcPr>
            <w:tcW w:w="721" w:type="pct"/>
            <w:tcBorders>
              <w:top w:val="nil"/>
              <w:left w:val="nil"/>
              <w:bottom w:val="single" w:sz="4" w:space="0" w:color="auto"/>
              <w:right w:val="single" w:sz="4" w:space="0" w:color="auto"/>
            </w:tcBorders>
            <w:shd w:val="clear" w:color="auto" w:fill="auto"/>
            <w:noWrap/>
            <w:vAlign w:val="bottom"/>
          </w:tcPr>
          <w:p w14:paraId="730D1599" w14:textId="77777777" w:rsidR="00260698" w:rsidRPr="00260698" w:rsidRDefault="00260698" w:rsidP="00514F24">
            <w:pPr>
              <w:rPr>
                <w:rFonts w:cs="Arial"/>
                <w:sz w:val="20"/>
                <w:szCs w:val="20"/>
              </w:rPr>
            </w:pPr>
          </w:p>
        </w:tc>
        <w:tc>
          <w:tcPr>
            <w:tcW w:w="1710" w:type="pct"/>
            <w:vMerge/>
            <w:tcBorders>
              <w:left w:val="single" w:sz="4" w:space="0" w:color="auto"/>
              <w:bottom w:val="single" w:sz="4" w:space="0" w:color="auto"/>
              <w:right w:val="single" w:sz="4" w:space="0" w:color="auto"/>
            </w:tcBorders>
            <w:shd w:val="clear" w:color="auto" w:fill="auto"/>
            <w:noWrap/>
            <w:vAlign w:val="bottom"/>
          </w:tcPr>
          <w:p w14:paraId="5802832B" w14:textId="77777777" w:rsidR="00260698" w:rsidRPr="00260698" w:rsidRDefault="00260698" w:rsidP="00514F24">
            <w:pPr>
              <w:rPr>
                <w:rFonts w:cs="Arial"/>
                <w:sz w:val="20"/>
                <w:szCs w:val="20"/>
              </w:rPr>
            </w:pPr>
          </w:p>
        </w:tc>
      </w:tr>
      <w:tr w:rsidR="00260698" w:rsidRPr="00260698" w14:paraId="3B8E8BFC"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0395F0A4"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2A3D7E40" w14:textId="77777777" w:rsidR="00260698" w:rsidRPr="00260698" w:rsidRDefault="00260698" w:rsidP="00514F24">
            <w:pPr>
              <w:rPr>
                <w:rFonts w:cs="Arial"/>
                <w:sz w:val="20"/>
                <w:szCs w:val="20"/>
              </w:rPr>
            </w:pPr>
            <w:r w:rsidRPr="00260698">
              <w:rPr>
                <w:rFonts w:cs="Arial"/>
                <w:sz w:val="20"/>
                <w:szCs w:val="20"/>
              </w:rPr>
              <w:t>Vzduchový filtr</w:t>
            </w:r>
          </w:p>
        </w:tc>
        <w:tc>
          <w:tcPr>
            <w:tcW w:w="404" w:type="pct"/>
            <w:tcBorders>
              <w:top w:val="nil"/>
              <w:left w:val="nil"/>
              <w:bottom w:val="single" w:sz="4" w:space="0" w:color="auto"/>
              <w:right w:val="single" w:sz="4" w:space="0" w:color="auto"/>
            </w:tcBorders>
            <w:shd w:val="clear" w:color="auto" w:fill="auto"/>
            <w:noWrap/>
            <w:vAlign w:val="bottom"/>
          </w:tcPr>
          <w:p w14:paraId="14211958"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54D6125E" w14:textId="77777777" w:rsidR="00260698" w:rsidRPr="00260698" w:rsidRDefault="00260698" w:rsidP="00514F24">
            <w:pPr>
              <w:rPr>
                <w:rFonts w:cs="Arial"/>
                <w:sz w:val="20"/>
                <w:szCs w:val="20"/>
              </w:rPr>
            </w:pPr>
            <w:r w:rsidRPr="00260698">
              <w:rPr>
                <w:rFonts w:cs="Arial"/>
                <w:sz w:val="20"/>
                <w:szCs w:val="20"/>
              </w:rPr>
              <w:t>denně</w:t>
            </w:r>
          </w:p>
        </w:tc>
        <w:tc>
          <w:tcPr>
            <w:tcW w:w="721" w:type="pct"/>
            <w:tcBorders>
              <w:top w:val="nil"/>
              <w:left w:val="nil"/>
              <w:bottom w:val="single" w:sz="4" w:space="0" w:color="auto"/>
              <w:right w:val="single" w:sz="4" w:space="0" w:color="auto"/>
            </w:tcBorders>
            <w:shd w:val="clear" w:color="auto" w:fill="auto"/>
            <w:noWrap/>
            <w:vAlign w:val="bottom"/>
          </w:tcPr>
          <w:p w14:paraId="338B9257" w14:textId="77777777" w:rsidR="00260698" w:rsidRPr="00260698" w:rsidRDefault="00260698" w:rsidP="00514F24">
            <w:pPr>
              <w:rPr>
                <w:rFonts w:cs="Arial"/>
                <w:sz w:val="20"/>
                <w:szCs w:val="20"/>
              </w:rPr>
            </w:pPr>
            <w:r w:rsidRPr="00260698">
              <w:rPr>
                <w:rFonts w:cs="Arial"/>
                <w:sz w:val="20"/>
                <w:szCs w:val="20"/>
              </w:rPr>
              <w:t> </w:t>
            </w:r>
          </w:p>
        </w:tc>
        <w:tc>
          <w:tcPr>
            <w:tcW w:w="1710" w:type="pct"/>
            <w:tcBorders>
              <w:top w:val="nil"/>
              <w:left w:val="nil"/>
              <w:bottom w:val="single" w:sz="4" w:space="0" w:color="auto"/>
              <w:right w:val="single" w:sz="4" w:space="0" w:color="auto"/>
            </w:tcBorders>
            <w:shd w:val="clear" w:color="auto" w:fill="auto"/>
            <w:noWrap/>
            <w:vAlign w:val="bottom"/>
          </w:tcPr>
          <w:p w14:paraId="0C79E68E" w14:textId="77777777" w:rsidR="00260698" w:rsidRPr="00260698" w:rsidRDefault="00260698" w:rsidP="00514F24">
            <w:pPr>
              <w:rPr>
                <w:rFonts w:cs="Arial"/>
                <w:sz w:val="20"/>
                <w:szCs w:val="20"/>
              </w:rPr>
            </w:pPr>
            <w:r w:rsidRPr="00260698">
              <w:rPr>
                <w:rFonts w:cs="Arial"/>
                <w:sz w:val="20"/>
                <w:szCs w:val="20"/>
              </w:rPr>
              <w:t>Kontrola, časté čištění</w:t>
            </w:r>
          </w:p>
        </w:tc>
      </w:tr>
      <w:tr w:rsidR="00260698" w:rsidRPr="00260698" w14:paraId="4050B3B8"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69D1770"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33991C2C" w14:textId="77777777" w:rsidR="00260698" w:rsidRPr="00260698" w:rsidRDefault="00260698" w:rsidP="00514F24">
            <w:pPr>
              <w:rPr>
                <w:rFonts w:cs="Arial"/>
                <w:sz w:val="20"/>
                <w:szCs w:val="20"/>
              </w:rPr>
            </w:pPr>
            <w:r w:rsidRPr="00260698">
              <w:rPr>
                <w:rFonts w:cs="Arial"/>
                <w:sz w:val="20"/>
                <w:szCs w:val="20"/>
              </w:rPr>
              <w:t>Odpadní hadička vzduchového boxu</w:t>
            </w:r>
          </w:p>
        </w:tc>
        <w:tc>
          <w:tcPr>
            <w:tcW w:w="404" w:type="pct"/>
            <w:tcBorders>
              <w:top w:val="nil"/>
              <w:left w:val="nil"/>
              <w:bottom w:val="single" w:sz="4" w:space="0" w:color="auto"/>
              <w:right w:val="single" w:sz="4" w:space="0" w:color="auto"/>
            </w:tcBorders>
            <w:shd w:val="clear" w:color="auto" w:fill="auto"/>
            <w:noWrap/>
            <w:vAlign w:val="bottom"/>
          </w:tcPr>
          <w:p w14:paraId="13DAA0D3" w14:textId="77777777" w:rsidR="00260698" w:rsidRPr="00260698" w:rsidRDefault="00260698" w:rsidP="00514F24">
            <w:pPr>
              <w:rPr>
                <w:rFonts w:cs="Arial"/>
                <w:sz w:val="20"/>
                <w:szCs w:val="20"/>
              </w:rPr>
            </w:pPr>
          </w:p>
        </w:tc>
        <w:tc>
          <w:tcPr>
            <w:tcW w:w="584" w:type="pct"/>
            <w:tcBorders>
              <w:top w:val="nil"/>
              <w:left w:val="nil"/>
              <w:bottom w:val="single" w:sz="4" w:space="0" w:color="auto"/>
              <w:right w:val="single" w:sz="4" w:space="0" w:color="auto"/>
            </w:tcBorders>
            <w:shd w:val="clear" w:color="auto" w:fill="auto"/>
            <w:noWrap/>
            <w:vAlign w:val="bottom"/>
          </w:tcPr>
          <w:p w14:paraId="45587427" w14:textId="77777777" w:rsidR="00260698" w:rsidRPr="00260698" w:rsidRDefault="00260698" w:rsidP="00514F24">
            <w:pPr>
              <w:rPr>
                <w:rFonts w:cs="Arial"/>
                <w:sz w:val="20"/>
                <w:szCs w:val="20"/>
              </w:rPr>
            </w:pPr>
            <w:r w:rsidRPr="00260698">
              <w:rPr>
                <w:rFonts w:cs="Arial"/>
                <w:sz w:val="20"/>
                <w:szCs w:val="20"/>
              </w:rPr>
              <w:t>denně</w:t>
            </w:r>
          </w:p>
        </w:tc>
        <w:tc>
          <w:tcPr>
            <w:tcW w:w="721" w:type="pct"/>
            <w:tcBorders>
              <w:top w:val="nil"/>
              <w:left w:val="nil"/>
              <w:bottom w:val="single" w:sz="4" w:space="0" w:color="auto"/>
              <w:right w:val="single" w:sz="4" w:space="0" w:color="auto"/>
            </w:tcBorders>
            <w:shd w:val="clear" w:color="auto" w:fill="auto"/>
            <w:noWrap/>
            <w:vAlign w:val="bottom"/>
          </w:tcPr>
          <w:p w14:paraId="6D6CCA2A" w14:textId="77777777" w:rsidR="00260698" w:rsidRPr="00260698" w:rsidRDefault="00260698" w:rsidP="00514F24">
            <w:pPr>
              <w:rPr>
                <w:rFonts w:cs="Arial"/>
                <w:sz w:val="20"/>
                <w:szCs w:val="20"/>
              </w:rPr>
            </w:pPr>
          </w:p>
        </w:tc>
        <w:tc>
          <w:tcPr>
            <w:tcW w:w="1710" w:type="pct"/>
            <w:tcBorders>
              <w:top w:val="nil"/>
              <w:left w:val="nil"/>
              <w:bottom w:val="single" w:sz="4" w:space="0" w:color="auto"/>
              <w:right w:val="single" w:sz="4" w:space="0" w:color="auto"/>
            </w:tcBorders>
            <w:shd w:val="clear" w:color="auto" w:fill="auto"/>
            <w:noWrap/>
            <w:vAlign w:val="bottom"/>
          </w:tcPr>
          <w:p w14:paraId="0194B0D6" w14:textId="77777777" w:rsidR="00260698" w:rsidRPr="00260698" w:rsidRDefault="00260698" w:rsidP="00514F24">
            <w:pPr>
              <w:rPr>
                <w:rFonts w:cs="Arial"/>
                <w:sz w:val="20"/>
                <w:szCs w:val="20"/>
              </w:rPr>
            </w:pPr>
            <w:r w:rsidRPr="00260698">
              <w:rPr>
                <w:rFonts w:cs="Arial"/>
                <w:sz w:val="20"/>
                <w:szCs w:val="20"/>
              </w:rPr>
              <w:t>Vyčištění případných usazenin</w:t>
            </w:r>
          </w:p>
        </w:tc>
      </w:tr>
      <w:tr w:rsidR="00260698" w:rsidRPr="00260698" w14:paraId="11A192F8"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730B799A"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1A44F37F" w14:textId="77777777" w:rsidR="00260698" w:rsidRPr="00260698" w:rsidRDefault="00260698" w:rsidP="00514F24">
            <w:pPr>
              <w:rPr>
                <w:rFonts w:cs="Arial"/>
                <w:sz w:val="20"/>
                <w:szCs w:val="20"/>
              </w:rPr>
            </w:pPr>
            <w:r w:rsidRPr="00260698">
              <w:rPr>
                <w:rFonts w:cs="Arial"/>
                <w:sz w:val="20"/>
                <w:szCs w:val="20"/>
              </w:rPr>
              <w:t>Náplň chlazení</w:t>
            </w:r>
          </w:p>
        </w:tc>
        <w:tc>
          <w:tcPr>
            <w:tcW w:w="404" w:type="pct"/>
            <w:tcBorders>
              <w:top w:val="nil"/>
              <w:left w:val="nil"/>
              <w:bottom w:val="single" w:sz="4" w:space="0" w:color="auto"/>
              <w:right w:val="single" w:sz="4" w:space="0" w:color="auto"/>
            </w:tcBorders>
            <w:shd w:val="clear" w:color="auto" w:fill="auto"/>
            <w:noWrap/>
            <w:vAlign w:val="bottom"/>
          </w:tcPr>
          <w:p w14:paraId="623E0E00"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01ABFF0E" w14:textId="77777777" w:rsidR="00260698" w:rsidRPr="00260698" w:rsidRDefault="00260698" w:rsidP="00514F24">
            <w:pPr>
              <w:rPr>
                <w:rFonts w:cs="Arial"/>
                <w:sz w:val="20"/>
                <w:szCs w:val="20"/>
              </w:rPr>
            </w:pPr>
            <w:r w:rsidRPr="00260698">
              <w:rPr>
                <w:rFonts w:cs="Arial"/>
                <w:sz w:val="20"/>
                <w:szCs w:val="20"/>
              </w:rPr>
              <w:t>denně</w:t>
            </w:r>
          </w:p>
        </w:tc>
        <w:tc>
          <w:tcPr>
            <w:tcW w:w="721" w:type="pct"/>
            <w:tcBorders>
              <w:top w:val="nil"/>
              <w:left w:val="nil"/>
              <w:bottom w:val="single" w:sz="4" w:space="0" w:color="auto"/>
              <w:right w:val="single" w:sz="4" w:space="0" w:color="auto"/>
            </w:tcBorders>
            <w:shd w:val="clear" w:color="auto" w:fill="auto"/>
            <w:noWrap/>
            <w:vAlign w:val="bottom"/>
          </w:tcPr>
          <w:p w14:paraId="3E646286" w14:textId="77777777" w:rsidR="00260698" w:rsidRPr="00260698" w:rsidRDefault="00260698" w:rsidP="00514F24">
            <w:pPr>
              <w:rPr>
                <w:rFonts w:cs="Arial"/>
                <w:sz w:val="20"/>
                <w:szCs w:val="20"/>
              </w:rPr>
            </w:pPr>
            <w:r w:rsidRPr="00260698">
              <w:rPr>
                <w:rFonts w:cs="Arial"/>
                <w:sz w:val="20"/>
                <w:szCs w:val="20"/>
              </w:rPr>
              <w:t> </w:t>
            </w:r>
          </w:p>
        </w:tc>
        <w:tc>
          <w:tcPr>
            <w:tcW w:w="1710" w:type="pct"/>
            <w:tcBorders>
              <w:top w:val="nil"/>
              <w:left w:val="nil"/>
              <w:bottom w:val="single" w:sz="4" w:space="0" w:color="auto"/>
              <w:right w:val="single" w:sz="4" w:space="0" w:color="auto"/>
            </w:tcBorders>
            <w:shd w:val="clear" w:color="auto" w:fill="auto"/>
            <w:noWrap/>
            <w:vAlign w:val="bottom"/>
          </w:tcPr>
          <w:p w14:paraId="2C248F7E" w14:textId="77777777" w:rsidR="00260698" w:rsidRPr="00260698" w:rsidRDefault="00260698" w:rsidP="00514F24">
            <w:pPr>
              <w:rPr>
                <w:rFonts w:cs="Arial"/>
                <w:sz w:val="20"/>
                <w:szCs w:val="20"/>
              </w:rPr>
            </w:pPr>
            <w:r w:rsidRPr="00260698">
              <w:rPr>
                <w:rFonts w:cs="Arial"/>
                <w:sz w:val="20"/>
                <w:szCs w:val="20"/>
              </w:rPr>
              <w:t>Denní kontrola, roční výměna</w:t>
            </w:r>
          </w:p>
        </w:tc>
      </w:tr>
      <w:tr w:rsidR="00260698" w:rsidRPr="00260698" w14:paraId="764A02DC"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8FDE6D" w14:textId="77777777" w:rsidR="00260698" w:rsidRPr="00260698" w:rsidRDefault="00260698" w:rsidP="00514F24">
            <w:pPr>
              <w:rPr>
                <w:rFonts w:cs="Arial"/>
                <w:sz w:val="20"/>
                <w:szCs w:val="20"/>
              </w:rPr>
            </w:pP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7054ED7C" w14:textId="77777777" w:rsidR="00260698" w:rsidRPr="00260698" w:rsidRDefault="00260698" w:rsidP="00514F24">
            <w:pPr>
              <w:rPr>
                <w:rFonts w:cs="Arial"/>
                <w:sz w:val="20"/>
                <w:szCs w:val="20"/>
              </w:rPr>
            </w:pPr>
            <w:r w:rsidRPr="00260698">
              <w:rPr>
                <w:rFonts w:cs="Arial"/>
                <w:sz w:val="20"/>
                <w:szCs w:val="20"/>
              </w:rPr>
              <w:t>Hlavní / koncová světla</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0527B1DA" w14:textId="77777777" w:rsidR="00260698" w:rsidRPr="00260698" w:rsidRDefault="00260698" w:rsidP="00514F24">
            <w:pPr>
              <w:rPr>
                <w:rFonts w:cs="Arial"/>
                <w:sz w:val="20"/>
                <w:szCs w:val="20"/>
              </w:rPr>
            </w:pP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5EDE98CA" w14:textId="77777777" w:rsidR="00260698" w:rsidRPr="00260698" w:rsidRDefault="00260698" w:rsidP="00514F24">
            <w:pPr>
              <w:rPr>
                <w:rFonts w:cs="Arial"/>
                <w:sz w:val="20"/>
                <w:szCs w:val="20"/>
              </w:rPr>
            </w:pPr>
            <w:r w:rsidRPr="00260698">
              <w:rPr>
                <w:rFonts w:cs="Arial"/>
                <w:sz w:val="20"/>
                <w:szCs w:val="20"/>
              </w:rPr>
              <w:t>denně</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1C9857C0" w14:textId="77777777" w:rsidR="00260698" w:rsidRPr="00260698" w:rsidRDefault="00260698" w:rsidP="00514F24">
            <w:pPr>
              <w:rPr>
                <w:rFonts w:cs="Arial"/>
                <w:sz w:val="20"/>
                <w:szCs w:val="20"/>
              </w:rPr>
            </w:pP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1B6B167A" w14:textId="77777777" w:rsidR="00260698" w:rsidRPr="00260698" w:rsidRDefault="00260698" w:rsidP="00514F24">
            <w:pPr>
              <w:rPr>
                <w:rFonts w:cs="Arial"/>
                <w:sz w:val="20"/>
                <w:szCs w:val="20"/>
              </w:rPr>
            </w:pPr>
            <w:r w:rsidRPr="00260698">
              <w:rPr>
                <w:rFonts w:cs="Arial"/>
                <w:sz w:val="20"/>
                <w:szCs w:val="20"/>
              </w:rPr>
              <w:t>Kontrola funkčnosti</w:t>
            </w:r>
          </w:p>
        </w:tc>
      </w:tr>
      <w:tr w:rsidR="00260698" w:rsidRPr="00260698" w14:paraId="252D07A3"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5CA923"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4DD156E4" w14:textId="77777777" w:rsidR="00260698" w:rsidRPr="00260698" w:rsidRDefault="00260698" w:rsidP="00514F24">
            <w:pPr>
              <w:rPr>
                <w:rFonts w:cs="Arial"/>
                <w:sz w:val="20"/>
                <w:szCs w:val="20"/>
              </w:rPr>
            </w:pPr>
            <w:r w:rsidRPr="00260698">
              <w:rPr>
                <w:rFonts w:cs="Arial"/>
                <w:sz w:val="20"/>
                <w:szCs w:val="20"/>
              </w:rPr>
              <w:t>Vzduchový filtr, hlavní část</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72FF44FD"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460687C9" w14:textId="77777777" w:rsidR="00260698" w:rsidRPr="00260698" w:rsidRDefault="00260698" w:rsidP="00514F24">
            <w:pPr>
              <w:rPr>
                <w:rFonts w:cs="Arial"/>
                <w:sz w:val="20"/>
                <w:szCs w:val="20"/>
              </w:rPr>
            </w:pPr>
            <w:r w:rsidRPr="00260698">
              <w:rPr>
                <w:rFonts w:cs="Arial"/>
                <w:sz w:val="20"/>
                <w:szCs w:val="20"/>
              </w:rPr>
              <w:t>týdně</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0393F6D3" w14:textId="77777777" w:rsidR="00260698" w:rsidRPr="00260698" w:rsidRDefault="00260698" w:rsidP="00514F24">
            <w:pPr>
              <w:rPr>
                <w:rFonts w:cs="Arial"/>
                <w:sz w:val="20"/>
                <w:szCs w:val="20"/>
              </w:rPr>
            </w:pPr>
            <w:r w:rsidRPr="00260698">
              <w:rPr>
                <w:rFonts w:cs="Arial"/>
                <w:sz w:val="20"/>
                <w:szCs w:val="20"/>
              </w:rPr>
              <w:t> </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5E70B718" w14:textId="77777777" w:rsidR="00260698" w:rsidRPr="00260698" w:rsidRDefault="00260698" w:rsidP="00514F24">
            <w:pPr>
              <w:rPr>
                <w:rFonts w:cs="Arial"/>
                <w:sz w:val="20"/>
                <w:szCs w:val="20"/>
              </w:rPr>
            </w:pPr>
            <w:r w:rsidRPr="00260698">
              <w:rPr>
                <w:rFonts w:cs="Arial"/>
                <w:sz w:val="20"/>
                <w:szCs w:val="20"/>
              </w:rPr>
              <w:t>Kontrola, výměna v případě potřeby</w:t>
            </w:r>
          </w:p>
        </w:tc>
      </w:tr>
      <w:tr w:rsidR="00260698" w:rsidRPr="00260698" w14:paraId="7BC39C30"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8AAB9E"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21E6971B" w14:textId="77777777" w:rsidR="00260698" w:rsidRPr="00260698" w:rsidRDefault="00260698" w:rsidP="00514F24">
            <w:pPr>
              <w:rPr>
                <w:rFonts w:cs="Arial"/>
                <w:sz w:val="20"/>
                <w:szCs w:val="20"/>
              </w:rPr>
            </w:pPr>
            <w:r w:rsidRPr="00260698">
              <w:rPr>
                <w:rFonts w:cs="Arial"/>
                <w:sz w:val="20"/>
                <w:szCs w:val="20"/>
              </w:rPr>
              <w:t>Brzdové destičky</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263F9DF5" w14:textId="77777777" w:rsidR="00260698" w:rsidRPr="00260698" w:rsidRDefault="00260698" w:rsidP="00514F24">
            <w:pPr>
              <w:jc w:val="center"/>
              <w:rPr>
                <w:rFonts w:cs="Arial"/>
                <w:sz w:val="20"/>
                <w:szCs w:val="20"/>
              </w:rPr>
            </w:pPr>
            <w:r w:rsidRPr="00260698">
              <w:rPr>
                <w:rFonts w:cs="Arial"/>
                <w:sz w:val="20"/>
                <w:szCs w:val="20"/>
              </w:rPr>
              <w:t>10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719B8DDA" w14:textId="77777777" w:rsidR="00260698" w:rsidRPr="00260698" w:rsidRDefault="00260698" w:rsidP="00514F24">
            <w:pPr>
              <w:rPr>
                <w:rFonts w:cs="Arial"/>
                <w:sz w:val="20"/>
                <w:szCs w:val="20"/>
              </w:rPr>
            </w:pPr>
            <w:r w:rsidRPr="00260698">
              <w:rPr>
                <w:rFonts w:cs="Arial"/>
                <w:sz w:val="20"/>
                <w:szCs w:val="20"/>
              </w:rPr>
              <w:t>měsíčně</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779DD9D4" w14:textId="77777777" w:rsidR="00260698" w:rsidRPr="00260698" w:rsidRDefault="00260698" w:rsidP="00514F24">
            <w:pPr>
              <w:jc w:val="center"/>
              <w:rPr>
                <w:rFonts w:cs="Arial"/>
                <w:sz w:val="20"/>
                <w:szCs w:val="20"/>
              </w:rPr>
            </w:pPr>
            <w:r w:rsidRPr="00260698">
              <w:rPr>
                <w:rFonts w:cs="Arial"/>
                <w:sz w:val="20"/>
                <w:szCs w:val="20"/>
              </w:rPr>
              <w:t>60 (100)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7DBAA11C" w14:textId="77777777" w:rsidR="00260698" w:rsidRPr="00260698" w:rsidRDefault="00260698" w:rsidP="00514F24">
            <w:pPr>
              <w:rPr>
                <w:rFonts w:cs="Arial"/>
                <w:sz w:val="20"/>
                <w:szCs w:val="20"/>
              </w:rPr>
            </w:pPr>
            <w:r w:rsidRPr="00260698">
              <w:rPr>
                <w:rFonts w:cs="Arial"/>
                <w:sz w:val="20"/>
                <w:szCs w:val="20"/>
              </w:rPr>
              <w:t>Periodická kontrola, výměna</w:t>
            </w:r>
          </w:p>
        </w:tc>
      </w:tr>
      <w:tr w:rsidR="00260698" w:rsidRPr="00260698" w14:paraId="2E82E76F" w14:textId="77777777" w:rsidTr="00260698">
        <w:trPr>
          <w:trHeight w:val="25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4BE8BB"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6D2C1B2F" w14:textId="77777777" w:rsidR="00260698" w:rsidRPr="00260698" w:rsidRDefault="00260698" w:rsidP="00514F24">
            <w:pPr>
              <w:rPr>
                <w:rFonts w:cs="Arial"/>
                <w:sz w:val="20"/>
                <w:szCs w:val="20"/>
              </w:rPr>
            </w:pPr>
            <w:r w:rsidRPr="00260698">
              <w:rPr>
                <w:rFonts w:cs="Arial"/>
                <w:sz w:val="20"/>
                <w:szCs w:val="20"/>
              </w:rPr>
              <w:t>Baterie</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501BBE54" w14:textId="77777777" w:rsidR="00260698" w:rsidRPr="00260698" w:rsidRDefault="00260698" w:rsidP="00514F24">
            <w:pPr>
              <w:jc w:val="center"/>
              <w:rPr>
                <w:rFonts w:cs="Arial"/>
                <w:sz w:val="20"/>
                <w:szCs w:val="20"/>
              </w:rPr>
            </w:pPr>
            <w:r w:rsidRPr="00260698">
              <w:rPr>
                <w:rFonts w:cs="Arial"/>
                <w:sz w:val="20"/>
                <w:szCs w:val="20"/>
              </w:rPr>
              <w:t>20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536177DA" w14:textId="77777777" w:rsidR="00260698" w:rsidRPr="00260698" w:rsidRDefault="00260698" w:rsidP="00514F24">
            <w:pPr>
              <w:rPr>
                <w:rFonts w:cs="Arial"/>
                <w:sz w:val="20"/>
                <w:szCs w:val="20"/>
              </w:rPr>
            </w:pPr>
            <w:r w:rsidRPr="00260698">
              <w:rPr>
                <w:rFonts w:cs="Arial"/>
                <w:sz w:val="20"/>
                <w:szCs w:val="20"/>
              </w:rPr>
              <w:t>měsíčně</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5D3FD024" w14:textId="77777777" w:rsidR="00260698" w:rsidRPr="00260698" w:rsidRDefault="00260698" w:rsidP="00514F24">
            <w:pPr>
              <w:jc w:val="center"/>
              <w:rPr>
                <w:rFonts w:cs="Arial"/>
                <w:sz w:val="20"/>
                <w:szCs w:val="20"/>
              </w:rPr>
            </w:pPr>
            <w:r w:rsidRPr="00260698">
              <w:rPr>
                <w:rFonts w:cs="Arial"/>
                <w:sz w:val="20"/>
                <w:szCs w:val="20"/>
              </w:rPr>
              <w:t>125 (200)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7420EF22" w14:textId="77777777" w:rsidR="00260698" w:rsidRPr="00260698" w:rsidRDefault="00260698" w:rsidP="00514F24">
            <w:pPr>
              <w:rPr>
                <w:rFonts w:cs="Arial"/>
                <w:sz w:val="20"/>
                <w:szCs w:val="20"/>
              </w:rPr>
            </w:pPr>
            <w:r w:rsidRPr="00260698">
              <w:rPr>
                <w:rFonts w:cs="Arial"/>
                <w:sz w:val="20"/>
                <w:szCs w:val="20"/>
              </w:rPr>
              <w:t>Kontrola svorek, čištění, testování</w:t>
            </w:r>
          </w:p>
        </w:tc>
      </w:tr>
      <w:tr w:rsidR="00260698" w:rsidRPr="00260698" w14:paraId="0341DA07"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EF55F5E"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56589561" w14:textId="77777777" w:rsidR="00260698" w:rsidRPr="00260698" w:rsidRDefault="00260698" w:rsidP="00514F24">
            <w:pPr>
              <w:rPr>
                <w:rFonts w:cs="Arial"/>
                <w:sz w:val="20"/>
                <w:szCs w:val="20"/>
              </w:rPr>
            </w:pPr>
            <w:r w:rsidRPr="00260698">
              <w:rPr>
                <w:rFonts w:cs="Arial"/>
                <w:sz w:val="20"/>
                <w:szCs w:val="20"/>
              </w:rPr>
              <w:t>Olej předního pohonu</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1F678A60" w14:textId="77777777" w:rsidR="00260698" w:rsidRPr="00260698" w:rsidRDefault="00260698" w:rsidP="00514F24">
            <w:pPr>
              <w:jc w:val="center"/>
              <w:rPr>
                <w:rFonts w:cs="Arial"/>
                <w:sz w:val="20"/>
                <w:szCs w:val="20"/>
              </w:rPr>
            </w:pPr>
            <w:r w:rsidRPr="00260698">
              <w:rPr>
                <w:rFonts w:cs="Arial"/>
                <w:sz w:val="20"/>
                <w:szCs w:val="20"/>
              </w:rPr>
              <w:t>25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62343A13" w14:textId="77777777" w:rsidR="00260698" w:rsidRPr="00260698" w:rsidRDefault="00260698" w:rsidP="00514F24">
            <w:pPr>
              <w:rPr>
                <w:rFonts w:cs="Arial"/>
                <w:sz w:val="20"/>
                <w:szCs w:val="20"/>
              </w:rPr>
            </w:pPr>
            <w:r w:rsidRPr="00260698">
              <w:rPr>
                <w:rFonts w:cs="Arial"/>
                <w:sz w:val="20"/>
                <w:szCs w:val="20"/>
              </w:rPr>
              <w:t>měsíčně</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08A4C365" w14:textId="77777777" w:rsidR="00260698" w:rsidRPr="00260698" w:rsidRDefault="00260698" w:rsidP="00514F24">
            <w:pPr>
              <w:jc w:val="center"/>
              <w:rPr>
                <w:rFonts w:cs="Arial"/>
                <w:sz w:val="20"/>
                <w:szCs w:val="20"/>
              </w:rPr>
            </w:pPr>
            <w:r w:rsidRPr="00260698">
              <w:rPr>
                <w:rFonts w:cs="Arial"/>
                <w:sz w:val="20"/>
                <w:szCs w:val="20"/>
              </w:rPr>
              <w:t>155 (250)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33E8C106" w14:textId="77777777" w:rsidR="00260698" w:rsidRPr="00260698" w:rsidRDefault="00260698" w:rsidP="00514F24">
            <w:pPr>
              <w:rPr>
                <w:rFonts w:cs="Arial"/>
                <w:sz w:val="20"/>
                <w:szCs w:val="20"/>
              </w:rPr>
            </w:pPr>
            <w:r w:rsidRPr="00260698">
              <w:rPr>
                <w:rFonts w:cs="Arial"/>
                <w:sz w:val="20"/>
                <w:szCs w:val="20"/>
              </w:rPr>
              <w:t>Kontrola hladiny, roční výměna</w:t>
            </w:r>
          </w:p>
        </w:tc>
      </w:tr>
      <w:tr w:rsidR="00260698" w:rsidRPr="00260698" w14:paraId="797B1B2C"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1055DFAA"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49723B2D" w14:textId="77777777" w:rsidR="00260698" w:rsidRPr="00260698" w:rsidRDefault="00260698" w:rsidP="00514F24">
            <w:pPr>
              <w:rPr>
                <w:rFonts w:cs="Arial"/>
                <w:sz w:val="20"/>
                <w:szCs w:val="20"/>
              </w:rPr>
            </w:pPr>
            <w:r w:rsidRPr="00260698">
              <w:rPr>
                <w:rFonts w:cs="Arial"/>
                <w:sz w:val="20"/>
                <w:szCs w:val="20"/>
              </w:rPr>
              <w:t>Olej zadního pohonu</w:t>
            </w:r>
          </w:p>
        </w:tc>
        <w:tc>
          <w:tcPr>
            <w:tcW w:w="404" w:type="pct"/>
            <w:tcBorders>
              <w:top w:val="nil"/>
              <w:left w:val="nil"/>
              <w:bottom w:val="single" w:sz="4" w:space="0" w:color="auto"/>
              <w:right w:val="single" w:sz="4" w:space="0" w:color="auto"/>
            </w:tcBorders>
            <w:shd w:val="clear" w:color="auto" w:fill="auto"/>
            <w:noWrap/>
            <w:vAlign w:val="bottom"/>
          </w:tcPr>
          <w:p w14:paraId="3E550397" w14:textId="77777777" w:rsidR="00260698" w:rsidRPr="00260698" w:rsidRDefault="00260698" w:rsidP="00514F24">
            <w:pPr>
              <w:jc w:val="center"/>
              <w:rPr>
                <w:rFonts w:cs="Arial"/>
                <w:sz w:val="20"/>
                <w:szCs w:val="20"/>
              </w:rPr>
            </w:pPr>
            <w:r w:rsidRPr="00260698">
              <w:rPr>
                <w:rFonts w:cs="Arial"/>
                <w:sz w:val="20"/>
                <w:szCs w:val="20"/>
              </w:rPr>
              <w:t>25 h</w:t>
            </w:r>
          </w:p>
        </w:tc>
        <w:tc>
          <w:tcPr>
            <w:tcW w:w="584" w:type="pct"/>
            <w:tcBorders>
              <w:top w:val="nil"/>
              <w:left w:val="nil"/>
              <w:bottom w:val="single" w:sz="4" w:space="0" w:color="auto"/>
              <w:right w:val="single" w:sz="4" w:space="0" w:color="auto"/>
            </w:tcBorders>
            <w:shd w:val="clear" w:color="auto" w:fill="auto"/>
            <w:noWrap/>
            <w:vAlign w:val="bottom"/>
          </w:tcPr>
          <w:p w14:paraId="5E779451" w14:textId="77777777" w:rsidR="00260698" w:rsidRPr="00260698" w:rsidRDefault="00260698" w:rsidP="00514F24">
            <w:pPr>
              <w:rPr>
                <w:rFonts w:cs="Arial"/>
                <w:sz w:val="20"/>
                <w:szCs w:val="20"/>
              </w:rPr>
            </w:pPr>
            <w:r w:rsidRPr="00260698">
              <w:rPr>
                <w:rFonts w:cs="Arial"/>
                <w:sz w:val="20"/>
                <w:szCs w:val="20"/>
              </w:rPr>
              <w:t>měsíčně</w:t>
            </w:r>
          </w:p>
        </w:tc>
        <w:tc>
          <w:tcPr>
            <w:tcW w:w="721" w:type="pct"/>
            <w:tcBorders>
              <w:top w:val="nil"/>
              <w:left w:val="nil"/>
              <w:bottom w:val="single" w:sz="4" w:space="0" w:color="auto"/>
              <w:right w:val="single" w:sz="4" w:space="0" w:color="auto"/>
            </w:tcBorders>
            <w:shd w:val="clear" w:color="auto" w:fill="auto"/>
            <w:noWrap/>
            <w:vAlign w:val="bottom"/>
          </w:tcPr>
          <w:p w14:paraId="2C81C6D0" w14:textId="77777777" w:rsidR="00260698" w:rsidRPr="00260698" w:rsidRDefault="00260698" w:rsidP="00514F24">
            <w:pPr>
              <w:jc w:val="center"/>
              <w:rPr>
                <w:rFonts w:cs="Arial"/>
                <w:sz w:val="20"/>
                <w:szCs w:val="20"/>
              </w:rPr>
            </w:pPr>
            <w:r w:rsidRPr="00260698">
              <w:rPr>
                <w:rFonts w:cs="Arial"/>
                <w:sz w:val="20"/>
                <w:szCs w:val="20"/>
              </w:rPr>
              <w:t>155 (250)</w:t>
            </w:r>
          </w:p>
        </w:tc>
        <w:tc>
          <w:tcPr>
            <w:tcW w:w="1710" w:type="pct"/>
            <w:tcBorders>
              <w:top w:val="nil"/>
              <w:left w:val="nil"/>
              <w:bottom w:val="single" w:sz="4" w:space="0" w:color="auto"/>
              <w:right w:val="single" w:sz="4" w:space="0" w:color="auto"/>
            </w:tcBorders>
            <w:shd w:val="clear" w:color="auto" w:fill="auto"/>
            <w:noWrap/>
            <w:vAlign w:val="bottom"/>
          </w:tcPr>
          <w:p w14:paraId="09B4D5CF" w14:textId="77777777" w:rsidR="00260698" w:rsidRPr="00260698" w:rsidRDefault="00260698" w:rsidP="00514F24">
            <w:pPr>
              <w:rPr>
                <w:rFonts w:cs="Arial"/>
                <w:sz w:val="20"/>
                <w:szCs w:val="20"/>
              </w:rPr>
            </w:pPr>
            <w:r w:rsidRPr="00260698">
              <w:rPr>
                <w:rFonts w:cs="Arial"/>
                <w:sz w:val="20"/>
                <w:szCs w:val="20"/>
              </w:rPr>
              <w:t>Kontrola hladiny, roční výměna</w:t>
            </w:r>
          </w:p>
        </w:tc>
      </w:tr>
      <w:tr w:rsidR="00260698" w:rsidRPr="00260698" w14:paraId="3C02C1FE"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02CE50F0"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4003B4AB" w14:textId="77777777" w:rsidR="00260698" w:rsidRPr="00260698" w:rsidRDefault="00260698" w:rsidP="00514F24">
            <w:pPr>
              <w:rPr>
                <w:rFonts w:cs="Arial"/>
                <w:sz w:val="20"/>
                <w:szCs w:val="20"/>
              </w:rPr>
            </w:pPr>
            <w:r w:rsidRPr="00260698">
              <w:rPr>
                <w:rFonts w:cs="Arial"/>
                <w:sz w:val="20"/>
                <w:szCs w:val="20"/>
              </w:rPr>
              <w:t>Převodový olej</w:t>
            </w:r>
          </w:p>
        </w:tc>
        <w:tc>
          <w:tcPr>
            <w:tcW w:w="404" w:type="pct"/>
            <w:tcBorders>
              <w:top w:val="nil"/>
              <w:left w:val="nil"/>
              <w:bottom w:val="single" w:sz="4" w:space="0" w:color="auto"/>
              <w:right w:val="single" w:sz="4" w:space="0" w:color="auto"/>
            </w:tcBorders>
            <w:shd w:val="clear" w:color="auto" w:fill="auto"/>
            <w:noWrap/>
            <w:vAlign w:val="bottom"/>
          </w:tcPr>
          <w:p w14:paraId="6936E7C7" w14:textId="77777777" w:rsidR="00260698" w:rsidRPr="00260698" w:rsidRDefault="00260698" w:rsidP="00514F24">
            <w:pPr>
              <w:jc w:val="center"/>
              <w:rPr>
                <w:rFonts w:cs="Arial"/>
                <w:sz w:val="20"/>
                <w:szCs w:val="20"/>
              </w:rPr>
            </w:pPr>
            <w:r w:rsidRPr="00260698">
              <w:rPr>
                <w:rFonts w:cs="Arial"/>
                <w:sz w:val="20"/>
                <w:szCs w:val="20"/>
              </w:rPr>
              <w:t>25 h</w:t>
            </w:r>
          </w:p>
        </w:tc>
        <w:tc>
          <w:tcPr>
            <w:tcW w:w="584" w:type="pct"/>
            <w:tcBorders>
              <w:top w:val="nil"/>
              <w:left w:val="nil"/>
              <w:bottom w:val="single" w:sz="4" w:space="0" w:color="auto"/>
              <w:right w:val="single" w:sz="4" w:space="0" w:color="auto"/>
            </w:tcBorders>
            <w:shd w:val="clear" w:color="auto" w:fill="auto"/>
            <w:noWrap/>
            <w:vAlign w:val="bottom"/>
          </w:tcPr>
          <w:p w14:paraId="7A669E19" w14:textId="77777777" w:rsidR="00260698" w:rsidRPr="00260698" w:rsidRDefault="00260698" w:rsidP="00514F24">
            <w:pPr>
              <w:rPr>
                <w:rFonts w:cs="Arial"/>
                <w:sz w:val="20"/>
                <w:szCs w:val="20"/>
              </w:rPr>
            </w:pPr>
            <w:r w:rsidRPr="00260698">
              <w:rPr>
                <w:rFonts w:cs="Arial"/>
                <w:sz w:val="20"/>
                <w:szCs w:val="20"/>
              </w:rPr>
              <w:t>měsíčně</w:t>
            </w:r>
          </w:p>
        </w:tc>
        <w:tc>
          <w:tcPr>
            <w:tcW w:w="721" w:type="pct"/>
            <w:tcBorders>
              <w:top w:val="nil"/>
              <w:left w:val="nil"/>
              <w:bottom w:val="single" w:sz="4" w:space="0" w:color="auto"/>
              <w:right w:val="single" w:sz="4" w:space="0" w:color="auto"/>
            </w:tcBorders>
            <w:shd w:val="clear" w:color="auto" w:fill="auto"/>
            <w:noWrap/>
            <w:vAlign w:val="bottom"/>
          </w:tcPr>
          <w:p w14:paraId="4DCC18FF" w14:textId="77777777" w:rsidR="00260698" w:rsidRPr="00260698" w:rsidRDefault="00260698" w:rsidP="00514F24">
            <w:pPr>
              <w:jc w:val="center"/>
              <w:rPr>
                <w:rFonts w:cs="Arial"/>
                <w:sz w:val="20"/>
                <w:szCs w:val="20"/>
              </w:rPr>
            </w:pPr>
            <w:r w:rsidRPr="00260698">
              <w:rPr>
                <w:rFonts w:cs="Arial"/>
                <w:sz w:val="20"/>
                <w:szCs w:val="20"/>
              </w:rPr>
              <w:t>155 (250)</w:t>
            </w:r>
          </w:p>
        </w:tc>
        <w:tc>
          <w:tcPr>
            <w:tcW w:w="1710" w:type="pct"/>
            <w:tcBorders>
              <w:top w:val="nil"/>
              <w:left w:val="nil"/>
              <w:bottom w:val="single" w:sz="4" w:space="0" w:color="auto"/>
              <w:right w:val="single" w:sz="4" w:space="0" w:color="auto"/>
            </w:tcBorders>
            <w:shd w:val="clear" w:color="auto" w:fill="auto"/>
            <w:noWrap/>
            <w:vAlign w:val="bottom"/>
          </w:tcPr>
          <w:p w14:paraId="29E7C87A" w14:textId="77777777" w:rsidR="00260698" w:rsidRPr="00260698" w:rsidRDefault="00260698" w:rsidP="00514F24">
            <w:pPr>
              <w:rPr>
                <w:rFonts w:cs="Arial"/>
                <w:sz w:val="20"/>
                <w:szCs w:val="20"/>
              </w:rPr>
            </w:pPr>
            <w:r w:rsidRPr="00260698">
              <w:rPr>
                <w:rFonts w:cs="Arial"/>
                <w:sz w:val="20"/>
                <w:szCs w:val="20"/>
              </w:rPr>
              <w:t>Kontrola hladiny, roční výměna</w:t>
            </w:r>
          </w:p>
        </w:tc>
      </w:tr>
      <w:tr w:rsidR="00260698" w:rsidRPr="00260698" w14:paraId="5260C926"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0D906AA"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30E175FC" w14:textId="77777777" w:rsidR="00260698" w:rsidRPr="00260698" w:rsidRDefault="00260698" w:rsidP="00514F24">
            <w:pPr>
              <w:rPr>
                <w:rFonts w:cs="Arial"/>
                <w:sz w:val="20"/>
                <w:szCs w:val="20"/>
              </w:rPr>
            </w:pPr>
            <w:r w:rsidRPr="00260698">
              <w:rPr>
                <w:rFonts w:cs="Arial"/>
                <w:sz w:val="20"/>
                <w:szCs w:val="20"/>
              </w:rPr>
              <w:t>Výměna motorového oleje (break-in)</w:t>
            </w:r>
          </w:p>
        </w:tc>
        <w:tc>
          <w:tcPr>
            <w:tcW w:w="404" w:type="pct"/>
            <w:tcBorders>
              <w:top w:val="nil"/>
              <w:left w:val="nil"/>
              <w:bottom w:val="single" w:sz="4" w:space="0" w:color="auto"/>
              <w:right w:val="single" w:sz="4" w:space="0" w:color="auto"/>
            </w:tcBorders>
            <w:shd w:val="clear" w:color="auto" w:fill="auto"/>
            <w:noWrap/>
            <w:vAlign w:val="bottom"/>
          </w:tcPr>
          <w:p w14:paraId="5478104C" w14:textId="77777777" w:rsidR="00260698" w:rsidRPr="00260698" w:rsidRDefault="00260698" w:rsidP="00514F24">
            <w:pPr>
              <w:jc w:val="center"/>
              <w:rPr>
                <w:rFonts w:cs="Arial"/>
                <w:sz w:val="20"/>
                <w:szCs w:val="20"/>
              </w:rPr>
            </w:pPr>
            <w:r w:rsidRPr="00260698">
              <w:rPr>
                <w:rFonts w:cs="Arial"/>
                <w:sz w:val="20"/>
                <w:szCs w:val="20"/>
              </w:rPr>
              <w:t>25 h</w:t>
            </w:r>
          </w:p>
        </w:tc>
        <w:tc>
          <w:tcPr>
            <w:tcW w:w="584" w:type="pct"/>
            <w:tcBorders>
              <w:top w:val="nil"/>
              <w:left w:val="nil"/>
              <w:bottom w:val="single" w:sz="4" w:space="0" w:color="auto"/>
              <w:right w:val="single" w:sz="4" w:space="0" w:color="auto"/>
            </w:tcBorders>
            <w:shd w:val="clear" w:color="auto" w:fill="auto"/>
            <w:noWrap/>
            <w:vAlign w:val="bottom"/>
          </w:tcPr>
          <w:p w14:paraId="1D1625F4" w14:textId="77777777" w:rsidR="00260698" w:rsidRPr="00260698" w:rsidRDefault="00260698" w:rsidP="00514F24">
            <w:pPr>
              <w:rPr>
                <w:rFonts w:cs="Arial"/>
                <w:sz w:val="20"/>
                <w:szCs w:val="20"/>
              </w:rPr>
            </w:pPr>
            <w:r w:rsidRPr="00260698">
              <w:rPr>
                <w:rFonts w:cs="Arial"/>
                <w:sz w:val="20"/>
                <w:szCs w:val="20"/>
              </w:rPr>
              <w:t>1 měsíc</w:t>
            </w:r>
          </w:p>
        </w:tc>
        <w:tc>
          <w:tcPr>
            <w:tcW w:w="721" w:type="pct"/>
            <w:tcBorders>
              <w:top w:val="nil"/>
              <w:left w:val="nil"/>
              <w:bottom w:val="single" w:sz="4" w:space="0" w:color="auto"/>
              <w:right w:val="single" w:sz="4" w:space="0" w:color="auto"/>
            </w:tcBorders>
            <w:shd w:val="clear" w:color="auto" w:fill="auto"/>
            <w:noWrap/>
            <w:vAlign w:val="bottom"/>
          </w:tcPr>
          <w:p w14:paraId="75BABC28" w14:textId="77777777" w:rsidR="00260698" w:rsidRPr="00260698" w:rsidRDefault="00260698" w:rsidP="00514F24">
            <w:pPr>
              <w:jc w:val="center"/>
              <w:rPr>
                <w:rFonts w:cs="Arial"/>
                <w:sz w:val="20"/>
                <w:szCs w:val="20"/>
              </w:rPr>
            </w:pPr>
            <w:r w:rsidRPr="00260698">
              <w:rPr>
                <w:rFonts w:cs="Arial"/>
                <w:sz w:val="20"/>
                <w:szCs w:val="20"/>
              </w:rPr>
              <w:t>155 (250)</w:t>
            </w:r>
          </w:p>
        </w:tc>
        <w:tc>
          <w:tcPr>
            <w:tcW w:w="1710" w:type="pct"/>
            <w:tcBorders>
              <w:top w:val="nil"/>
              <w:left w:val="nil"/>
              <w:bottom w:val="single" w:sz="4" w:space="0" w:color="auto"/>
              <w:right w:val="single" w:sz="4" w:space="0" w:color="auto"/>
            </w:tcBorders>
            <w:shd w:val="clear" w:color="auto" w:fill="auto"/>
            <w:noWrap/>
            <w:vAlign w:val="bottom"/>
          </w:tcPr>
          <w:p w14:paraId="17D1456B" w14:textId="77777777" w:rsidR="00260698" w:rsidRPr="00260698" w:rsidRDefault="00260698" w:rsidP="00514F24">
            <w:pPr>
              <w:rPr>
                <w:rFonts w:cs="Arial"/>
                <w:sz w:val="20"/>
                <w:szCs w:val="20"/>
              </w:rPr>
            </w:pPr>
            <w:r w:rsidRPr="00260698">
              <w:rPr>
                <w:rFonts w:cs="Arial"/>
                <w:sz w:val="20"/>
                <w:szCs w:val="20"/>
              </w:rPr>
              <w:t>V přestávce po měsíci vyměňte olej</w:t>
            </w:r>
          </w:p>
        </w:tc>
      </w:tr>
      <w:tr w:rsidR="00260698" w:rsidRPr="00260698" w14:paraId="7D51A902"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611A83E"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4E7052E0" w14:textId="77777777" w:rsidR="00260698" w:rsidRPr="00260698" w:rsidRDefault="00260698" w:rsidP="00514F24">
            <w:pPr>
              <w:rPr>
                <w:rFonts w:cs="Arial"/>
                <w:sz w:val="20"/>
                <w:szCs w:val="20"/>
              </w:rPr>
            </w:pPr>
            <w:r w:rsidRPr="00260698">
              <w:rPr>
                <w:rFonts w:cs="Arial"/>
                <w:sz w:val="20"/>
                <w:szCs w:val="20"/>
              </w:rPr>
              <w:t>Celkové promazání</w:t>
            </w:r>
          </w:p>
        </w:tc>
        <w:tc>
          <w:tcPr>
            <w:tcW w:w="404" w:type="pct"/>
            <w:tcBorders>
              <w:top w:val="nil"/>
              <w:left w:val="nil"/>
              <w:bottom w:val="single" w:sz="4" w:space="0" w:color="auto"/>
              <w:right w:val="single" w:sz="4" w:space="0" w:color="auto"/>
            </w:tcBorders>
            <w:shd w:val="clear" w:color="auto" w:fill="auto"/>
            <w:noWrap/>
            <w:vAlign w:val="bottom"/>
          </w:tcPr>
          <w:p w14:paraId="46283AFC"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106BA6B3" w14:textId="77777777" w:rsidR="00260698" w:rsidRPr="00260698" w:rsidRDefault="00260698" w:rsidP="00514F24">
            <w:pPr>
              <w:rPr>
                <w:rFonts w:cs="Arial"/>
                <w:sz w:val="20"/>
                <w:szCs w:val="20"/>
              </w:rPr>
            </w:pPr>
            <w:r w:rsidRPr="00260698">
              <w:rPr>
                <w:rFonts w:cs="Arial"/>
                <w:sz w:val="20"/>
                <w:szCs w:val="20"/>
              </w:rPr>
              <w:t>3 měsíce</w:t>
            </w:r>
          </w:p>
        </w:tc>
        <w:tc>
          <w:tcPr>
            <w:tcW w:w="721" w:type="pct"/>
            <w:tcBorders>
              <w:top w:val="nil"/>
              <w:left w:val="nil"/>
              <w:bottom w:val="single" w:sz="4" w:space="0" w:color="auto"/>
              <w:right w:val="single" w:sz="4" w:space="0" w:color="auto"/>
            </w:tcBorders>
            <w:shd w:val="clear" w:color="auto" w:fill="auto"/>
            <w:noWrap/>
            <w:vAlign w:val="bottom"/>
          </w:tcPr>
          <w:p w14:paraId="0CE6C9A4"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0CD25D4A" w14:textId="77777777" w:rsidR="00260698" w:rsidRPr="00260698" w:rsidRDefault="00260698" w:rsidP="00514F24">
            <w:pPr>
              <w:rPr>
                <w:rFonts w:cs="Arial"/>
                <w:sz w:val="20"/>
                <w:szCs w:val="20"/>
              </w:rPr>
            </w:pPr>
            <w:r w:rsidRPr="00260698">
              <w:rPr>
                <w:rFonts w:cs="Arial"/>
                <w:sz w:val="20"/>
                <w:szCs w:val="20"/>
              </w:rPr>
              <w:t>Namažte všechna spoje, čepy, kabely atd.</w:t>
            </w:r>
          </w:p>
        </w:tc>
      </w:tr>
      <w:tr w:rsidR="00260698" w:rsidRPr="00260698" w14:paraId="40A599EF"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40CDBCB8"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2FCDB696" w14:textId="77777777" w:rsidR="00260698" w:rsidRPr="00260698" w:rsidRDefault="00260698" w:rsidP="00514F24">
            <w:pPr>
              <w:rPr>
                <w:rFonts w:cs="Arial"/>
                <w:sz w:val="20"/>
                <w:szCs w:val="20"/>
              </w:rPr>
            </w:pPr>
            <w:r w:rsidRPr="00260698">
              <w:rPr>
                <w:rFonts w:cs="Arial"/>
                <w:sz w:val="20"/>
                <w:szCs w:val="20"/>
              </w:rPr>
              <w:t>Řízení</w:t>
            </w:r>
          </w:p>
        </w:tc>
        <w:tc>
          <w:tcPr>
            <w:tcW w:w="404" w:type="pct"/>
            <w:tcBorders>
              <w:top w:val="nil"/>
              <w:left w:val="nil"/>
              <w:bottom w:val="single" w:sz="4" w:space="0" w:color="auto"/>
              <w:right w:val="single" w:sz="4" w:space="0" w:color="auto"/>
            </w:tcBorders>
            <w:shd w:val="clear" w:color="auto" w:fill="auto"/>
            <w:noWrap/>
            <w:vAlign w:val="bottom"/>
          </w:tcPr>
          <w:p w14:paraId="01E266DF"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65912C56" w14:textId="77777777" w:rsidR="00260698" w:rsidRPr="00260698" w:rsidRDefault="00260698" w:rsidP="00514F24">
            <w:pPr>
              <w:rPr>
                <w:rFonts w:cs="Arial"/>
                <w:sz w:val="20"/>
                <w:szCs w:val="20"/>
              </w:rPr>
            </w:pPr>
            <w:r w:rsidRPr="00260698">
              <w:rPr>
                <w:rFonts w:cs="Arial"/>
                <w:sz w:val="20"/>
                <w:szCs w:val="20"/>
              </w:rPr>
              <w:t>3 měsíce</w:t>
            </w:r>
          </w:p>
        </w:tc>
        <w:tc>
          <w:tcPr>
            <w:tcW w:w="721" w:type="pct"/>
            <w:tcBorders>
              <w:top w:val="nil"/>
              <w:left w:val="nil"/>
              <w:bottom w:val="single" w:sz="4" w:space="0" w:color="auto"/>
              <w:right w:val="single" w:sz="4" w:space="0" w:color="auto"/>
            </w:tcBorders>
            <w:shd w:val="clear" w:color="auto" w:fill="auto"/>
            <w:noWrap/>
            <w:vAlign w:val="bottom"/>
          </w:tcPr>
          <w:p w14:paraId="0D5EC959"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085F073E" w14:textId="77777777" w:rsidR="00260698" w:rsidRPr="00260698" w:rsidRDefault="00260698" w:rsidP="00514F24">
            <w:pPr>
              <w:rPr>
                <w:rFonts w:cs="Arial"/>
                <w:sz w:val="20"/>
                <w:szCs w:val="20"/>
              </w:rPr>
            </w:pPr>
            <w:r w:rsidRPr="00260698">
              <w:rPr>
                <w:rFonts w:cs="Arial"/>
                <w:sz w:val="20"/>
                <w:szCs w:val="20"/>
              </w:rPr>
              <w:t>Promazání</w:t>
            </w:r>
          </w:p>
        </w:tc>
      </w:tr>
      <w:tr w:rsidR="00260698" w:rsidRPr="00260698" w14:paraId="00A21308"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C0F3972"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5F1B992A" w14:textId="77777777" w:rsidR="00260698" w:rsidRPr="00260698" w:rsidRDefault="00260698" w:rsidP="00514F24">
            <w:pPr>
              <w:rPr>
                <w:rFonts w:cs="Arial"/>
                <w:sz w:val="20"/>
                <w:szCs w:val="20"/>
              </w:rPr>
            </w:pPr>
            <w:r w:rsidRPr="00260698">
              <w:rPr>
                <w:rFonts w:cs="Arial"/>
                <w:sz w:val="20"/>
                <w:szCs w:val="20"/>
              </w:rPr>
              <w:t>Přední zavěšení</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40CFB66D"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7B964916"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4F7EDADC"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509F0C27" w14:textId="77777777" w:rsidR="00260698" w:rsidRPr="00260698" w:rsidRDefault="00260698" w:rsidP="00514F24">
            <w:pPr>
              <w:rPr>
                <w:rFonts w:cs="Arial"/>
                <w:sz w:val="20"/>
                <w:szCs w:val="20"/>
              </w:rPr>
            </w:pPr>
            <w:r w:rsidRPr="00260698">
              <w:rPr>
                <w:rFonts w:cs="Arial"/>
                <w:sz w:val="20"/>
                <w:szCs w:val="20"/>
              </w:rPr>
              <w:t>Promazání</w:t>
            </w:r>
          </w:p>
        </w:tc>
      </w:tr>
      <w:tr w:rsidR="00260698" w:rsidRPr="00260698" w14:paraId="460F54C4"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4C0CBBB"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5354BD1E" w14:textId="77777777" w:rsidR="00260698" w:rsidRPr="00260698" w:rsidRDefault="00260698" w:rsidP="00514F24">
            <w:pPr>
              <w:rPr>
                <w:rFonts w:cs="Arial"/>
                <w:sz w:val="20"/>
                <w:szCs w:val="20"/>
              </w:rPr>
            </w:pPr>
            <w:r w:rsidRPr="00260698">
              <w:rPr>
                <w:rFonts w:cs="Arial"/>
                <w:sz w:val="20"/>
                <w:szCs w:val="20"/>
              </w:rPr>
              <w:t>Zadní zavěšení</w:t>
            </w:r>
          </w:p>
        </w:tc>
        <w:tc>
          <w:tcPr>
            <w:tcW w:w="404" w:type="pct"/>
            <w:tcBorders>
              <w:top w:val="nil"/>
              <w:left w:val="nil"/>
              <w:bottom w:val="single" w:sz="4" w:space="0" w:color="auto"/>
              <w:right w:val="single" w:sz="4" w:space="0" w:color="auto"/>
            </w:tcBorders>
            <w:shd w:val="clear" w:color="auto" w:fill="auto"/>
            <w:noWrap/>
            <w:vAlign w:val="bottom"/>
          </w:tcPr>
          <w:p w14:paraId="74E81AB0"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0754B645"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57E130EF"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751F1FAE" w14:textId="77777777" w:rsidR="00260698" w:rsidRPr="00260698" w:rsidRDefault="00260698" w:rsidP="00514F24">
            <w:pPr>
              <w:rPr>
                <w:rFonts w:cs="Arial"/>
                <w:sz w:val="20"/>
                <w:szCs w:val="20"/>
              </w:rPr>
            </w:pPr>
            <w:r w:rsidRPr="00260698">
              <w:rPr>
                <w:rFonts w:cs="Arial"/>
                <w:sz w:val="20"/>
                <w:szCs w:val="20"/>
              </w:rPr>
              <w:t>Promazání</w:t>
            </w:r>
          </w:p>
        </w:tc>
      </w:tr>
      <w:tr w:rsidR="00260698" w:rsidRPr="00260698" w14:paraId="0B98DDF3"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533B51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3BB76E61" w14:textId="77777777" w:rsidR="00260698" w:rsidRPr="00260698" w:rsidRDefault="00260698" w:rsidP="00514F24">
            <w:pPr>
              <w:rPr>
                <w:rFonts w:cs="Arial"/>
                <w:sz w:val="20"/>
                <w:szCs w:val="20"/>
              </w:rPr>
            </w:pPr>
            <w:r w:rsidRPr="00260698">
              <w:rPr>
                <w:rFonts w:cs="Arial"/>
                <w:sz w:val="20"/>
                <w:szCs w:val="20"/>
              </w:rPr>
              <w:t>Plynová páčka / ETC spínač</w:t>
            </w:r>
          </w:p>
        </w:tc>
        <w:tc>
          <w:tcPr>
            <w:tcW w:w="404" w:type="pct"/>
            <w:tcBorders>
              <w:top w:val="nil"/>
              <w:left w:val="nil"/>
              <w:bottom w:val="single" w:sz="4" w:space="0" w:color="auto"/>
              <w:right w:val="single" w:sz="4" w:space="0" w:color="auto"/>
            </w:tcBorders>
            <w:shd w:val="clear" w:color="auto" w:fill="auto"/>
            <w:noWrap/>
            <w:vAlign w:val="bottom"/>
          </w:tcPr>
          <w:p w14:paraId="0712411B"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62584F52"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70E7E490"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0B38581C" w14:textId="77777777" w:rsidR="00260698" w:rsidRPr="00260698" w:rsidRDefault="00260698" w:rsidP="00514F24">
            <w:pPr>
              <w:rPr>
                <w:rFonts w:cs="Arial"/>
                <w:sz w:val="20"/>
                <w:szCs w:val="20"/>
              </w:rPr>
            </w:pPr>
            <w:r w:rsidRPr="00260698">
              <w:rPr>
                <w:rFonts w:cs="Arial"/>
                <w:sz w:val="20"/>
                <w:szCs w:val="20"/>
              </w:rPr>
              <w:t>Kontrola, oprava, promazání, v případě potřeby vyměňte</w:t>
            </w:r>
          </w:p>
        </w:tc>
      </w:tr>
      <w:tr w:rsidR="00260698" w:rsidRPr="00260698" w14:paraId="0715F044" w14:textId="77777777" w:rsidTr="00260698">
        <w:trPr>
          <w:trHeight w:val="25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2877A77"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2271C9C6" w14:textId="77777777" w:rsidR="00260698" w:rsidRPr="00260698" w:rsidRDefault="00260698" w:rsidP="00514F24">
            <w:pPr>
              <w:rPr>
                <w:rFonts w:cs="Arial"/>
                <w:sz w:val="20"/>
                <w:szCs w:val="20"/>
              </w:rPr>
            </w:pPr>
            <w:r w:rsidRPr="00260698">
              <w:rPr>
                <w:rFonts w:cs="Arial"/>
                <w:sz w:val="20"/>
                <w:szCs w:val="20"/>
              </w:rPr>
              <w:t>Řemen variátoru</w:t>
            </w:r>
          </w:p>
        </w:tc>
        <w:tc>
          <w:tcPr>
            <w:tcW w:w="404" w:type="pct"/>
            <w:tcBorders>
              <w:top w:val="nil"/>
              <w:left w:val="nil"/>
              <w:bottom w:val="single" w:sz="4" w:space="0" w:color="auto"/>
              <w:right w:val="single" w:sz="4" w:space="0" w:color="auto"/>
            </w:tcBorders>
            <w:shd w:val="clear" w:color="auto" w:fill="auto"/>
            <w:noWrap/>
            <w:vAlign w:val="bottom"/>
          </w:tcPr>
          <w:p w14:paraId="025680A9"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4B9281B3"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4E86939C"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1BD9A183" w14:textId="77777777" w:rsidR="00260698" w:rsidRPr="00260698" w:rsidRDefault="00260698" w:rsidP="00514F24">
            <w:pPr>
              <w:rPr>
                <w:rFonts w:cs="Arial"/>
                <w:sz w:val="20"/>
                <w:szCs w:val="20"/>
              </w:rPr>
            </w:pPr>
            <w:r w:rsidRPr="00260698">
              <w:rPr>
                <w:rFonts w:cs="Arial"/>
                <w:sz w:val="20"/>
                <w:szCs w:val="20"/>
              </w:rPr>
              <w:t>Kontrola, seřízení, v případě potřeby vyměňte</w:t>
            </w:r>
          </w:p>
        </w:tc>
      </w:tr>
      <w:tr w:rsidR="00260698" w:rsidRPr="00260698" w14:paraId="15BAF6CF"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FAF13BA"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2A94BB29" w14:textId="77777777" w:rsidR="00260698" w:rsidRPr="00260698" w:rsidRDefault="00260698" w:rsidP="00514F24">
            <w:pPr>
              <w:rPr>
                <w:rFonts w:cs="Arial"/>
                <w:sz w:val="20"/>
                <w:szCs w:val="20"/>
              </w:rPr>
            </w:pPr>
            <w:r w:rsidRPr="00260698">
              <w:rPr>
                <w:rFonts w:cs="Arial"/>
                <w:sz w:val="20"/>
                <w:szCs w:val="20"/>
              </w:rPr>
              <w:t>Chlazení</w:t>
            </w:r>
          </w:p>
        </w:tc>
        <w:tc>
          <w:tcPr>
            <w:tcW w:w="404" w:type="pct"/>
            <w:tcBorders>
              <w:top w:val="nil"/>
              <w:left w:val="nil"/>
              <w:bottom w:val="single" w:sz="4" w:space="0" w:color="auto"/>
              <w:right w:val="single" w:sz="4" w:space="0" w:color="auto"/>
            </w:tcBorders>
            <w:shd w:val="clear" w:color="auto" w:fill="auto"/>
            <w:noWrap/>
            <w:vAlign w:val="bottom"/>
          </w:tcPr>
          <w:p w14:paraId="26DCDFA6" w14:textId="77777777" w:rsidR="00260698" w:rsidRPr="00260698" w:rsidRDefault="00260698" w:rsidP="00514F24">
            <w:pPr>
              <w:jc w:val="center"/>
              <w:rPr>
                <w:rFonts w:cs="Arial"/>
                <w:sz w:val="20"/>
                <w:szCs w:val="20"/>
              </w:rPr>
            </w:pPr>
            <w:r w:rsidRPr="00260698">
              <w:rPr>
                <w:rFonts w:cs="Arial"/>
                <w:sz w:val="20"/>
                <w:szCs w:val="20"/>
              </w:rPr>
              <w:t>50 h</w:t>
            </w:r>
          </w:p>
        </w:tc>
        <w:tc>
          <w:tcPr>
            <w:tcW w:w="584" w:type="pct"/>
            <w:tcBorders>
              <w:top w:val="nil"/>
              <w:left w:val="nil"/>
              <w:bottom w:val="single" w:sz="4" w:space="0" w:color="auto"/>
              <w:right w:val="single" w:sz="4" w:space="0" w:color="auto"/>
            </w:tcBorders>
            <w:shd w:val="clear" w:color="auto" w:fill="auto"/>
            <w:noWrap/>
            <w:vAlign w:val="bottom"/>
          </w:tcPr>
          <w:p w14:paraId="027CAF49"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045D3E0B" w14:textId="77777777" w:rsidR="00260698" w:rsidRPr="00260698" w:rsidRDefault="00260698" w:rsidP="00514F24">
            <w:pPr>
              <w:jc w:val="center"/>
              <w:rPr>
                <w:rFonts w:cs="Arial"/>
                <w:sz w:val="20"/>
                <w:szCs w:val="20"/>
              </w:rPr>
            </w:pPr>
            <w:r w:rsidRPr="00260698">
              <w:rPr>
                <w:rFonts w:cs="Arial"/>
                <w:sz w:val="20"/>
                <w:szCs w:val="20"/>
              </w:rPr>
              <w:t>310 (500)</w:t>
            </w:r>
          </w:p>
        </w:tc>
        <w:tc>
          <w:tcPr>
            <w:tcW w:w="1710" w:type="pct"/>
            <w:tcBorders>
              <w:top w:val="nil"/>
              <w:left w:val="nil"/>
              <w:bottom w:val="single" w:sz="4" w:space="0" w:color="auto"/>
              <w:right w:val="single" w:sz="4" w:space="0" w:color="auto"/>
            </w:tcBorders>
            <w:shd w:val="clear" w:color="auto" w:fill="auto"/>
            <w:noWrap/>
            <w:vAlign w:val="bottom"/>
          </w:tcPr>
          <w:p w14:paraId="0821DA28" w14:textId="77777777" w:rsidR="00260698" w:rsidRPr="00260698" w:rsidRDefault="00260698" w:rsidP="00514F24">
            <w:pPr>
              <w:rPr>
                <w:rFonts w:cs="Arial"/>
                <w:sz w:val="20"/>
                <w:szCs w:val="20"/>
              </w:rPr>
            </w:pPr>
            <w:r w:rsidRPr="00260698">
              <w:rPr>
                <w:rFonts w:cs="Arial"/>
                <w:sz w:val="20"/>
                <w:szCs w:val="20"/>
              </w:rPr>
              <w:t>Sezónně kontrolujte intenzity chlazení, tlakový systém testujte ročně</w:t>
            </w:r>
          </w:p>
        </w:tc>
      </w:tr>
      <w:tr w:rsidR="00260698" w:rsidRPr="00260698" w14:paraId="69AADE04"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409B15F4"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18A611C7" w14:textId="77777777" w:rsidR="00260698" w:rsidRPr="00260698" w:rsidRDefault="00260698" w:rsidP="00514F24">
            <w:pPr>
              <w:rPr>
                <w:rFonts w:cs="Arial"/>
                <w:sz w:val="20"/>
                <w:szCs w:val="20"/>
              </w:rPr>
            </w:pPr>
            <w:r w:rsidRPr="00260698">
              <w:rPr>
                <w:rFonts w:cs="Arial"/>
                <w:sz w:val="20"/>
                <w:szCs w:val="20"/>
              </w:rPr>
              <w:t>Výměna motorového oleje</w:t>
            </w:r>
          </w:p>
        </w:tc>
        <w:tc>
          <w:tcPr>
            <w:tcW w:w="404" w:type="pct"/>
            <w:tcBorders>
              <w:top w:val="nil"/>
              <w:left w:val="nil"/>
              <w:bottom w:val="single" w:sz="4" w:space="0" w:color="auto"/>
              <w:right w:val="single" w:sz="4" w:space="0" w:color="auto"/>
            </w:tcBorders>
            <w:shd w:val="clear" w:color="auto" w:fill="auto"/>
            <w:noWrap/>
            <w:vAlign w:val="bottom"/>
          </w:tcPr>
          <w:p w14:paraId="3604B47E"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6D8D1E43"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59CEDE09" w14:textId="77777777" w:rsidR="00260698" w:rsidRPr="00260698" w:rsidRDefault="00260698" w:rsidP="00514F24">
            <w:pPr>
              <w:rPr>
                <w:rFonts w:cs="Arial"/>
                <w:sz w:val="20"/>
                <w:szCs w:val="20"/>
              </w:rPr>
            </w:pPr>
            <w:r w:rsidRPr="00260698">
              <w:rPr>
                <w:rFonts w:cs="Arial"/>
                <w:sz w:val="20"/>
                <w:szCs w:val="20"/>
              </w:rPr>
              <w:t xml:space="preserve">  1000</w:t>
            </w:r>
          </w:p>
        </w:tc>
        <w:tc>
          <w:tcPr>
            <w:tcW w:w="1710" w:type="pct"/>
            <w:tcBorders>
              <w:top w:val="nil"/>
              <w:left w:val="nil"/>
              <w:bottom w:val="single" w:sz="4" w:space="0" w:color="auto"/>
              <w:right w:val="single" w:sz="4" w:space="0" w:color="auto"/>
            </w:tcBorders>
            <w:shd w:val="clear" w:color="auto" w:fill="auto"/>
            <w:noWrap/>
            <w:vAlign w:val="bottom"/>
          </w:tcPr>
          <w:p w14:paraId="7028D61C" w14:textId="77777777" w:rsidR="00260698" w:rsidRPr="00260698" w:rsidRDefault="00260698" w:rsidP="00514F24">
            <w:pPr>
              <w:rPr>
                <w:rFonts w:cs="Arial"/>
                <w:sz w:val="20"/>
                <w:szCs w:val="20"/>
              </w:rPr>
            </w:pPr>
          </w:p>
        </w:tc>
      </w:tr>
      <w:tr w:rsidR="00260698" w:rsidRPr="00260698" w14:paraId="754C876D"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B142461" w14:textId="77777777" w:rsidR="00260698" w:rsidRPr="00260698" w:rsidRDefault="00260698" w:rsidP="00514F24">
            <w:pPr>
              <w:rPr>
                <w:rFonts w:cs="Arial"/>
                <w:sz w:val="20"/>
                <w:szCs w:val="20"/>
              </w:rPr>
            </w:pPr>
            <w:r w:rsidRPr="00260698">
              <w:rPr>
                <w:rFonts w:cs="Arial"/>
                <w:sz w:val="20"/>
                <w:szCs w:val="20"/>
              </w:rPr>
              <w:lastRenderedPageBreak/>
              <w:t></w:t>
            </w:r>
          </w:p>
        </w:tc>
        <w:tc>
          <w:tcPr>
            <w:tcW w:w="1114" w:type="pct"/>
            <w:tcBorders>
              <w:top w:val="nil"/>
              <w:left w:val="nil"/>
              <w:bottom w:val="single" w:sz="4" w:space="0" w:color="auto"/>
              <w:right w:val="single" w:sz="4" w:space="0" w:color="auto"/>
            </w:tcBorders>
            <w:shd w:val="clear" w:color="auto" w:fill="auto"/>
            <w:noWrap/>
            <w:vAlign w:val="bottom"/>
          </w:tcPr>
          <w:p w14:paraId="2EC490C7" w14:textId="77777777" w:rsidR="00260698" w:rsidRPr="00260698" w:rsidRDefault="00260698" w:rsidP="00514F24">
            <w:pPr>
              <w:rPr>
                <w:rFonts w:cs="Arial"/>
                <w:sz w:val="20"/>
                <w:szCs w:val="20"/>
              </w:rPr>
            </w:pPr>
            <w:r w:rsidRPr="00260698">
              <w:rPr>
                <w:rFonts w:cs="Arial"/>
                <w:sz w:val="20"/>
                <w:szCs w:val="20"/>
              </w:rPr>
              <w:t>Výměna olejového filtru</w:t>
            </w:r>
          </w:p>
        </w:tc>
        <w:tc>
          <w:tcPr>
            <w:tcW w:w="404" w:type="pct"/>
            <w:tcBorders>
              <w:top w:val="nil"/>
              <w:left w:val="nil"/>
              <w:bottom w:val="single" w:sz="4" w:space="0" w:color="auto"/>
              <w:right w:val="single" w:sz="4" w:space="0" w:color="auto"/>
            </w:tcBorders>
            <w:shd w:val="clear" w:color="auto" w:fill="auto"/>
            <w:noWrap/>
            <w:vAlign w:val="bottom"/>
          </w:tcPr>
          <w:p w14:paraId="45F2FF94"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1643B014" w14:textId="77777777" w:rsidR="00260698" w:rsidRPr="00260698" w:rsidRDefault="00260698" w:rsidP="00514F24">
            <w:pPr>
              <w:rPr>
                <w:rFonts w:cs="Arial"/>
                <w:sz w:val="20"/>
                <w:szCs w:val="20"/>
              </w:rPr>
            </w:pPr>
            <w:r w:rsidRPr="00260698">
              <w:rPr>
                <w:rFonts w:cs="Arial"/>
                <w:sz w:val="20"/>
                <w:szCs w:val="20"/>
              </w:rPr>
              <w:t>6 měsíců</w:t>
            </w:r>
          </w:p>
        </w:tc>
        <w:tc>
          <w:tcPr>
            <w:tcW w:w="721" w:type="pct"/>
            <w:tcBorders>
              <w:top w:val="nil"/>
              <w:left w:val="nil"/>
              <w:bottom w:val="single" w:sz="4" w:space="0" w:color="auto"/>
              <w:right w:val="single" w:sz="4" w:space="0" w:color="auto"/>
            </w:tcBorders>
            <w:shd w:val="clear" w:color="auto" w:fill="auto"/>
            <w:noWrap/>
            <w:vAlign w:val="bottom"/>
          </w:tcPr>
          <w:p w14:paraId="3DC6A48A"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08A32198" w14:textId="77777777" w:rsidR="00260698" w:rsidRPr="00260698" w:rsidRDefault="00260698" w:rsidP="00514F24">
            <w:pPr>
              <w:rPr>
                <w:rFonts w:cs="Arial"/>
                <w:sz w:val="20"/>
                <w:szCs w:val="20"/>
              </w:rPr>
            </w:pPr>
            <w:r w:rsidRPr="00260698">
              <w:rPr>
                <w:rFonts w:cs="Arial"/>
                <w:sz w:val="20"/>
                <w:szCs w:val="20"/>
              </w:rPr>
              <w:t>Vyměňte při výměně oleje</w:t>
            </w:r>
          </w:p>
        </w:tc>
      </w:tr>
      <w:tr w:rsidR="00260698" w:rsidRPr="00260698" w14:paraId="0001C6DD"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13F45E2E"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20CDCEAC" w14:textId="77777777" w:rsidR="00260698" w:rsidRPr="00260698" w:rsidRDefault="00260698" w:rsidP="00514F24">
            <w:pPr>
              <w:rPr>
                <w:rFonts w:cs="Arial"/>
                <w:sz w:val="20"/>
                <w:szCs w:val="20"/>
              </w:rPr>
            </w:pPr>
            <w:r w:rsidRPr="00260698">
              <w:rPr>
                <w:rFonts w:cs="Arial"/>
                <w:sz w:val="20"/>
                <w:szCs w:val="20"/>
              </w:rPr>
              <w:t>Odvzdušnění palivové nádrže</w:t>
            </w:r>
          </w:p>
        </w:tc>
        <w:tc>
          <w:tcPr>
            <w:tcW w:w="404" w:type="pct"/>
            <w:tcBorders>
              <w:top w:val="nil"/>
              <w:left w:val="nil"/>
              <w:bottom w:val="single" w:sz="4" w:space="0" w:color="auto"/>
              <w:right w:val="single" w:sz="4" w:space="0" w:color="auto"/>
            </w:tcBorders>
            <w:shd w:val="clear" w:color="auto" w:fill="auto"/>
            <w:noWrap/>
            <w:vAlign w:val="bottom"/>
          </w:tcPr>
          <w:p w14:paraId="127E6CA9"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171B5083"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0DEC5F26"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400AF911" w14:textId="77777777" w:rsidR="00260698" w:rsidRPr="00260698" w:rsidRDefault="00260698" w:rsidP="00514F24">
            <w:pPr>
              <w:rPr>
                <w:rFonts w:cs="Arial"/>
                <w:sz w:val="20"/>
                <w:szCs w:val="20"/>
              </w:rPr>
            </w:pPr>
            <w:r w:rsidRPr="00260698">
              <w:rPr>
                <w:rFonts w:cs="Arial"/>
                <w:sz w:val="20"/>
                <w:szCs w:val="20"/>
              </w:rPr>
              <w:t>Kontrola spojů a funkce</w:t>
            </w:r>
          </w:p>
        </w:tc>
      </w:tr>
      <w:tr w:rsidR="00260698" w:rsidRPr="00260698" w14:paraId="7D704FAE" w14:textId="77777777" w:rsidTr="00260698">
        <w:trPr>
          <w:trHeight w:val="189"/>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F36BCE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51FA326D" w14:textId="77777777" w:rsidR="00260698" w:rsidRPr="00260698" w:rsidRDefault="00260698" w:rsidP="00514F24">
            <w:pPr>
              <w:rPr>
                <w:rFonts w:cs="Arial"/>
                <w:sz w:val="20"/>
                <w:szCs w:val="20"/>
              </w:rPr>
            </w:pPr>
            <w:r w:rsidRPr="00260698">
              <w:rPr>
                <w:rFonts w:cs="Arial"/>
                <w:sz w:val="20"/>
                <w:szCs w:val="20"/>
              </w:rPr>
              <w:t>Vůle ventilů</w:t>
            </w:r>
          </w:p>
        </w:tc>
        <w:tc>
          <w:tcPr>
            <w:tcW w:w="404" w:type="pct"/>
            <w:tcBorders>
              <w:top w:val="nil"/>
              <w:left w:val="nil"/>
              <w:bottom w:val="single" w:sz="4" w:space="0" w:color="auto"/>
              <w:right w:val="single" w:sz="4" w:space="0" w:color="auto"/>
            </w:tcBorders>
            <w:shd w:val="clear" w:color="auto" w:fill="auto"/>
            <w:noWrap/>
            <w:vAlign w:val="bottom"/>
          </w:tcPr>
          <w:p w14:paraId="066D6A00"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2E8832C8"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3A10DFA6"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3460B79A" w14:textId="77777777" w:rsidR="00260698" w:rsidRPr="00260698" w:rsidRDefault="00260698" w:rsidP="00514F24">
            <w:pPr>
              <w:rPr>
                <w:rFonts w:cs="Arial"/>
                <w:sz w:val="20"/>
                <w:szCs w:val="20"/>
              </w:rPr>
            </w:pPr>
            <w:r w:rsidRPr="00260698">
              <w:rPr>
                <w:rFonts w:cs="Arial"/>
                <w:sz w:val="20"/>
                <w:szCs w:val="20"/>
              </w:rPr>
              <w:t>Kontrola, oprava</w:t>
            </w:r>
          </w:p>
        </w:tc>
      </w:tr>
      <w:tr w:rsidR="00260698" w:rsidRPr="00260698" w14:paraId="78E1C68F" w14:textId="77777777" w:rsidTr="00260698">
        <w:trPr>
          <w:trHeight w:val="240"/>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8ADC404"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single" w:sz="4" w:space="0" w:color="auto"/>
              <w:bottom w:val="single" w:sz="4" w:space="0" w:color="auto"/>
              <w:right w:val="single" w:sz="4" w:space="0" w:color="auto"/>
            </w:tcBorders>
            <w:shd w:val="clear" w:color="auto" w:fill="auto"/>
            <w:noWrap/>
            <w:vAlign w:val="bottom"/>
          </w:tcPr>
          <w:p w14:paraId="1D45A665" w14:textId="77777777" w:rsidR="00260698" w:rsidRPr="00260698" w:rsidRDefault="00260698" w:rsidP="00514F24">
            <w:pPr>
              <w:rPr>
                <w:rFonts w:cs="Arial"/>
                <w:sz w:val="20"/>
                <w:szCs w:val="20"/>
              </w:rPr>
            </w:pPr>
            <w:r w:rsidRPr="00260698">
              <w:rPr>
                <w:rFonts w:cs="Arial"/>
                <w:sz w:val="20"/>
                <w:szCs w:val="20"/>
              </w:rPr>
              <w:t>Palivový systém</w:t>
            </w:r>
          </w:p>
        </w:tc>
        <w:tc>
          <w:tcPr>
            <w:tcW w:w="404" w:type="pct"/>
            <w:tcBorders>
              <w:top w:val="nil"/>
              <w:left w:val="single" w:sz="4" w:space="0" w:color="auto"/>
              <w:bottom w:val="single" w:sz="4" w:space="0" w:color="auto"/>
              <w:right w:val="single" w:sz="4" w:space="0" w:color="auto"/>
            </w:tcBorders>
            <w:shd w:val="clear" w:color="auto" w:fill="auto"/>
            <w:noWrap/>
            <w:vAlign w:val="bottom"/>
          </w:tcPr>
          <w:p w14:paraId="140D3B79" w14:textId="77777777" w:rsidR="00260698" w:rsidRPr="00260698" w:rsidRDefault="00260698" w:rsidP="00514F24">
            <w:pPr>
              <w:rPr>
                <w:rFonts w:cs="Arial"/>
                <w:sz w:val="20"/>
                <w:szCs w:val="20"/>
              </w:rPr>
            </w:pPr>
            <w:r w:rsidRPr="00260698">
              <w:rPr>
                <w:rFonts w:cs="Arial"/>
                <w:sz w:val="20"/>
                <w:szCs w:val="20"/>
              </w:rPr>
              <w:t>100 h</w:t>
            </w:r>
          </w:p>
        </w:tc>
        <w:tc>
          <w:tcPr>
            <w:tcW w:w="584" w:type="pct"/>
            <w:tcBorders>
              <w:top w:val="nil"/>
              <w:left w:val="single" w:sz="4" w:space="0" w:color="auto"/>
              <w:bottom w:val="single" w:sz="4" w:space="0" w:color="auto"/>
              <w:right w:val="single" w:sz="4" w:space="0" w:color="auto"/>
            </w:tcBorders>
            <w:shd w:val="clear" w:color="auto" w:fill="auto"/>
            <w:noWrap/>
            <w:vAlign w:val="bottom"/>
          </w:tcPr>
          <w:p w14:paraId="5AAF4F12"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single" w:sz="4" w:space="0" w:color="auto"/>
              <w:bottom w:val="single" w:sz="4" w:space="0" w:color="auto"/>
              <w:right w:val="single" w:sz="4" w:space="0" w:color="auto"/>
            </w:tcBorders>
            <w:shd w:val="clear" w:color="auto" w:fill="auto"/>
            <w:noWrap/>
            <w:vAlign w:val="bottom"/>
          </w:tcPr>
          <w:p w14:paraId="127955A3" w14:textId="77777777" w:rsidR="00260698" w:rsidRPr="00260698" w:rsidRDefault="00260698" w:rsidP="00514F24">
            <w:pPr>
              <w:rPr>
                <w:rFonts w:cs="Arial"/>
                <w:sz w:val="20"/>
                <w:szCs w:val="20"/>
              </w:rPr>
            </w:pPr>
            <w:r w:rsidRPr="00260698">
              <w:rPr>
                <w:rFonts w:cs="Arial"/>
                <w:sz w:val="20"/>
                <w:szCs w:val="20"/>
              </w:rPr>
              <w:t>620 (1000)</w:t>
            </w:r>
          </w:p>
        </w:tc>
        <w:tc>
          <w:tcPr>
            <w:tcW w:w="1710" w:type="pct"/>
            <w:tcBorders>
              <w:top w:val="nil"/>
              <w:left w:val="single" w:sz="4" w:space="0" w:color="auto"/>
              <w:bottom w:val="single" w:sz="4" w:space="0" w:color="auto"/>
              <w:right w:val="single" w:sz="4" w:space="0" w:color="auto"/>
            </w:tcBorders>
            <w:shd w:val="clear" w:color="auto" w:fill="auto"/>
            <w:vAlign w:val="bottom"/>
          </w:tcPr>
          <w:p w14:paraId="53D6F780" w14:textId="77777777" w:rsidR="00260698" w:rsidRPr="00260698" w:rsidRDefault="00260698" w:rsidP="00514F24">
            <w:pPr>
              <w:rPr>
                <w:rFonts w:cs="Arial"/>
                <w:sz w:val="20"/>
                <w:szCs w:val="20"/>
              </w:rPr>
            </w:pPr>
            <w:r w:rsidRPr="00260698">
              <w:rPr>
                <w:rFonts w:cs="Arial"/>
                <w:sz w:val="20"/>
                <w:szCs w:val="20"/>
              </w:rPr>
              <w:t>Kontrola průsaků ve víčku nádrže, kontrola hadic, ventilu, filtru; hadice měňte každé dva roky</w:t>
            </w:r>
          </w:p>
        </w:tc>
      </w:tr>
      <w:tr w:rsidR="00260698" w:rsidRPr="00260698" w14:paraId="6E4B1AE2"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088B4CB8"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630AF08E" w14:textId="77777777" w:rsidR="00260698" w:rsidRPr="00260698" w:rsidRDefault="00260698" w:rsidP="00514F24">
            <w:pPr>
              <w:rPr>
                <w:rFonts w:cs="Arial"/>
                <w:sz w:val="20"/>
                <w:szCs w:val="20"/>
              </w:rPr>
            </w:pPr>
            <w:r w:rsidRPr="00260698">
              <w:rPr>
                <w:rFonts w:cs="Arial"/>
                <w:sz w:val="20"/>
                <w:szCs w:val="20"/>
              </w:rPr>
              <w:t>Chladič</w:t>
            </w:r>
          </w:p>
        </w:tc>
        <w:tc>
          <w:tcPr>
            <w:tcW w:w="404" w:type="pct"/>
            <w:tcBorders>
              <w:top w:val="nil"/>
              <w:left w:val="nil"/>
              <w:bottom w:val="single" w:sz="4" w:space="0" w:color="auto"/>
              <w:right w:val="single" w:sz="4" w:space="0" w:color="auto"/>
            </w:tcBorders>
            <w:shd w:val="clear" w:color="auto" w:fill="auto"/>
            <w:noWrap/>
            <w:vAlign w:val="bottom"/>
          </w:tcPr>
          <w:p w14:paraId="35BB5CE4"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6FE7607B"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1A6D3DBB"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6BE5E9E6" w14:textId="77777777" w:rsidR="00260698" w:rsidRPr="00260698" w:rsidRDefault="00260698" w:rsidP="00514F24">
            <w:pPr>
              <w:rPr>
                <w:rFonts w:cs="Arial"/>
                <w:sz w:val="20"/>
                <w:szCs w:val="20"/>
              </w:rPr>
            </w:pPr>
            <w:r w:rsidRPr="00260698">
              <w:rPr>
                <w:rFonts w:cs="Arial"/>
                <w:sz w:val="20"/>
                <w:szCs w:val="20"/>
              </w:rPr>
              <w:t>Kontrola, očistěte povrch</w:t>
            </w:r>
          </w:p>
        </w:tc>
      </w:tr>
      <w:tr w:rsidR="00260698" w:rsidRPr="00260698" w14:paraId="7473BFE7"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533388"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5CECC3BE" w14:textId="77777777" w:rsidR="00260698" w:rsidRPr="00260698" w:rsidRDefault="00260698" w:rsidP="00514F24">
            <w:pPr>
              <w:rPr>
                <w:rFonts w:cs="Arial"/>
                <w:sz w:val="20"/>
                <w:szCs w:val="20"/>
              </w:rPr>
            </w:pPr>
            <w:r w:rsidRPr="00260698">
              <w:rPr>
                <w:rFonts w:cs="Arial"/>
                <w:sz w:val="20"/>
                <w:szCs w:val="20"/>
              </w:rPr>
              <w:t>Hadice chlazení</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021E39FA"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5CA2D927"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6E7182E3"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13B72784" w14:textId="77777777" w:rsidR="00260698" w:rsidRPr="00260698" w:rsidRDefault="00260698" w:rsidP="00514F24">
            <w:pPr>
              <w:rPr>
                <w:rFonts w:cs="Arial"/>
                <w:sz w:val="20"/>
                <w:szCs w:val="20"/>
              </w:rPr>
            </w:pPr>
            <w:r w:rsidRPr="00260698">
              <w:rPr>
                <w:rFonts w:cs="Arial"/>
                <w:sz w:val="20"/>
                <w:szCs w:val="20"/>
              </w:rPr>
              <w:t>Kontrola trhlin</w:t>
            </w:r>
          </w:p>
        </w:tc>
      </w:tr>
      <w:tr w:rsidR="00260698" w:rsidRPr="00260698" w14:paraId="34FF9681"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1795EFAA"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6E181237" w14:textId="77777777" w:rsidR="00260698" w:rsidRPr="00260698" w:rsidRDefault="00260698" w:rsidP="00514F24">
            <w:pPr>
              <w:rPr>
                <w:rFonts w:cs="Arial"/>
                <w:sz w:val="20"/>
                <w:szCs w:val="20"/>
              </w:rPr>
            </w:pPr>
            <w:r w:rsidRPr="00260698">
              <w:rPr>
                <w:rFonts w:cs="Arial"/>
                <w:sz w:val="20"/>
                <w:szCs w:val="20"/>
              </w:rPr>
              <w:t>Zavěšení motoru</w:t>
            </w:r>
          </w:p>
        </w:tc>
        <w:tc>
          <w:tcPr>
            <w:tcW w:w="404" w:type="pct"/>
            <w:tcBorders>
              <w:top w:val="nil"/>
              <w:left w:val="nil"/>
              <w:bottom w:val="single" w:sz="4" w:space="0" w:color="auto"/>
              <w:right w:val="single" w:sz="4" w:space="0" w:color="auto"/>
            </w:tcBorders>
            <w:shd w:val="clear" w:color="auto" w:fill="auto"/>
            <w:noWrap/>
            <w:vAlign w:val="bottom"/>
          </w:tcPr>
          <w:p w14:paraId="2C7FB06F"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39A04DE5"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55D90D2D"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02DB6007" w14:textId="77777777" w:rsidR="00260698" w:rsidRPr="00260698" w:rsidRDefault="00260698" w:rsidP="00514F24">
            <w:pPr>
              <w:rPr>
                <w:rFonts w:cs="Arial"/>
                <w:sz w:val="20"/>
                <w:szCs w:val="20"/>
              </w:rPr>
            </w:pPr>
            <w:r w:rsidRPr="00260698">
              <w:rPr>
                <w:rFonts w:cs="Arial"/>
                <w:sz w:val="20"/>
                <w:szCs w:val="20"/>
              </w:rPr>
              <w:t>Kontrola</w:t>
            </w:r>
          </w:p>
        </w:tc>
      </w:tr>
      <w:tr w:rsidR="00260698" w:rsidRPr="00260698" w14:paraId="7AA54BDB"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4C3DA1EA"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737970B0" w14:textId="77777777" w:rsidR="00260698" w:rsidRPr="00260698" w:rsidRDefault="00260698" w:rsidP="00514F24">
            <w:pPr>
              <w:rPr>
                <w:rFonts w:cs="Arial"/>
                <w:sz w:val="20"/>
                <w:szCs w:val="20"/>
              </w:rPr>
            </w:pPr>
            <w:r w:rsidRPr="00260698">
              <w:rPr>
                <w:rFonts w:cs="Arial"/>
                <w:sz w:val="20"/>
                <w:szCs w:val="20"/>
              </w:rPr>
              <w:t>Tlumič výfuku / potrubí</w:t>
            </w:r>
          </w:p>
        </w:tc>
        <w:tc>
          <w:tcPr>
            <w:tcW w:w="404" w:type="pct"/>
            <w:tcBorders>
              <w:top w:val="nil"/>
              <w:left w:val="nil"/>
              <w:bottom w:val="single" w:sz="4" w:space="0" w:color="auto"/>
              <w:right w:val="single" w:sz="4" w:space="0" w:color="auto"/>
            </w:tcBorders>
            <w:shd w:val="clear" w:color="auto" w:fill="auto"/>
            <w:noWrap/>
            <w:vAlign w:val="bottom"/>
          </w:tcPr>
          <w:p w14:paraId="14E4F23F"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2E2E1A5A"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39B5C2C4"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0CFDAB67" w14:textId="77777777" w:rsidR="00260698" w:rsidRPr="00260698" w:rsidRDefault="00260698" w:rsidP="00514F24">
            <w:pPr>
              <w:rPr>
                <w:rFonts w:cs="Arial"/>
                <w:sz w:val="20"/>
                <w:szCs w:val="20"/>
              </w:rPr>
            </w:pPr>
            <w:r w:rsidRPr="00260698">
              <w:rPr>
                <w:rFonts w:cs="Arial"/>
                <w:sz w:val="20"/>
                <w:szCs w:val="20"/>
              </w:rPr>
              <w:t>Kontrola</w:t>
            </w:r>
          </w:p>
        </w:tc>
      </w:tr>
      <w:tr w:rsidR="00260698" w:rsidRPr="00260698" w14:paraId="4FDF59DF"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325C0EAA"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10AB5E36" w14:textId="77777777" w:rsidR="00260698" w:rsidRPr="00260698" w:rsidRDefault="00260698" w:rsidP="00514F24">
            <w:pPr>
              <w:rPr>
                <w:rFonts w:cs="Arial"/>
                <w:sz w:val="20"/>
                <w:szCs w:val="20"/>
              </w:rPr>
            </w:pPr>
            <w:r w:rsidRPr="00260698">
              <w:rPr>
                <w:rFonts w:cs="Arial"/>
                <w:sz w:val="20"/>
                <w:szCs w:val="20"/>
              </w:rPr>
              <w:t>Svíčka zapalování</w:t>
            </w:r>
          </w:p>
        </w:tc>
        <w:tc>
          <w:tcPr>
            <w:tcW w:w="404" w:type="pct"/>
            <w:tcBorders>
              <w:top w:val="nil"/>
              <w:left w:val="nil"/>
              <w:bottom w:val="single" w:sz="4" w:space="0" w:color="auto"/>
              <w:right w:val="single" w:sz="4" w:space="0" w:color="auto"/>
            </w:tcBorders>
            <w:shd w:val="clear" w:color="auto" w:fill="auto"/>
            <w:noWrap/>
            <w:vAlign w:val="bottom"/>
          </w:tcPr>
          <w:p w14:paraId="1949F7EA"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45B88B9F"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53D134C4"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1BE23386" w14:textId="77777777" w:rsidR="00260698" w:rsidRPr="00260698" w:rsidRDefault="00260698" w:rsidP="00514F24">
            <w:pPr>
              <w:rPr>
                <w:rFonts w:cs="Arial"/>
                <w:sz w:val="20"/>
                <w:szCs w:val="20"/>
              </w:rPr>
            </w:pPr>
            <w:r w:rsidRPr="00260698">
              <w:rPr>
                <w:rFonts w:cs="Arial"/>
                <w:sz w:val="20"/>
                <w:szCs w:val="20"/>
              </w:rPr>
              <w:t>Kontrola, v případě potřeby vyměňte</w:t>
            </w:r>
          </w:p>
        </w:tc>
      </w:tr>
      <w:tr w:rsidR="00260698" w:rsidRPr="00260698" w14:paraId="3A709BB1" w14:textId="77777777" w:rsidTr="00260698">
        <w:trPr>
          <w:trHeight w:val="293"/>
          <w:jc w:val="center"/>
        </w:trPr>
        <w:tc>
          <w:tcPr>
            <w:tcW w:w="4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68790B6" w14:textId="77777777" w:rsidR="00260698" w:rsidRPr="00260698" w:rsidRDefault="00260698" w:rsidP="00514F24">
            <w:pPr>
              <w:jc w:val="center"/>
              <w:rPr>
                <w:rFonts w:cs="Arial"/>
                <w:sz w:val="20"/>
                <w:szCs w:val="20"/>
              </w:rPr>
            </w:pPr>
            <w:r w:rsidRPr="00260698">
              <w:rPr>
                <w:rFonts w:cs="Arial"/>
                <w:sz w:val="20"/>
                <w:szCs w:val="20"/>
              </w:rPr>
              <w:t></w:t>
            </w:r>
          </w:p>
        </w:tc>
        <w:tc>
          <w:tcPr>
            <w:tcW w:w="11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9C761A5" w14:textId="77777777" w:rsidR="00260698" w:rsidRPr="00260698" w:rsidRDefault="00260698" w:rsidP="00514F24">
            <w:pPr>
              <w:rPr>
                <w:rFonts w:cs="Arial"/>
                <w:sz w:val="20"/>
                <w:szCs w:val="20"/>
              </w:rPr>
            </w:pPr>
            <w:r w:rsidRPr="00260698">
              <w:rPr>
                <w:rFonts w:cs="Arial"/>
                <w:sz w:val="20"/>
                <w:szCs w:val="20"/>
              </w:rPr>
              <w:t>Elektrická instalace</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0F9D460"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B55541F" w14:textId="77777777" w:rsidR="00260698" w:rsidRPr="00260698" w:rsidRDefault="00260698" w:rsidP="00514F24">
            <w:pPr>
              <w:jc w:val="center"/>
              <w:rPr>
                <w:rFonts w:cs="Arial"/>
                <w:sz w:val="20"/>
                <w:szCs w:val="20"/>
              </w:rPr>
            </w:pPr>
            <w:r w:rsidRPr="00260698">
              <w:rPr>
                <w:rFonts w:cs="Arial"/>
                <w:sz w:val="20"/>
                <w:szCs w:val="20"/>
              </w:rPr>
              <w:t>12 měsíců</w:t>
            </w:r>
          </w:p>
        </w:tc>
        <w:tc>
          <w:tcPr>
            <w:tcW w:w="7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388FCA8"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2951993E" w14:textId="77777777" w:rsidR="00260698" w:rsidRPr="00260698" w:rsidRDefault="00260698" w:rsidP="00514F24">
            <w:pPr>
              <w:rPr>
                <w:rFonts w:cs="Arial"/>
                <w:sz w:val="20"/>
                <w:szCs w:val="20"/>
              </w:rPr>
            </w:pPr>
            <w:r w:rsidRPr="00260698">
              <w:rPr>
                <w:rFonts w:cs="Arial"/>
                <w:sz w:val="20"/>
                <w:szCs w:val="20"/>
              </w:rPr>
              <w:t>Kontrola opotřebení, spojů, bezpečnosti; aplikujte dielektrické mazivo na konektory vestavené opotřebení, blátu atd.</w:t>
            </w:r>
          </w:p>
        </w:tc>
      </w:tr>
      <w:tr w:rsidR="00260698" w:rsidRPr="00260698" w14:paraId="65A3AE7D" w14:textId="77777777" w:rsidTr="00260698">
        <w:trPr>
          <w:trHeight w:val="293"/>
          <w:jc w:val="center"/>
        </w:trPr>
        <w:tc>
          <w:tcPr>
            <w:tcW w:w="467" w:type="pct"/>
            <w:vMerge/>
            <w:tcBorders>
              <w:top w:val="single" w:sz="4" w:space="0" w:color="auto"/>
              <w:left w:val="single" w:sz="4" w:space="0" w:color="auto"/>
              <w:bottom w:val="single" w:sz="4" w:space="0" w:color="auto"/>
              <w:right w:val="single" w:sz="4" w:space="0" w:color="auto"/>
            </w:tcBorders>
            <w:vAlign w:val="center"/>
          </w:tcPr>
          <w:p w14:paraId="0D11A9AC" w14:textId="77777777" w:rsidR="00260698" w:rsidRPr="00260698" w:rsidRDefault="00260698" w:rsidP="00514F24">
            <w:pPr>
              <w:rPr>
                <w:rFonts w:cs="Arial"/>
                <w:sz w:val="20"/>
                <w:szCs w:val="20"/>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79A6F330" w14:textId="77777777" w:rsidR="00260698" w:rsidRPr="00260698" w:rsidRDefault="00260698" w:rsidP="00514F24">
            <w:pPr>
              <w:rPr>
                <w:rFonts w:cs="Arial"/>
                <w:sz w:val="20"/>
                <w:szCs w:val="20"/>
              </w:rPr>
            </w:pPr>
          </w:p>
        </w:tc>
        <w:tc>
          <w:tcPr>
            <w:tcW w:w="404" w:type="pct"/>
            <w:vMerge/>
            <w:tcBorders>
              <w:top w:val="single" w:sz="4" w:space="0" w:color="auto"/>
              <w:left w:val="single" w:sz="4" w:space="0" w:color="auto"/>
              <w:bottom w:val="single" w:sz="4" w:space="0" w:color="auto"/>
              <w:right w:val="single" w:sz="4" w:space="0" w:color="auto"/>
            </w:tcBorders>
            <w:vAlign w:val="center"/>
          </w:tcPr>
          <w:p w14:paraId="14CC7220" w14:textId="77777777" w:rsidR="00260698" w:rsidRPr="00260698" w:rsidRDefault="00260698" w:rsidP="00514F24">
            <w:pPr>
              <w:rPr>
                <w:rFonts w:cs="Arial"/>
                <w:sz w:val="20"/>
                <w:szCs w:val="20"/>
              </w:rPr>
            </w:pPr>
          </w:p>
        </w:tc>
        <w:tc>
          <w:tcPr>
            <w:tcW w:w="584" w:type="pct"/>
            <w:vMerge/>
            <w:tcBorders>
              <w:top w:val="single" w:sz="4" w:space="0" w:color="auto"/>
              <w:left w:val="single" w:sz="4" w:space="0" w:color="auto"/>
              <w:bottom w:val="single" w:sz="4" w:space="0" w:color="auto"/>
              <w:right w:val="single" w:sz="4" w:space="0" w:color="auto"/>
            </w:tcBorders>
            <w:vAlign w:val="center"/>
          </w:tcPr>
          <w:p w14:paraId="0242E881" w14:textId="77777777" w:rsidR="00260698" w:rsidRPr="00260698" w:rsidRDefault="00260698" w:rsidP="00514F24">
            <w:pPr>
              <w:rPr>
                <w:rFonts w:cs="Arial"/>
                <w:sz w:val="20"/>
                <w:szCs w:val="20"/>
              </w:rPr>
            </w:pPr>
          </w:p>
        </w:tc>
        <w:tc>
          <w:tcPr>
            <w:tcW w:w="721" w:type="pct"/>
            <w:vMerge/>
            <w:tcBorders>
              <w:top w:val="single" w:sz="4" w:space="0" w:color="auto"/>
              <w:left w:val="single" w:sz="4" w:space="0" w:color="auto"/>
              <w:bottom w:val="single" w:sz="4" w:space="0" w:color="auto"/>
              <w:right w:val="single" w:sz="4" w:space="0" w:color="auto"/>
            </w:tcBorders>
            <w:vAlign w:val="center"/>
          </w:tcPr>
          <w:p w14:paraId="5BDE5D26" w14:textId="77777777" w:rsidR="00260698" w:rsidRPr="00260698" w:rsidRDefault="00260698" w:rsidP="00514F24">
            <w:pPr>
              <w:jc w:val="center"/>
              <w:rPr>
                <w:rFonts w:cs="Arial"/>
                <w:sz w:val="20"/>
                <w:szCs w:val="20"/>
              </w:rPr>
            </w:pPr>
          </w:p>
        </w:tc>
        <w:tc>
          <w:tcPr>
            <w:tcW w:w="1710" w:type="pct"/>
            <w:vMerge/>
            <w:tcBorders>
              <w:top w:val="single" w:sz="4" w:space="0" w:color="auto"/>
              <w:left w:val="single" w:sz="4" w:space="0" w:color="auto"/>
              <w:bottom w:val="single" w:sz="4" w:space="0" w:color="auto"/>
              <w:right w:val="single" w:sz="4" w:space="0" w:color="auto"/>
            </w:tcBorders>
            <w:vAlign w:val="center"/>
          </w:tcPr>
          <w:p w14:paraId="7CA87529" w14:textId="77777777" w:rsidR="00260698" w:rsidRPr="00260698" w:rsidRDefault="00260698" w:rsidP="00514F24">
            <w:pPr>
              <w:rPr>
                <w:rFonts w:cs="Arial"/>
                <w:sz w:val="20"/>
                <w:szCs w:val="20"/>
              </w:rPr>
            </w:pPr>
          </w:p>
        </w:tc>
      </w:tr>
      <w:tr w:rsidR="00260698" w:rsidRPr="00260698" w14:paraId="100EEC00" w14:textId="77777777" w:rsidTr="00260698">
        <w:trPr>
          <w:trHeight w:val="293"/>
          <w:jc w:val="center"/>
        </w:trPr>
        <w:tc>
          <w:tcPr>
            <w:tcW w:w="467" w:type="pct"/>
            <w:vMerge/>
            <w:tcBorders>
              <w:top w:val="single" w:sz="4" w:space="0" w:color="auto"/>
              <w:left w:val="single" w:sz="4" w:space="0" w:color="auto"/>
              <w:bottom w:val="single" w:sz="4" w:space="0" w:color="auto"/>
              <w:right w:val="single" w:sz="4" w:space="0" w:color="auto"/>
            </w:tcBorders>
            <w:vAlign w:val="center"/>
          </w:tcPr>
          <w:p w14:paraId="5369D058" w14:textId="77777777" w:rsidR="00260698" w:rsidRPr="00260698" w:rsidRDefault="00260698" w:rsidP="00514F24">
            <w:pPr>
              <w:rPr>
                <w:rFonts w:cs="Arial"/>
                <w:sz w:val="20"/>
                <w:szCs w:val="20"/>
              </w:rPr>
            </w:pPr>
          </w:p>
        </w:tc>
        <w:tc>
          <w:tcPr>
            <w:tcW w:w="1114" w:type="pct"/>
            <w:vMerge/>
            <w:tcBorders>
              <w:top w:val="single" w:sz="4" w:space="0" w:color="auto"/>
              <w:left w:val="single" w:sz="4" w:space="0" w:color="auto"/>
              <w:bottom w:val="single" w:sz="4" w:space="0" w:color="auto"/>
              <w:right w:val="single" w:sz="4" w:space="0" w:color="auto"/>
            </w:tcBorders>
            <w:vAlign w:val="center"/>
          </w:tcPr>
          <w:p w14:paraId="1D6A9F21" w14:textId="77777777" w:rsidR="00260698" w:rsidRPr="00260698" w:rsidRDefault="00260698" w:rsidP="00514F24">
            <w:pPr>
              <w:rPr>
                <w:rFonts w:cs="Arial"/>
                <w:sz w:val="20"/>
                <w:szCs w:val="20"/>
              </w:rPr>
            </w:pPr>
          </w:p>
        </w:tc>
        <w:tc>
          <w:tcPr>
            <w:tcW w:w="404" w:type="pct"/>
            <w:vMerge/>
            <w:tcBorders>
              <w:top w:val="single" w:sz="4" w:space="0" w:color="auto"/>
              <w:left w:val="single" w:sz="4" w:space="0" w:color="auto"/>
              <w:bottom w:val="single" w:sz="4" w:space="0" w:color="auto"/>
              <w:right w:val="single" w:sz="4" w:space="0" w:color="auto"/>
            </w:tcBorders>
            <w:vAlign w:val="center"/>
          </w:tcPr>
          <w:p w14:paraId="1E6782B1" w14:textId="77777777" w:rsidR="00260698" w:rsidRPr="00260698" w:rsidRDefault="00260698" w:rsidP="00514F24">
            <w:pPr>
              <w:rPr>
                <w:rFonts w:cs="Arial"/>
                <w:sz w:val="20"/>
                <w:szCs w:val="20"/>
              </w:rPr>
            </w:pPr>
          </w:p>
        </w:tc>
        <w:tc>
          <w:tcPr>
            <w:tcW w:w="584" w:type="pct"/>
            <w:vMerge/>
            <w:tcBorders>
              <w:top w:val="single" w:sz="4" w:space="0" w:color="auto"/>
              <w:left w:val="single" w:sz="4" w:space="0" w:color="auto"/>
              <w:bottom w:val="single" w:sz="4" w:space="0" w:color="auto"/>
              <w:right w:val="single" w:sz="4" w:space="0" w:color="auto"/>
            </w:tcBorders>
            <w:vAlign w:val="center"/>
          </w:tcPr>
          <w:p w14:paraId="040D81A4" w14:textId="77777777" w:rsidR="00260698" w:rsidRPr="00260698" w:rsidRDefault="00260698" w:rsidP="00514F24">
            <w:pPr>
              <w:rPr>
                <w:rFonts w:cs="Arial"/>
                <w:sz w:val="20"/>
                <w:szCs w:val="20"/>
              </w:rPr>
            </w:pPr>
          </w:p>
        </w:tc>
        <w:tc>
          <w:tcPr>
            <w:tcW w:w="721" w:type="pct"/>
            <w:vMerge/>
            <w:tcBorders>
              <w:top w:val="single" w:sz="4" w:space="0" w:color="auto"/>
              <w:left w:val="single" w:sz="4" w:space="0" w:color="auto"/>
              <w:bottom w:val="single" w:sz="4" w:space="0" w:color="auto"/>
              <w:right w:val="single" w:sz="4" w:space="0" w:color="auto"/>
            </w:tcBorders>
            <w:vAlign w:val="center"/>
          </w:tcPr>
          <w:p w14:paraId="1533330B" w14:textId="77777777" w:rsidR="00260698" w:rsidRPr="00260698" w:rsidRDefault="00260698" w:rsidP="00514F24">
            <w:pPr>
              <w:jc w:val="center"/>
              <w:rPr>
                <w:rFonts w:cs="Arial"/>
                <w:sz w:val="20"/>
                <w:szCs w:val="20"/>
              </w:rPr>
            </w:pPr>
          </w:p>
        </w:tc>
        <w:tc>
          <w:tcPr>
            <w:tcW w:w="1710" w:type="pct"/>
            <w:vMerge/>
            <w:tcBorders>
              <w:top w:val="single" w:sz="4" w:space="0" w:color="auto"/>
              <w:left w:val="single" w:sz="4" w:space="0" w:color="auto"/>
              <w:bottom w:val="single" w:sz="4" w:space="0" w:color="auto"/>
              <w:right w:val="single" w:sz="4" w:space="0" w:color="auto"/>
            </w:tcBorders>
            <w:vAlign w:val="center"/>
          </w:tcPr>
          <w:p w14:paraId="6839E4E4" w14:textId="77777777" w:rsidR="00260698" w:rsidRPr="00260698" w:rsidRDefault="00260698" w:rsidP="00514F24">
            <w:pPr>
              <w:rPr>
                <w:rFonts w:cs="Arial"/>
                <w:sz w:val="20"/>
                <w:szCs w:val="20"/>
              </w:rPr>
            </w:pPr>
          </w:p>
        </w:tc>
      </w:tr>
      <w:tr w:rsidR="00260698" w:rsidRPr="00260698" w14:paraId="1E50FE99"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2780886E"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08FEA1EE" w14:textId="77777777" w:rsidR="00260698" w:rsidRPr="00260698" w:rsidRDefault="00260698" w:rsidP="00514F24">
            <w:pPr>
              <w:rPr>
                <w:rFonts w:cs="Arial"/>
                <w:sz w:val="20"/>
                <w:szCs w:val="20"/>
              </w:rPr>
            </w:pPr>
            <w:r w:rsidRPr="00260698">
              <w:rPr>
                <w:rFonts w:cs="Arial"/>
                <w:sz w:val="20"/>
                <w:szCs w:val="20"/>
              </w:rPr>
              <w:t>Spojky (Drive a Driven)</w:t>
            </w:r>
          </w:p>
        </w:tc>
        <w:tc>
          <w:tcPr>
            <w:tcW w:w="404" w:type="pct"/>
            <w:tcBorders>
              <w:top w:val="nil"/>
              <w:left w:val="nil"/>
              <w:bottom w:val="single" w:sz="4" w:space="0" w:color="auto"/>
              <w:right w:val="single" w:sz="4" w:space="0" w:color="auto"/>
            </w:tcBorders>
            <w:shd w:val="clear" w:color="auto" w:fill="auto"/>
            <w:noWrap/>
            <w:vAlign w:val="bottom"/>
          </w:tcPr>
          <w:p w14:paraId="2B96E341"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nil"/>
              <w:left w:val="nil"/>
              <w:bottom w:val="single" w:sz="4" w:space="0" w:color="auto"/>
              <w:right w:val="single" w:sz="4" w:space="0" w:color="auto"/>
            </w:tcBorders>
            <w:shd w:val="clear" w:color="auto" w:fill="auto"/>
            <w:noWrap/>
            <w:vAlign w:val="bottom"/>
          </w:tcPr>
          <w:p w14:paraId="56990C81"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nil"/>
              <w:left w:val="nil"/>
              <w:bottom w:val="single" w:sz="4" w:space="0" w:color="auto"/>
              <w:right w:val="single" w:sz="4" w:space="0" w:color="auto"/>
            </w:tcBorders>
            <w:shd w:val="clear" w:color="auto" w:fill="auto"/>
            <w:noWrap/>
            <w:vAlign w:val="bottom"/>
          </w:tcPr>
          <w:p w14:paraId="48818D2D" w14:textId="77777777" w:rsidR="00260698" w:rsidRPr="00260698" w:rsidRDefault="00260698" w:rsidP="00514F24">
            <w:pPr>
              <w:jc w:val="center"/>
              <w:rPr>
                <w:rFonts w:cs="Arial"/>
                <w:sz w:val="20"/>
                <w:szCs w:val="20"/>
              </w:rPr>
            </w:pPr>
            <w:r w:rsidRPr="00260698">
              <w:rPr>
                <w:rFonts w:cs="Arial"/>
                <w:sz w:val="20"/>
                <w:szCs w:val="20"/>
              </w:rPr>
              <w:t>620 (1000)</w:t>
            </w:r>
          </w:p>
        </w:tc>
        <w:tc>
          <w:tcPr>
            <w:tcW w:w="1710" w:type="pct"/>
            <w:tcBorders>
              <w:top w:val="nil"/>
              <w:left w:val="nil"/>
              <w:bottom w:val="single" w:sz="4" w:space="0" w:color="auto"/>
              <w:right w:val="single" w:sz="4" w:space="0" w:color="auto"/>
            </w:tcBorders>
            <w:shd w:val="clear" w:color="auto" w:fill="auto"/>
            <w:noWrap/>
            <w:vAlign w:val="bottom"/>
          </w:tcPr>
          <w:p w14:paraId="2D11C8CC" w14:textId="77777777" w:rsidR="00260698" w:rsidRPr="00260698" w:rsidRDefault="00260698" w:rsidP="00514F24">
            <w:pPr>
              <w:rPr>
                <w:rFonts w:cs="Arial"/>
                <w:sz w:val="20"/>
                <w:szCs w:val="20"/>
              </w:rPr>
            </w:pPr>
            <w:r w:rsidRPr="00260698">
              <w:rPr>
                <w:rFonts w:cs="Arial"/>
                <w:sz w:val="20"/>
                <w:szCs w:val="20"/>
              </w:rPr>
              <w:t>Kontrola, očištění; výměna opotřebovaných dílů</w:t>
            </w:r>
          </w:p>
        </w:tc>
      </w:tr>
      <w:tr w:rsidR="00260698" w:rsidRPr="00260698" w14:paraId="0C581E0A"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443E7CF"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5C20BAD4" w14:textId="77777777" w:rsidR="00260698" w:rsidRPr="00260698" w:rsidRDefault="00260698" w:rsidP="00514F24">
            <w:pPr>
              <w:rPr>
                <w:rFonts w:cs="Arial"/>
                <w:sz w:val="20"/>
                <w:szCs w:val="20"/>
              </w:rPr>
            </w:pPr>
            <w:r w:rsidRPr="00260698">
              <w:rPr>
                <w:rFonts w:cs="Arial"/>
                <w:sz w:val="20"/>
                <w:szCs w:val="20"/>
              </w:rPr>
              <w:t>Ložiska kol</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6EAC2D8E" w14:textId="77777777" w:rsidR="00260698" w:rsidRPr="00260698" w:rsidRDefault="00260698" w:rsidP="00514F24">
            <w:pPr>
              <w:jc w:val="center"/>
              <w:rPr>
                <w:rFonts w:cs="Arial"/>
                <w:sz w:val="20"/>
                <w:szCs w:val="20"/>
              </w:rPr>
            </w:pPr>
            <w:r w:rsidRPr="00260698">
              <w:rPr>
                <w:rFonts w:cs="Arial"/>
                <w:sz w:val="20"/>
                <w:szCs w:val="20"/>
              </w:rPr>
              <w:t>100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5E5C98EB" w14:textId="77777777" w:rsidR="00260698" w:rsidRPr="00260698" w:rsidRDefault="00260698" w:rsidP="00514F24">
            <w:pPr>
              <w:rPr>
                <w:rFonts w:cs="Arial"/>
                <w:sz w:val="20"/>
                <w:szCs w:val="20"/>
              </w:rPr>
            </w:pPr>
            <w:r w:rsidRPr="00260698">
              <w:rPr>
                <w:rFonts w:cs="Arial"/>
                <w:sz w:val="20"/>
                <w:szCs w:val="20"/>
              </w:rPr>
              <w:t>12 měsíců</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216364C9" w14:textId="77777777" w:rsidR="00260698" w:rsidRPr="00260698" w:rsidRDefault="00260698" w:rsidP="00514F24">
            <w:pPr>
              <w:jc w:val="center"/>
              <w:rPr>
                <w:rFonts w:cs="Arial"/>
                <w:sz w:val="20"/>
                <w:szCs w:val="20"/>
              </w:rPr>
            </w:pPr>
            <w:r w:rsidRPr="00260698">
              <w:rPr>
                <w:rFonts w:cs="Arial"/>
                <w:sz w:val="20"/>
                <w:szCs w:val="20"/>
              </w:rPr>
              <w:t>1000 (1600)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7D1E3EB2" w14:textId="77777777" w:rsidR="00260698" w:rsidRPr="00260698" w:rsidRDefault="00260698" w:rsidP="00514F24">
            <w:pPr>
              <w:rPr>
                <w:rFonts w:cs="Arial"/>
                <w:sz w:val="20"/>
                <w:szCs w:val="20"/>
              </w:rPr>
            </w:pPr>
            <w:r w:rsidRPr="00260698">
              <w:rPr>
                <w:rFonts w:cs="Arial"/>
                <w:sz w:val="20"/>
                <w:szCs w:val="20"/>
              </w:rPr>
              <w:t>Kontrola, v případě potřeby vyměňte</w:t>
            </w:r>
          </w:p>
        </w:tc>
      </w:tr>
      <w:tr w:rsidR="00260698" w:rsidRPr="00260698" w14:paraId="09EDD327" w14:textId="77777777" w:rsidTr="00260698">
        <w:trPr>
          <w:trHeight w:val="315"/>
          <w:jc w:val="cent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B852459"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single" w:sz="4" w:space="0" w:color="auto"/>
              <w:left w:val="nil"/>
              <w:bottom w:val="single" w:sz="4" w:space="0" w:color="auto"/>
              <w:right w:val="single" w:sz="4" w:space="0" w:color="auto"/>
            </w:tcBorders>
            <w:shd w:val="clear" w:color="auto" w:fill="auto"/>
            <w:noWrap/>
            <w:vAlign w:val="bottom"/>
          </w:tcPr>
          <w:p w14:paraId="2DD04572" w14:textId="77777777" w:rsidR="00260698" w:rsidRPr="00260698" w:rsidRDefault="00260698" w:rsidP="00514F24">
            <w:pPr>
              <w:rPr>
                <w:rFonts w:cs="Arial"/>
                <w:sz w:val="20"/>
                <w:szCs w:val="20"/>
              </w:rPr>
            </w:pPr>
            <w:r w:rsidRPr="00260698">
              <w:rPr>
                <w:rFonts w:cs="Arial"/>
                <w:sz w:val="20"/>
                <w:szCs w:val="20"/>
              </w:rPr>
              <w:t>Brzdová kapalina</w:t>
            </w:r>
          </w:p>
        </w:tc>
        <w:tc>
          <w:tcPr>
            <w:tcW w:w="404" w:type="pct"/>
            <w:tcBorders>
              <w:top w:val="single" w:sz="4" w:space="0" w:color="auto"/>
              <w:left w:val="nil"/>
              <w:bottom w:val="single" w:sz="4" w:space="0" w:color="auto"/>
              <w:right w:val="single" w:sz="4" w:space="0" w:color="auto"/>
            </w:tcBorders>
            <w:shd w:val="clear" w:color="auto" w:fill="auto"/>
            <w:noWrap/>
            <w:vAlign w:val="bottom"/>
          </w:tcPr>
          <w:p w14:paraId="2A04FB76" w14:textId="77777777" w:rsidR="00260698" w:rsidRPr="00260698" w:rsidRDefault="00260698" w:rsidP="00514F24">
            <w:pPr>
              <w:jc w:val="center"/>
              <w:rPr>
                <w:rFonts w:cs="Arial"/>
                <w:sz w:val="20"/>
                <w:szCs w:val="20"/>
              </w:rPr>
            </w:pPr>
            <w:r w:rsidRPr="00260698">
              <w:rPr>
                <w:rFonts w:cs="Arial"/>
                <w:sz w:val="20"/>
                <w:szCs w:val="20"/>
              </w:rPr>
              <w:t>200 h</w:t>
            </w:r>
          </w:p>
        </w:tc>
        <w:tc>
          <w:tcPr>
            <w:tcW w:w="584" w:type="pct"/>
            <w:tcBorders>
              <w:top w:val="single" w:sz="4" w:space="0" w:color="auto"/>
              <w:left w:val="nil"/>
              <w:bottom w:val="single" w:sz="4" w:space="0" w:color="auto"/>
              <w:right w:val="single" w:sz="4" w:space="0" w:color="auto"/>
            </w:tcBorders>
            <w:shd w:val="clear" w:color="auto" w:fill="auto"/>
            <w:noWrap/>
            <w:vAlign w:val="bottom"/>
          </w:tcPr>
          <w:p w14:paraId="1C2F9791" w14:textId="77777777" w:rsidR="00260698" w:rsidRPr="00260698" w:rsidRDefault="00260698" w:rsidP="00514F24">
            <w:pPr>
              <w:rPr>
                <w:rFonts w:cs="Arial"/>
                <w:sz w:val="20"/>
                <w:szCs w:val="20"/>
              </w:rPr>
            </w:pPr>
            <w:r w:rsidRPr="00260698">
              <w:rPr>
                <w:rFonts w:cs="Arial"/>
                <w:sz w:val="20"/>
                <w:szCs w:val="20"/>
              </w:rPr>
              <w:t>24 měsíců</w:t>
            </w:r>
          </w:p>
        </w:tc>
        <w:tc>
          <w:tcPr>
            <w:tcW w:w="721" w:type="pct"/>
            <w:tcBorders>
              <w:top w:val="single" w:sz="4" w:space="0" w:color="auto"/>
              <w:left w:val="nil"/>
              <w:bottom w:val="single" w:sz="4" w:space="0" w:color="auto"/>
              <w:right w:val="single" w:sz="4" w:space="0" w:color="auto"/>
            </w:tcBorders>
            <w:shd w:val="clear" w:color="auto" w:fill="auto"/>
            <w:noWrap/>
            <w:vAlign w:val="bottom"/>
          </w:tcPr>
          <w:p w14:paraId="68D643E8" w14:textId="77777777" w:rsidR="00260698" w:rsidRPr="00260698" w:rsidRDefault="00260698" w:rsidP="00514F24">
            <w:pPr>
              <w:jc w:val="center"/>
              <w:rPr>
                <w:rFonts w:cs="Arial"/>
                <w:sz w:val="20"/>
                <w:szCs w:val="20"/>
              </w:rPr>
            </w:pPr>
            <w:r w:rsidRPr="00260698">
              <w:rPr>
                <w:rFonts w:cs="Arial"/>
                <w:sz w:val="20"/>
                <w:szCs w:val="20"/>
              </w:rPr>
              <w:t>1240 (2000)</w:t>
            </w:r>
          </w:p>
        </w:tc>
        <w:tc>
          <w:tcPr>
            <w:tcW w:w="1710" w:type="pct"/>
            <w:tcBorders>
              <w:top w:val="single" w:sz="4" w:space="0" w:color="auto"/>
              <w:left w:val="nil"/>
              <w:bottom w:val="single" w:sz="4" w:space="0" w:color="auto"/>
              <w:right w:val="single" w:sz="4" w:space="0" w:color="auto"/>
            </w:tcBorders>
            <w:shd w:val="clear" w:color="auto" w:fill="auto"/>
            <w:noWrap/>
            <w:vAlign w:val="bottom"/>
          </w:tcPr>
          <w:p w14:paraId="7EF7F7E4" w14:textId="77777777" w:rsidR="00260698" w:rsidRPr="00260698" w:rsidRDefault="00260698" w:rsidP="00514F24">
            <w:pPr>
              <w:rPr>
                <w:rFonts w:cs="Arial"/>
                <w:sz w:val="20"/>
                <w:szCs w:val="20"/>
              </w:rPr>
            </w:pPr>
            <w:r w:rsidRPr="00260698">
              <w:rPr>
                <w:rFonts w:cs="Arial"/>
                <w:sz w:val="20"/>
                <w:szCs w:val="20"/>
              </w:rPr>
              <w:t>Měňte každé dva roky</w:t>
            </w:r>
          </w:p>
        </w:tc>
      </w:tr>
      <w:tr w:rsidR="00260698" w:rsidRPr="00260698" w14:paraId="7B635BCB"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03CA333F"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7F1CB493" w14:textId="77777777" w:rsidR="00260698" w:rsidRPr="00260698" w:rsidRDefault="00260698" w:rsidP="00514F24">
            <w:pPr>
              <w:rPr>
                <w:rFonts w:cs="Arial"/>
                <w:sz w:val="20"/>
                <w:szCs w:val="20"/>
              </w:rPr>
            </w:pPr>
            <w:r w:rsidRPr="00260698">
              <w:rPr>
                <w:rFonts w:cs="Arial"/>
                <w:sz w:val="20"/>
                <w:szCs w:val="20"/>
              </w:rPr>
              <w:t>Lapač jisker</w:t>
            </w:r>
          </w:p>
        </w:tc>
        <w:tc>
          <w:tcPr>
            <w:tcW w:w="404" w:type="pct"/>
            <w:tcBorders>
              <w:top w:val="nil"/>
              <w:left w:val="nil"/>
              <w:bottom w:val="single" w:sz="4" w:space="0" w:color="auto"/>
              <w:right w:val="single" w:sz="4" w:space="0" w:color="auto"/>
            </w:tcBorders>
            <w:shd w:val="clear" w:color="auto" w:fill="auto"/>
            <w:noWrap/>
            <w:vAlign w:val="bottom"/>
          </w:tcPr>
          <w:p w14:paraId="0B48708E" w14:textId="77777777" w:rsidR="00260698" w:rsidRPr="00260698" w:rsidRDefault="00260698" w:rsidP="00514F24">
            <w:pPr>
              <w:jc w:val="center"/>
              <w:rPr>
                <w:rFonts w:cs="Arial"/>
                <w:sz w:val="20"/>
                <w:szCs w:val="20"/>
              </w:rPr>
            </w:pPr>
            <w:r w:rsidRPr="00260698">
              <w:rPr>
                <w:rFonts w:cs="Arial"/>
                <w:sz w:val="20"/>
                <w:szCs w:val="20"/>
              </w:rPr>
              <w:t>300 h</w:t>
            </w:r>
          </w:p>
        </w:tc>
        <w:tc>
          <w:tcPr>
            <w:tcW w:w="584" w:type="pct"/>
            <w:tcBorders>
              <w:top w:val="nil"/>
              <w:left w:val="nil"/>
              <w:bottom w:val="single" w:sz="4" w:space="0" w:color="auto"/>
              <w:right w:val="single" w:sz="4" w:space="0" w:color="auto"/>
            </w:tcBorders>
            <w:shd w:val="clear" w:color="auto" w:fill="auto"/>
            <w:noWrap/>
            <w:vAlign w:val="bottom"/>
          </w:tcPr>
          <w:p w14:paraId="7512A284" w14:textId="77777777" w:rsidR="00260698" w:rsidRPr="00260698" w:rsidRDefault="00260698" w:rsidP="00514F24">
            <w:pPr>
              <w:rPr>
                <w:rFonts w:cs="Arial"/>
                <w:sz w:val="20"/>
                <w:szCs w:val="20"/>
              </w:rPr>
            </w:pPr>
            <w:r w:rsidRPr="00260698">
              <w:rPr>
                <w:rFonts w:cs="Arial"/>
                <w:sz w:val="20"/>
                <w:szCs w:val="20"/>
              </w:rPr>
              <w:t>36 měsíců</w:t>
            </w:r>
          </w:p>
        </w:tc>
        <w:tc>
          <w:tcPr>
            <w:tcW w:w="721" w:type="pct"/>
            <w:tcBorders>
              <w:top w:val="nil"/>
              <w:left w:val="nil"/>
              <w:bottom w:val="single" w:sz="4" w:space="0" w:color="auto"/>
              <w:right w:val="single" w:sz="4" w:space="0" w:color="auto"/>
            </w:tcBorders>
            <w:shd w:val="clear" w:color="auto" w:fill="auto"/>
            <w:noWrap/>
            <w:vAlign w:val="bottom"/>
          </w:tcPr>
          <w:p w14:paraId="66F1A53A" w14:textId="77777777" w:rsidR="00260698" w:rsidRPr="00260698" w:rsidRDefault="00260698" w:rsidP="00514F24">
            <w:pPr>
              <w:jc w:val="center"/>
              <w:rPr>
                <w:rFonts w:cs="Arial"/>
                <w:sz w:val="20"/>
                <w:szCs w:val="20"/>
              </w:rPr>
            </w:pPr>
            <w:r w:rsidRPr="00260698">
              <w:rPr>
                <w:rFonts w:cs="Arial"/>
                <w:sz w:val="20"/>
                <w:szCs w:val="20"/>
              </w:rPr>
              <w:t>1860 (3000)</w:t>
            </w:r>
          </w:p>
        </w:tc>
        <w:tc>
          <w:tcPr>
            <w:tcW w:w="1710" w:type="pct"/>
            <w:tcBorders>
              <w:top w:val="nil"/>
              <w:left w:val="nil"/>
              <w:bottom w:val="single" w:sz="4" w:space="0" w:color="auto"/>
              <w:right w:val="single" w:sz="4" w:space="0" w:color="auto"/>
            </w:tcBorders>
            <w:shd w:val="clear" w:color="auto" w:fill="auto"/>
            <w:noWrap/>
            <w:vAlign w:val="bottom"/>
          </w:tcPr>
          <w:p w14:paraId="5F5C84E6" w14:textId="77777777" w:rsidR="00260698" w:rsidRPr="00260698" w:rsidRDefault="00260698" w:rsidP="00514F24">
            <w:pPr>
              <w:rPr>
                <w:rFonts w:cs="Arial"/>
                <w:sz w:val="20"/>
                <w:szCs w:val="20"/>
              </w:rPr>
            </w:pPr>
            <w:r w:rsidRPr="00260698">
              <w:rPr>
                <w:rFonts w:cs="Arial"/>
                <w:sz w:val="20"/>
                <w:szCs w:val="20"/>
              </w:rPr>
              <w:t>Vyčistěte</w:t>
            </w:r>
          </w:p>
        </w:tc>
      </w:tr>
      <w:tr w:rsidR="00260698" w:rsidRPr="00260698" w14:paraId="6EB4449A"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2DC57EB2"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0C9A4790" w14:textId="77777777" w:rsidR="00260698" w:rsidRPr="00260698" w:rsidRDefault="00260698" w:rsidP="00514F24">
            <w:pPr>
              <w:rPr>
                <w:rFonts w:cs="Arial"/>
                <w:sz w:val="20"/>
                <w:szCs w:val="20"/>
              </w:rPr>
            </w:pPr>
            <w:r w:rsidRPr="00260698">
              <w:rPr>
                <w:rFonts w:cs="Arial"/>
                <w:sz w:val="20"/>
                <w:szCs w:val="20"/>
              </w:rPr>
              <w:t>Volnoběh</w:t>
            </w:r>
          </w:p>
        </w:tc>
        <w:tc>
          <w:tcPr>
            <w:tcW w:w="404" w:type="pct"/>
            <w:tcBorders>
              <w:top w:val="nil"/>
              <w:left w:val="nil"/>
              <w:bottom w:val="single" w:sz="4" w:space="0" w:color="auto"/>
              <w:right w:val="single" w:sz="4" w:space="0" w:color="auto"/>
            </w:tcBorders>
            <w:shd w:val="clear" w:color="auto" w:fill="auto"/>
            <w:noWrap/>
            <w:vAlign w:val="bottom"/>
          </w:tcPr>
          <w:p w14:paraId="15B80B13"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508D8E60" w14:textId="77777777" w:rsidR="00260698" w:rsidRPr="00260698" w:rsidRDefault="00260698" w:rsidP="00514F24">
            <w:pPr>
              <w:rPr>
                <w:rFonts w:cs="Arial"/>
                <w:sz w:val="20"/>
                <w:szCs w:val="20"/>
              </w:rPr>
            </w:pPr>
            <w:r w:rsidRPr="00260698">
              <w:rPr>
                <w:rFonts w:cs="Arial"/>
                <w:sz w:val="20"/>
                <w:szCs w:val="20"/>
              </w:rPr>
              <w:t> </w:t>
            </w:r>
          </w:p>
        </w:tc>
        <w:tc>
          <w:tcPr>
            <w:tcW w:w="721" w:type="pct"/>
            <w:tcBorders>
              <w:top w:val="nil"/>
              <w:left w:val="nil"/>
              <w:bottom w:val="single" w:sz="4" w:space="0" w:color="auto"/>
              <w:right w:val="single" w:sz="4" w:space="0" w:color="auto"/>
            </w:tcBorders>
            <w:shd w:val="clear" w:color="auto" w:fill="auto"/>
            <w:noWrap/>
            <w:vAlign w:val="bottom"/>
          </w:tcPr>
          <w:p w14:paraId="619BD4BC" w14:textId="77777777" w:rsidR="00260698" w:rsidRPr="00260698" w:rsidRDefault="00260698" w:rsidP="00514F24">
            <w:pPr>
              <w:rPr>
                <w:rFonts w:cs="Arial"/>
                <w:sz w:val="20"/>
                <w:szCs w:val="20"/>
              </w:rPr>
            </w:pPr>
          </w:p>
        </w:tc>
        <w:tc>
          <w:tcPr>
            <w:tcW w:w="1710" w:type="pct"/>
            <w:tcBorders>
              <w:top w:val="nil"/>
              <w:left w:val="nil"/>
              <w:bottom w:val="single" w:sz="4" w:space="0" w:color="auto"/>
              <w:right w:val="single" w:sz="4" w:space="0" w:color="auto"/>
            </w:tcBorders>
            <w:shd w:val="clear" w:color="auto" w:fill="auto"/>
            <w:noWrap/>
            <w:vAlign w:val="bottom"/>
          </w:tcPr>
          <w:p w14:paraId="323D24A9" w14:textId="77777777" w:rsidR="00260698" w:rsidRPr="00260698" w:rsidRDefault="00260698" w:rsidP="00514F24">
            <w:pPr>
              <w:rPr>
                <w:rFonts w:cs="Arial"/>
                <w:sz w:val="20"/>
                <w:szCs w:val="20"/>
              </w:rPr>
            </w:pPr>
            <w:r w:rsidRPr="00260698">
              <w:rPr>
                <w:rFonts w:cs="Arial"/>
                <w:sz w:val="20"/>
                <w:szCs w:val="20"/>
              </w:rPr>
              <w:t>V případě potřeby upravte</w:t>
            </w:r>
          </w:p>
        </w:tc>
      </w:tr>
      <w:tr w:rsidR="00260698" w:rsidRPr="00260698" w14:paraId="31491DAA"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14B8C6A7" w14:textId="77777777" w:rsidR="00260698" w:rsidRPr="00260698" w:rsidRDefault="00260698" w:rsidP="00514F24">
            <w:pPr>
              <w:rPr>
                <w:rFonts w:cs="Arial"/>
                <w:sz w:val="20"/>
                <w:szCs w:val="20"/>
              </w:rPr>
            </w:pPr>
            <w:r w:rsidRPr="00260698">
              <w:rPr>
                <w:rFonts w:cs="Arial"/>
                <w:sz w:val="20"/>
                <w:szCs w:val="20"/>
              </w:rPr>
              <w:t></w:t>
            </w:r>
          </w:p>
        </w:tc>
        <w:tc>
          <w:tcPr>
            <w:tcW w:w="1114" w:type="pct"/>
            <w:tcBorders>
              <w:top w:val="nil"/>
              <w:left w:val="nil"/>
              <w:bottom w:val="single" w:sz="4" w:space="0" w:color="auto"/>
              <w:right w:val="single" w:sz="4" w:space="0" w:color="auto"/>
            </w:tcBorders>
            <w:shd w:val="clear" w:color="auto" w:fill="auto"/>
            <w:noWrap/>
            <w:vAlign w:val="bottom"/>
          </w:tcPr>
          <w:p w14:paraId="0FA9AE24" w14:textId="77777777" w:rsidR="00260698" w:rsidRPr="00260698" w:rsidRDefault="00260698" w:rsidP="00514F24">
            <w:pPr>
              <w:rPr>
                <w:rFonts w:cs="Arial"/>
                <w:sz w:val="20"/>
                <w:szCs w:val="20"/>
              </w:rPr>
            </w:pPr>
            <w:r w:rsidRPr="00260698">
              <w:rPr>
                <w:rFonts w:cs="Arial"/>
                <w:sz w:val="20"/>
                <w:szCs w:val="20"/>
              </w:rPr>
              <w:t>Nastavení sběhu předních kol</w:t>
            </w:r>
          </w:p>
        </w:tc>
        <w:tc>
          <w:tcPr>
            <w:tcW w:w="404" w:type="pct"/>
            <w:tcBorders>
              <w:top w:val="nil"/>
              <w:left w:val="nil"/>
              <w:bottom w:val="single" w:sz="4" w:space="0" w:color="auto"/>
              <w:right w:val="single" w:sz="4" w:space="0" w:color="auto"/>
            </w:tcBorders>
            <w:shd w:val="clear" w:color="auto" w:fill="auto"/>
            <w:noWrap/>
            <w:vAlign w:val="bottom"/>
          </w:tcPr>
          <w:p w14:paraId="7B8A5AC4"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05C8FA2E" w14:textId="77777777" w:rsidR="00260698" w:rsidRPr="00260698" w:rsidRDefault="00260698" w:rsidP="00514F24">
            <w:pPr>
              <w:rPr>
                <w:rFonts w:cs="Arial"/>
                <w:sz w:val="20"/>
                <w:szCs w:val="20"/>
              </w:rPr>
            </w:pPr>
            <w:r w:rsidRPr="00260698">
              <w:rPr>
                <w:rFonts w:cs="Arial"/>
                <w:sz w:val="20"/>
                <w:szCs w:val="20"/>
              </w:rPr>
              <w:t> </w:t>
            </w:r>
          </w:p>
        </w:tc>
        <w:tc>
          <w:tcPr>
            <w:tcW w:w="721" w:type="pct"/>
            <w:tcBorders>
              <w:top w:val="nil"/>
              <w:left w:val="nil"/>
              <w:bottom w:val="single" w:sz="4" w:space="0" w:color="auto"/>
              <w:right w:val="single" w:sz="4" w:space="0" w:color="auto"/>
            </w:tcBorders>
            <w:shd w:val="clear" w:color="auto" w:fill="auto"/>
            <w:noWrap/>
            <w:vAlign w:val="bottom"/>
          </w:tcPr>
          <w:p w14:paraId="0A327C9F" w14:textId="77777777" w:rsidR="00260698" w:rsidRPr="00260698" w:rsidRDefault="00260698" w:rsidP="00514F24">
            <w:pPr>
              <w:jc w:val="center"/>
              <w:rPr>
                <w:rFonts w:cs="Arial"/>
                <w:sz w:val="20"/>
                <w:szCs w:val="20"/>
              </w:rPr>
            </w:pPr>
          </w:p>
        </w:tc>
        <w:tc>
          <w:tcPr>
            <w:tcW w:w="1710" w:type="pct"/>
            <w:tcBorders>
              <w:top w:val="nil"/>
              <w:left w:val="nil"/>
              <w:bottom w:val="single" w:sz="4" w:space="0" w:color="auto"/>
              <w:right w:val="single" w:sz="4" w:space="0" w:color="auto"/>
            </w:tcBorders>
            <w:shd w:val="clear" w:color="auto" w:fill="auto"/>
            <w:noWrap/>
            <w:vAlign w:val="bottom"/>
          </w:tcPr>
          <w:p w14:paraId="4DE3A54B" w14:textId="77777777" w:rsidR="00260698" w:rsidRPr="00260698" w:rsidRDefault="00260698" w:rsidP="00514F24">
            <w:pPr>
              <w:rPr>
                <w:rFonts w:cs="Arial"/>
                <w:sz w:val="20"/>
                <w:szCs w:val="20"/>
              </w:rPr>
            </w:pPr>
            <w:r w:rsidRPr="00260698">
              <w:rPr>
                <w:rFonts w:cs="Arial"/>
                <w:sz w:val="20"/>
                <w:szCs w:val="20"/>
              </w:rPr>
              <w:t>Pravidelně kontrolujte; při výměně dílů nastavte</w:t>
            </w:r>
          </w:p>
        </w:tc>
      </w:tr>
      <w:tr w:rsidR="00260698" w:rsidRPr="00260698" w14:paraId="710F2B10"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5D03E06B" w14:textId="77777777" w:rsidR="00260698" w:rsidRPr="00260698" w:rsidRDefault="00260698" w:rsidP="00514F24">
            <w:pPr>
              <w:rPr>
                <w:rFonts w:cs="Arial"/>
                <w:sz w:val="20"/>
                <w:szCs w:val="20"/>
              </w:rPr>
            </w:pPr>
            <w:r w:rsidRPr="00260698">
              <w:rPr>
                <w:rFonts w:cs="Arial"/>
                <w:sz w:val="20"/>
                <w:szCs w:val="20"/>
              </w:rPr>
              <w:t></w:t>
            </w:r>
          </w:p>
        </w:tc>
        <w:tc>
          <w:tcPr>
            <w:tcW w:w="1114" w:type="pct"/>
            <w:vMerge w:val="restart"/>
            <w:tcBorders>
              <w:top w:val="nil"/>
              <w:left w:val="single" w:sz="4" w:space="0" w:color="auto"/>
              <w:bottom w:val="single" w:sz="4" w:space="0" w:color="auto"/>
              <w:right w:val="single" w:sz="4" w:space="0" w:color="auto"/>
            </w:tcBorders>
            <w:shd w:val="clear" w:color="auto" w:fill="auto"/>
            <w:noWrap/>
            <w:vAlign w:val="center"/>
          </w:tcPr>
          <w:p w14:paraId="78C544A8" w14:textId="77777777" w:rsidR="00260698" w:rsidRPr="00260698" w:rsidRDefault="00260698" w:rsidP="00514F24">
            <w:pPr>
              <w:rPr>
                <w:rFonts w:cs="Arial"/>
                <w:sz w:val="20"/>
                <w:szCs w:val="20"/>
              </w:rPr>
            </w:pPr>
            <w:r w:rsidRPr="00260698">
              <w:rPr>
                <w:rFonts w:cs="Arial"/>
                <w:sz w:val="20"/>
                <w:szCs w:val="20"/>
              </w:rPr>
              <w:t>Přídavná brzda</w:t>
            </w:r>
          </w:p>
        </w:tc>
        <w:tc>
          <w:tcPr>
            <w:tcW w:w="404" w:type="pct"/>
            <w:tcBorders>
              <w:top w:val="nil"/>
              <w:left w:val="nil"/>
              <w:bottom w:val="single" w:sz="4" w:space="0" w:color="auto"/>
              <w:right w:val="single" w:sz="4" w:space="0" w:color="auto"/>
            </w:tcBorders>
            <w:shd w:val="clear" w:color="auto" w:fill="auto"/>
            <w:noWrap/>
            <w:vAlign w:val="bottom"/>
          </w:tcPr>
          <w:p w14:paraId="42E7CE6D"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51E70CEE" w14:textId="77777777" w:rsidR="00260698" w:rsidRPr="00260698" w:rsidRDefault="00260698" w:rsidP="00514F24">
            <w:pPr>
              <w:rPr>
                <w:rFonts w:cs="Arial"/>
                <w:sz w:val="20"/>
                <w:szCs w:val="20"/>
              </w:rPr>
            </w:pPr>
            <w:r w:rsidRPr="00260698">
              <w:rPr>
                <w:rFonts w:cs="Arial"/>
                <w:sz w:val="20"/>
                <w:szCs w:val="20"/>
              </w:rPr>
              <w:t> </w:t>
            </w:r>
          </w:p>
        </w:tc>
        <w:tc>
          <w:tcPr>
            <w:tcW w:w="721" w:type="pct"/>
            <w:tcBorders>
              <w:top w:val="nil"/>
              <w:left w:val="nil"/>
              <w:bottom w:val="single" w:sz="4" w:space="0" w:color="auto"/>
              <w:right w:val="single" w:sz="4" w:space="0" w:color="auto"/>
            </w:tcBorders>
            <w:shd w:val="clear" w:color="auto" w:fill="auto"/>
            <w:noWrap/>
            <w:vAlign w:val="bottom"/>
          </w:tcPr>
          <w:p w14:paraId="27E7DE6E" w14:textId="77777777" w:rsidR="00260698" w:rsidRPr="00260698" w:rsidRDefault="00260698" w:rsidP="00514F24">
            <w:pPr>
              <w:jc w:val="center"/>
              <w:rPr>
                <w:rFonts w:cs="Arial"/>
                <w:sz w:val="20"/>
                <w:szCs w:val="20"/>
              </w:rPr>
            </w:pPr>
          </w:p>
        </w:tc>
        <w:tc>
          <w:tcPr>
            <w:tcW w:w="1710" w:type="pct"/>
            <w:vMerge w:val="restart"/>
            <w:tcBorders>
              <w:top w:val="nil"/>
              <w:left w:val="single" w:sz="4" w:space="0" w:color="auto"/>
              <w:bottom w:val="single" w:sz="4" w:space="0" w:color="auto"/>
              <w:right w:val="single" w:sz="4" w:space="0" w:color="auto"/>
            </w:tcBorders>
            <w:shd w:val="clear" w:color="auto" w:fill="auto"/>
            <w:vAlign w:val="center"/>
          </w:tcPr>
          <w:p w14:paraId="054CDEE2" w14:textId="77777777" w:rsidR="00260698" w:rsidRPr="00260698" w:rsidRDefault="00260698" w:rsidP="00514F24">
            <w:pPr>
              <w:rPr>
                <w:rFonts w:cs="Arial"/>
                <w:sz w:val="20"/>
                <w:szCs w:val="20"/>
              </w:rPr>
            </w:pPr>
            <w:r w:rsidRPr="00260698">
              <w:rPr>
                <w:rFonts w:cs="Arial"/>
                <w:sz w:val="20"/>
                <w:szCs w:val="20"/>
              </w:rPr>
              <w:t>Denně kontrolujte; v případě potřeby nastavte</w:t>
            </w:r>
          </w:p>
        </w:tc>
      </w:tr>
      <w:tr w:rsidR="00260698" w:rsidRPr="00260698" w14:paraId="2823B4AA" w14:textId="77777777" w:rsidTr="00260698">
        <w:trPr>
          <w:trHeight w:val="31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6DF3F008" w14:textId="77777777" w:rsidR="00260698" w:rsidRPr="00260698" w:rsidRDefault="00260698" w:rsidP="00514F24">
            <w:pPr>
              <w:rPr>
                <w:rFonts w:cs="Arial"/>
                <w:sz w:val="20"/>
                <w:szCs w:val="20"/>
              </w:rPr>
            </w:pPr>
            <w:r w:rsidRPr="00260698">
              <w:rPr>
                <w:rFonts w:cs="Arial"/>
                <w:sz w:val="20"/>
                <w:szCs w:val="20"/>
              </w:rPr>
              <w:t></w:t>
            </w:r>
          </w:p>
        </w:tc>
        <w:tc>
          <w:tcPr>
            <w:tcW w:w="1114" w:type="pct"/>
            <w:vMerge/>
            <w:tcBorders>
              <w:top w:val="nil"/>
              <w:left w:val="single" w:sz="4" w:space="0" w:color="auto"/>
              <w:bottom w:val="single" w:sz="4" w:space="0" w:color="auto"/>
              <w:right w:val="single" w:sz="4" w:space="0" w:color="auto"/>
            </w:tcBorders>
            <w:vAlign w:val="center"/>
          </w:tcPr>
          <w:p w14:paraId="424C6069" w14:textId="77777777" w:rsidR="00260698" w:rsidRPr="00260698" w:rsidRDefault="00260698" w:rsidP="00514F24">
            <w:pPr>
              <w:rPr>
                <w:rFonts w:cs="Arial"/>
                <w:sz w:val="20"/>
                <w:szCs w:val="20"/>
              </w:rPr>
            </w:pPr>
          </w:p>
        </w:tc>
        <w:tc>
          <w:tcPr>
            <w:tcW w:w="404" w:type="pct"/>
            <w:tcBorders>
              <w:top w:val="nil"/>
              <w:left w:val="nil"/>
              <w:bottom w:val="single" w:sz="4" w:space="0" w:color="auto"/>
              <w:right w:val="single" w:sz="4" w:space="0" w:color="auto"/>
            </w:tcBorders>
            <w:shd w:val="clear" w:color="auto" w:fill="auto"/>
            <w:noWrap/>
            <w:vAlign w:val="bottom"/>
          </w:tcPr>
          <w:p w14:paraId="071B7F94"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4FA05AA" w14:textId="77777777" w:rsidR="00260698" w:rsidRPr="00260698" w:rsidRDefault="00260698" w:rsidP="00514F24">
            <w:pPr>
              <w:rPr>
                <w:rFonts w:cs="Arial"/>
                <w:sz w:val="20"/>
                <w:szCs w:val="20"/>
              </w:rPr>
            </w:pPr>
            <w:r w:rsidRPr="00260698">
              <w:rPr>
                <w:rFonts w:cs="Arial"/>
                <w:sz w:val="20"/>
                <w:szCs w:val="20"/>
              </w:rPr>
              <w:t> </w:t>
            </w:r>
          </w:p>
        </w:tc>
        <w:tc>
          <w:tcPr>
            <w:tcW w:w="721" w:type="pct"/>
            <w:tcBorders>
              <w:top w:val="nil"/>
              <w:left w:val="nil"/>
              <w:bottom w:val="single" w:sz="4" w:space="0" w:color="auto"/>
              <w:right w:val="single" w:sz="4" w:space="0" w:color="auto"/>
            </w:tcBorders>
            <w:shd w:val="clear" w:color="auto" w:fill="auto"/>
            <w:noWrap/>
            <w:vAlign w:val="bottom"/>
          </w:tcPr>
          <w:p w14:paraId="46B82DBD" w14:textId="77777777" w:rsidR="00260698" w:rsidRPr="00260698" w:rsidRDefault="00260698" w:rsidP="00514F24">
            <w:pPr>
              <w:jc w:val="center"/>
              <w:rPr>
                <w:rFonts w:cs="Arial"/>
                <w:sz w:val="20"/>
                <w:szCs w:val="20"/>
              </w:rPr>
            </w:pPr>
          </w:p>
        </w:tc>
        <w:tc>
          <w:tcPr>
            <w:tcW w:w="1710" w:type="pct"/>
            <w:vMerge/>
            <w:tcBorders>
              <w:top w:val="nil"/>
              <w:left w:val="single" w:sz="4" w:space="0" w:color="auto"/>
              <w:bottom w:val="single" w:sz="4" w:space="0" w:color="auto"/>
              <w:right w:val="single" w:sz="4" w:space="0" w:color="auto"/>
            </w:tcBorders>
            <w:vAlign w:val="center"/>
          </w:tcPr>
          <w:p w14:paraId="22BF837A" w14:textId="77777777" w:rsidR="00260698" w:rsidRPr="00260698" w:rsidRDefault="00260698" w:rsidP="00514F24">
            <w:pPr>
              <w:rPr>
                <w:rFonts w:cs="Arial"/>
                <w:sz w:val="20"/>
                <w:szCs w:val="20"/>
              </w:rPr>
            </w:pPr>
          </w:p>
        </w:tc>
      </w:tr>
      <w:tr w:rsidR="00260698" w:rsidRPr="00260698" w14:paraId="3F7654E7" w14:textId="77777777" w:rsidTr="00260698">
        <w:trPr>
          <w:trHeight w:val="255"/>
          <w:jc w:val="center"/>
        </w:trPr>
        <w:tc>
          <w:tcPr>
            <w:tcW w:w="467" w:type="pct"/>
            <w:tcBorders>
              <w:top w:val="nil"/>
              <w:left w:val="single" w:sz="4" w:space="0" w:color="auto"/>
              <w:bottom w:val="single" w:sz="4" w:space="0" w:color="auto"/>
              <w:right w:val="single" w:sz="4" w:space="0" w:color="auto"/>
            </w:tcBorders>
            <w:shd w:val="clear" w:color="auto" w:fill="auto"/>
            <w:noWrap/>
            <w:vAlign w:val="bottom"/>
          </w:tcPr>
          <w:p w14:paraId="7CD6B353" w14:textId="77777777" w:rsidR="00260698" w:rsidRPr="00260698" w:rsidRDefault="00260698" w:rsidP="00514F24">
            <w:pPr>
              <w:rPr>
                <w:rFonts w:cs="Arial"/>
                <w:sz w:val="20"/>
                <w:szCs w:val="20"/>
              </w:rPr>
            </w:pPr>
            <w:r w:rsidRPr="00260698">
              <w:rPr>
                <w:rFonts w:cs="Arial"/>
                <w:sz w:val="20"/>
                <w:szCs w:val="20"/>
              </w:rPr>
              <w:t> </w:t>
            </w:r>
          </w:p>
        </w:tc>
        <w:tc>
          <w:tcPr>
            <w:tcW w:w="1114" w:type="pct"/>
            <w:tcBorders>
              <w:top w:val="nil"/>
              <w:left w:val="nil"/>
              <w:bottom w:val="single" w:sz="4" w:space="0" w:color="auto"/>
              <w:right w:val="single" w:sz="4" w:space="0" w:color="auto"/>
            </w:tcBorders>
            <w:shd w:val="clear" w:color="auto" w:fill="auto"/>
            <w:noWrap/>
            <w:vAlign w:val="bottom"/>
          </w:tcPr>
          <w:p w14:paraId="53AA61A0" w14:textId="77777777" w:rsidR="00260698" w:rsidRPr="00260698" w:rsidRDefault="00260698" w:rsidP="00514F24">
            <w:pPr>
              <w:rPr>
                <w:rFonts w:cs="Arial"/>
                <w:sz w:val="20"/>
                <w:szCs w:val="20"/>
              </w:rPr>
            </w:pPr>
            <w:r w:rsidRPr="00260698">
              <w:rPr>
                <w:rFonts w:cs="Arial"/>
                <w:sz w:val="20"/>
                <w:szCs w:val="20"/>
              </w:rPr>
              <w:t>Hlavní světla</w:t>
            </w:r>
          </w:p>
        </w:tc>
        <w:tc>
          <w:tcPr>
            <w:tcW w:w="404" w:type="pct"/>
            <w:tcBorders>
              <w:top w:val="nil"/>
              <w:left w:val="nil"/>
              <w:bottom w:val="single" w:sz="4" w:space="0" w:color="auto"/>
              <w:right w:val="single" w:sz="4" w:space="0" w:color="auto"/>
            </w:tcBorders>
            <w:shd w:val="clear" w:color="auto" w:fill="auto"/>
            <w:noWrap/>
            <w:vAlign w:val="bottom"/>
          </w:tcPr>
          <w:p w14:paraId="4A70154F" w14:textId="77777777" w:rsidR="00260698" w:rsidRPr="00260698" w:rsidRDefault="00260698" w:rsidP="00514F24">
            <w:pPr>
              <w:rPr>
                <w:rFonts w:cs="Arial"/>
                <w:sz w:val="20"/>
                <w:szCs w:val="20"/>
              </w:rPr>
            </w:pPr>
            <w:r w:rsidRPr="00260698">
              <w:rPr>
                <w:rFonts w:cs="Arial"/>
                <w:sz w:val="20"/>
                <w:szCs w:val="20"/>
              </w:rPr>
              <w:t> </w:t>
            </w:r>
          </w:p>
        </w:tc>
        <w:tc>
          <w:tcPr>
            <w:tcW w:w="584" w:type="pct"/>
            <w:tcBorders>
              <w:top w:val="nil"/>
              <w:left w:val="nil"/>
              <w:bottom w:val="single" w:sz="4" w:space="0" w:color="auto"/>
              <w:right w:val="single" w:sz="4" w:space="0" w:color="auto"/>
            </w:tcBorders>
            <w:shd w:val="clear" w:color="auto" w:fill="auto"/>
            <w:noWrap/>
            <w:vAlign w:val="bottom"/>
          </w:tcPr>
          <w:p w14:paraId="48EE5DE7" w14:textId="77777777" w:rsidR="00260698" w:rsidRPr="00260698" w:rsidRDefault="00260698" w:rsidP="00514F24">
            <w:pPr>
              <w:rPr>
                <w:rFonts w:cs="Arial"/>
                <w:sz w:val="20"/>
                <w:szCs w:val="20"/>
              </w:rPr>
            </w:pPr>
            <w:r w:rsidRPr="00260698">
              <w:rPr>
                <w:rFonts w:cs="Arial"/>
                <w:sz w:val="20"/>
                <w:szCs w:val="20"/>
              </w:rPr>
              <w:t> </w:t>
            </w:r>
          </w:p>
        </w:tc>
        <w:tc>
          <w:tcPr>
            <w:tcW w:w="721" w:type="pct"/>
            <w:tcBorders>
              <w:top w:val="nil"/>
              <w:left w:val="nil"/>
              <w:bottom w:val="single" w:sz="4" w:space="0" w:color="auto"/>
              <w:right w:val="single" w:sz="4" w:space="0" w:color="auto"/>
            </w:tcBorders>
            <w:shd w:val="clear" w:color="auto" w:fill="auto"/>
            <w:noWrap/>
            <w:vAlign w:val="bottom"/>
          </w:tcPr>
          <w:p w14:paraId="7B953776" w14:textId="77777777" w:rsidR="00260698" w:rsidRPr="00260698" w:rsidRDefault="00260698" w:rsidP="00514F24">
            <w:pPr>
              <w:jc w:val="center"/>
              <w:rPr>
                <w:rFonts w:cs="Arial"/>
                <w:sz w:val="20"/>
                <w:szCs w:val="20"/>
              </w:rPr>
            </w:pPr>
          </w:p>
        </w:tc>
        <w:tc>
          <w:tcPr>
            <w:tcW w:w="1710" w:type="pct"/>
            <w:tcBorders>
              <w:top w:val="nil"/>
              <w:left w:val="nil"/>
              <w:bottom w:val="single" w:sz="4" w:space="0" w:color="auto"/>
              <w:right w:val="single" w:sz="4" w:space="0" w:color="auto"/>
            </w:tcBorders>
            <w:shd w:val="clear" w:color="auto" w:fill="auto"/>
            <w:noWrap/>
            <w:vAlign w:val="bottom"/>
          </w:tcPr>
          <w:p w14:paraId="267DB430" w14:textId="77777777" w:rsidR="00260698" w:rsidRPr="00260698" w:rsidRDefault="00260698" w:rsidP="00514F24">
            <w:pPr>
              <w:rPr>
                <w:rFonts w:cs="Arial"/>
                <w:sz w:val="20"/>
                <w:szCs w:val="20"/>
              </w:rPr>
            </w:pPr>
            <w:r w:rsidRPr="00260698">
              <w:rPr>
                <w:rFonts w:cs="Arial"/>
                <w:sz w:val="20"/>
                <w:szCs w:val="20"/>
              </w:rPr>
              <w:t>V případě potřeby nastavte</w:t>
            </w:r>
          </w:p>
        </w:tc>
      </w:tr>
    </w:tbl>
    <w:p w14:paraId="446B387C" w14:textId="77777777" w:rsidR="00150F28" w:rsidRDefault="00150F28">
      <w:r>
        <w:br w:type="page"/>
      </w:r>
    </w:p>
    <w:p w14:paraId="215EF8A0" w14:textId="13669872" w:rsidR="00150F28" w:rsidRDefault="00150F28" w:rsidP="00150F28">
      <w:pPr>
        <w:jc w:val="both"/>
      </w:pPr>
    </w:p>
    <w:p w14:paraId="0C7912C6" w14:textId="0997EAEC" w:rsidR="00150F28" w:rsidRDefault="00150F28" w:rsidP="00150F28">
      <w:pPr>
        <w:jc w:val="both"/>
      </w:pPr>
    </w:p>
    <w:p w14:paraId="031E380E" w14:textId="4181E24B" w:rsidR="00150F28" w:rsidRDefault="00150F28" w:rsidP="00150F28">
      <w:pPr>
        <w:jc w:val="both"/>
      </w:pPr>
    </w:p>
    <w:p w14:paraId="055340C5" w14:textId="49F59A4F" w:rsidR="00150F28" w:rsidRDefault="00150F28" w:rsidP="00150F28">
      <w:pPr>
        <w:jc w:val="center"/>
        <w:rPr>
          <w:rFonts w:ascii="Agita" w:hAnsi="Agita"/>
          <w:b/>
          <w:sz w:val="36"/>
        </w:rPr>
      </w:pPr>
    </w:p>
    <w:p w14:paraId="65E881F5" w14:textId="22C98318" w:rsidR="00150F28" w:rsidRDefault="00150F28" w:rsidP="00150F28">
      <w:pPr>
        <w:jc w:val="center"/>
        <w:rPr>
          <w:rFonts w:ascii="Agita" w:hAnsi="Agita"/>
          <w:b/>
          <w:sz w:val="36"/>
        </w:rPr>
      </w:pPr>
    </w:p>
    <w:p w14:paraId="23CE7D48" w14:textId="45A9B4BC" w:rsidR="00150F28" w:rsidRDefault="00150F28" w:rsidP="00150F28">
      <w:pPr>
        <w:jc w:val="center"/>
        <w:rPr>
          <w:rFonts w:ascii="Agita" w:hAnsi="Agita"/>
          <w:b/>
          <w:sz w:val="36"/>
        </w:rPr>
      </w:pPr>
    </w:p>
    <w:p w14:paraId="43A8EE80" w14:textId="5EDD6852" w:rsidR="00150F28" w:rsidRDefault="00150F28" w:rsidP="00150F28">
      <w:pPr>
        <w:jc w:val="center"/>
        <w:rPr>
          <w:rFonts w:ascii="Agita" w:hAnsi="Agita"/>
          <w:b/>
          <w:sz w:val="36"/>
        </w:rPr>
      </w:pPr>
    </w:p>
    <w:p w14:paraId="42D278F2" w14:textId="715DA42D" w:rsidR="00150F28" w:rsidRDefault="00150F28" w:rsidP="00150F28">
      <w:pPr>
        <w:jc w:val="center"/>
        <w:rPr>
          <w:rFonts w:ascii="Agita" w:hAnsi="Agita"/>
          <w:b/>
          <w:sz w:val="36"/>
        </w:rPr>
      </w:pPr>
    </w:p>
    <w:p w14:paraId="1F76AA97" w14:textId="7AFB6730" w:rsidR="00150F28" w:rsidRDefault="00150F28" w:rsidP="00150F28">
      <w:pPr>
        <w:jc w:val="center"/>
        <w:rPr>
          <w:rFonts w:ascii="Agita" w:hAnsi="Agita"/>
          <w:b/>
          <w:sz w:val="36"/>
        </w:rPr>
      </w:pPr>
    </w:p>
    <w:p w14:paraId="267B320E" w14:textId="6764FA82" w:rsidR="00150F28" w:rsidRDefault="00150F28" w:rsidP="00150F28">
      <w:pPr>
        <w:jc w:val="center"/>
        <w:rPr>
          <w:rFonts w:ascii="Agita" w:hAnsi="Agita"/>
          <w:b/>
          <w:sz w:val="36"/>
        </w:rPr>
      </w:pPr>
    </w:p>
    <w:p w14:paraId="5F3C1CB3" w14:textId="188A098F" w:rsidR="00150F28" w:rsidRDefault="00150F28" w:rsidP="00150F28">
      <w:pPr>
        <w:jc w:val="center"/>
        <w:rPr>
          <w:rFonts w:ascii="Agita" w:hAnsi="Agita"/>
          <w:b/>
          <w:sz w:val="36"/>
        </w:rPr>
      </w:pPr>
    </w:p>
    <w:p w14:paraId="2025E229" w14:textId="02096F17" w:rsidR="00150F28" w:rsidRDefault="00150F28" w:rsidP="00150F28">
      <w:pPr>
        <w:jc w:val="center"/>
        <w:rPr>
          <w:rFonts w:ascii="Agita" w:hAnsi="Agita"/>
          <w:b/>
          <w:sz w:val="36"/>
        </w:rPr>
      </w:pPr>
    </w:p>
    <w:p w14:paraId="6861FE48" w14:textId="77777777" w:rsidR="00150F28" w:rsidRDefault="00150F28" w:rsidP="00150F28">
      <w:pPr>
        <w:jc w:val="center"/>
        <w:rPr>
          <w:rFonts w:ascii="Agita" w:hAnsi="Agita"/>
          <w:b/>
          <w:sz w:val="36"/>
        </w:rPr>
      </w:pPr>
    </w:p>
    <w:p w14:paraId="126503A0" w14:textId="77777777" w:rsidR="00150F28" w:rsidRDefault="00150F28" w:rsidP="00150F28">
      <w:pPr>
        <w:jc w:val="center"/>
        <w:rPr>
          <w:rFonts w:ascii="Agita" w:hAnsi="Agita"/>
          <w:b/>
          <w:sz w:val="36"/>
        </w:rPr>
      </w:pPr>
    </w:p>
    <w:p w14:paraId="1B17A936" w14:textId="3116252C" w:rsidR="00150F28" w:rsidRDefault="00150F28" w:rsidP="00150F28">
      <w:pPr>
        <w:jc w:val="center"/>
        <w:rPr>
          <w:rFonts w:ascii="Agita" w:hAnsi="Agita"/>
          <w:b/>
          <w:sz w:val="36"/>
        </w:rPr>
      </w:pPr>
    </w:p>
    <w:p w14:paraId="75C33E1A" w14:textId="77777777" w:rsidR="00150F28" w:rsidRDefault="00150F28" w:rsidP="00150F28">
      <w:pPr>
        <w:jc w:val="center"/>
        <w:rPr>
          <w:rFonts w:ascii="Agita" w:hAnsi="Agita"/>
          <w:b/>
          <w:sz w:val="36"/>
        </w:rPr>
      </w:pPr>
    </w:p>
    <w:p w14:paraId="20392FA2" w14:textId="77777777" w:rsidR="00150F28" w:rsidRDefault="00150F28" w:rsidP="00150F28">
      <w:pPr>
        <w:jc w:val="center"/>
        <w:rPr>
          <w:rFonts w:ascii="Agita" w:hAnsi="Agita"/>
          <w:b/>
          <w:sz w:val="36"/>
        </w:rPr>
      </w:pPr>
    </w:p>
    <w:p w14:paraId="4CE528D4" w14:textId="4F178ABE" w:rsidR="00150F28" w:rsidRDefault="00150F28" w:rsidP="00150F28">
      <w:pPr>
        <w:jc w:val="center"/>
        <w:rPr>
          <w:rFonts w:ascii="Agita" w:hAnsi="Agita"/>
          <w:b/>
          <w:sz w:val="36"/>
        </w:rPr>
      </w:pPr>
    </w:p>
    <w:p w14:paraId="0E5C1F8D" w14:textId="77777777" w:rsidR="00150F28" w:rsidRDefault="00150F28" w:rsidP="00150F28">
      <w:pPr>
        <w:jc w:val="center"/>
        <w:rPr>
          <w:rFonts w:ascii="Agita" w:hAnsi="Agita"/>
          <w:b/>
          <w:sz w:val="36"/>
        </w:rPr>
      </w:pPr>
    </w:p>
    <w:p w14:paraId="7F332DCC" w14:textId="77777777" w:rsidR="00150F28" w:rsidRDefault="00150F28" w:rsidP="00150F28">
      <w:pPr>
        <w:jc w:val="center"/>
        <w:rPr>
          <w:rFonts w:ascii="Agita" w:hAnsi="Agita"/>
          <w:b/>
          <w:sz w:val="36"/>
        </w:rPr>
      </w:pPr>
    </w:p>
    <w:p w14:paraId="6970F98C" w14:textId="2A7FF710" w:rsidR="00150F28" w:rsidRDefault="00150F28" w:rsidP="00150F28">
      <w:pPr>
        <w:jc w:val="center"/>
        <w:rPr>
          <w:rFonts w:ascii="Agita" w:hAnsi="Agita"/>
          <w:b/>
          <w:sz w:val="36"/>
        </w:rPr>
      </w:pPr>
    </w:p>
    <w:p w14:paraId="6790A0E8" w14:textId="7CA5AE6A" w:rsidR="00150F28" w:rsidRDefault="00150F28" w:rsidP="00150F28">
      <w:pPr>
        <w:jc w:val="center"/>
        <w:rPr>
          <w:rFonts w:ascii="Agita" w:hAnsi="Agita"/>
          <w:b/>
          <w:sz w:val="36"/>
        </w:rPr>
      </w:pPr>
      <w:r w:rsidRPr="00150F28">
        <w:rPr>
          <w:rFonts w:ascii="Agita" w:hAnsi="Agita"/>
          <w:b/>
          <w:sz w:val="36"/>
        </w:rPr>
        <w:t>© 201</w:t>
      </w:r>
      <w:r w:rsidR="00544FB7">
        <w:rPr>
          <w:rFonts w:ascii="Agita" w:hAnsi="Agita"/>
          <w:b/>
          <w:sz w:val="36"/>
        </w:rPr>
        <w:t>9</w:t>
      </w:r>
    </w:p>
    <w:p w14:paraId="08988239" w14:textId="77777777" w:rsidR="00150F28" w:rsidRDefault="00150F28" w:rsidP="00150F28">
      <w:pPr>
        <w:jc w:val="center"/>
        <w:rPr>
          <w:rFonts w:ascii="Agita" w:hAnsi="Agita"/>
          <w:b/>
          <w:sz w:val="36"/>
        </w:rPr>
      </w:pPr>
    </w:p>
    <w:p w14:paraId="5DC88093" w14:textId="0711AD1C" w:rsidR="00150F28" w:rsidRDefault="00150F28" w:rsidP="00150F28">
      <w:pPr>
        <w:jc w:val="center"/>
        <w:rPr>
          <w:rFonts w:ascii="Agita" w:hAnsi="Agita"/>
          <w:b/>
          <w:sz w:val="36"/>
        </w:rPr>
      </w:pPr>
    </w:p>
    <w:p w14:paraId="6FF96642" w14:textId="3214574E" w:rsidR="00150F28" w:rsidRDefault="00150F28" w:rsidP="00150F28">
      <w:pPr>
        <w:jc w:val="center"/>
        <w:rPr>
          <w:rFonts w:ascii="Agita" w:hAnsi="Agita"/>
          <w:b/>
          <w:sz w:val="36"/>
        </w:rPr>
      </w:pPr>
    </w:p>
    <w:p w14:paraId="76D85656" w14:textId="341C40DC" w:rsidR="00150F28" w:rsidRDefault="00150F28" w:rsidP="00150F28">
      <w:pPr>
        <w:jc w:val="center"/>
        <w:rPr>
          <w:rFonts w:ascii="Agita" w:hAnsi="Agita"/>
          <w:b/>
          <w:sz w:val="36"/>
        </w:rPr>
      </w:pPr>
    </w:p>
    <w:p w14:paraId="64750904" w14:textId="04D906E4" w:rsidR="00150F28" w:rsidRDefault="00150F28" w:rsidP="00150F28">
      <w:pPr>
        <w:jc w:val="center"/>
        <w:rPr>
          <w:rFonts w:ascii="Agita" w:hAnsi="Agita"/>
          <w:b/>
          <w:sz w:val="36"/>
        </w:rPr>
      </w:pPr>
    </w:p>
    <w:p w14:paraId="78E7CE51" w14:textId="674651BC" w:rsidR="00150F28" w:rsidRDefault="00150F28" w:rsidP="00150F28">
      <w:pPr>
        <w:jc w:val="center"/>
        <w:rPr>
          <w:rFonts w:ascii="Agita" w:hAnsi="Agita"/>
          <w:b/>
          <w:sz w:val="36"/>
        </w:rPr>
      </w:pPr>
    </w:p>
    <w:p w14:paraId="6FE300E5" w14:textId="6D386316" w:rsidR="00150F28" w:rsidRDefault="00150F28" w:rsidP="00150F28">
      <w:pPr>
        <w:jc w:val="center"/>
        <w:rPr>
          <w:rFonts w:ascii="Agita" w:hAnsi="Agita"/>
          <w:b/>
          <w:sz w:val="36"/>
        </w:rPr>
      </w:pPr>
    </w:p>
    <w:p w14:paraId="39592743" w14:textId="741EE41B" w:rsidR="00150F28" w:rsidRPr="00150F28" w:rsidRDefault="00150F28" w:rsidP="00150F28">
      <w:pPr>
        <w:jc w:val="center"/>
        <w:rPr>
          <w:rFonts w:ascii="Agita" w:hAnsi="Agita"/>
          <w:b/>
          <w:sz w:val="36"/>
        </w:rPr>
      </w:pPr>
      <w:r>
        <w:rPr>
          <w:noProof/>
          <w:lang w:val="en-GB" w:eastAsia="en-GB"/>
        </w:rPr>
        <w:drawing>
          <wp:anchor distT="0" distB="0" distL="114300" distR="114300" simplePos="0" relativeHeight="251772928" behindDoc="0" locked="0" layoutInCell="1" allowOverlap="1" wp14:anchorId="4848C114" wp14:editId="6F391C83">
            <wp:simplePos x="0" y="0"/>
            <wp:positionH relativeFrom="column">
              <wp:posOffset>867410</wp:posOffset>
            </wp:positionH>
            <wp:positionV relativeFrom="paragraph">
              <wp:posOffset>149860</wp:posOffset>
            </wp:positionV>
            <wp:extent cx="2982369" cy="574040"/>
            <wp:effectExtent l="0" t="0" r="0" b="10160"/>
            <wp:wrapNone/>
            <wp:docPr id="117" name="Picture 117" descr="../../../LOGO/Screen%20Shot%202017-11-14%20at%2010.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Screen%20Shot%202017-11-14%20at%2010.11.0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82369" cy="574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73952" behindDoc="0" locked="0" layoutInCell="1" allowOverlap="1" wp14:anchorId="6A0D539D" wp14:editId="6021C87B">
            <wp:simplePos x="0" y="0"/>
            <wp:positionH relativeFrom="column">
              <wp:posOffset>4409440</wp:posOffset>
            </wp:positionH>
            <wp:positionV relativeFrom="paragraph">
              <wp:posOffset>144780</wp:posOffset>
            </wp:positionV>
            <wp:extent cx="941804" cy="561340"/>
            <wp:effectExtent l="0" t="0" r="0" b="0"/>
            <wp:wrapNone/>
            <wp:docPr id="116" name="Picture 116" descr="../../../LOGO/logo-CF_blu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logo-CF_blue-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41804" cy="5613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50F28" w:rsidRPr="00150F28" w:rsidSect="00732122">
      <w:footerReference w:type="even" r:id="rId107"/>
      <w:footerReference w:type="default" r:id="rId108"/>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AC48C2" w14:textId="77777777" w:rsidR="006507F6" w:rsidRDefault="006507F6" w:rsidP="00FC5066">
      <w:r>
        <w:separator/>
      </w:r>
    </w:p>
  </w:endnote>
  <w:endnote w:type="continuationSeparator" w:id="0">
    <w:p w14:paraId="18C969AC" w14:textId="77777777" w:rsidR="006507F6" w:rsidRDefault="006507F6" w:rsidP="00FC50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Helvetica">
    <w:panose1 w:val="00000000000000000000"/>
    <w:charset w:val="00"/>
    <w:family w:val="auto"/>
    <w:pitch w:val="variable"/>
    <w:sig w:usb0="E00002FF" w:usb1="5000785B" w:usb2="00000000" w:usb3="00000000" w:csb0="0000019F" w:csb1="00000000"/>
  </w:font>
  <w:font w:name="Agita">
    <w:panose1 w:val="02000506020000020004"/>
    <w:charset w:val="4D"/>
    <w:family w:val="swiss"/>
    <w:notTrueType/>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roman"/>
    <w:notTrueType/>
    <w:pitch w:val="default"/>
  </w:font>
  <w:font w:name="Webdings">
    <w:panose1 w:val="05030102010509060703"/>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5B5FF" w14:textId="77777777" w:rsidR="00CB10D6" w:rsidRDefault="00CB10D6" w:rsidP="003739B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68A103" w14:textId="77777777" w:rsidR="00CB10D6" w:rsidRDefault="00CB10D6" w:rsidP="00FC506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AC751" w14:textId="2CF67478" w:rsidR="00CB10D6" w:rsidRPr="00732122" w:rsidRDefault="00CB10D6" w:rsidP="003739BC">
    <w:pPr>
      <w:pStyle w:val="Footer"/>
      <w:framePr w:wrap="none" w:vAnchor="text" w:hAnchor="margin" w:xAlign="right" w:y="1"/>
      <w:rPr>
        <w:rStyle w:val="PageNumber"/>
        <w:rFonts w:ascii="Agita" w:hAnsi="Agita"/>
        <w:sz w:val="20"/>
      </w:rPr>
    </w:pPr>
    <w:r w:rsidRPr="00732122">
      <w:rPr>
        <w:rStyle w:val="PageNumber"/>
        <w:rFonts w:ascii="Agita" w:hAnsi="Agita"/>
        <w:sz w:val="20"/>
      </w:rPr>
      <w:fldChar w:fldCharType="begin"/>
    </w:r>
    <w:r w:rsidRPr="00732122">
      <w:rPr>
        <w:rStyle w:val="PageNumber"/>
        <w:rFonts w:ascii="Agita" w:hAnsi="Agita"/>
        <w:sz w:val="20"/>
      </w:rPr>
      <w:instrText xml:space="preserve">PAGE  </w:instrText>
    </w:r>
    <w:r w:rsidRPr="00732122">
      <w:rPr>
        <w:rStyle w:val="PageNumber"/>
        <w:rFonts w:ascii="Agita" w:hAnsi="Agita"/>
        <w:sz w:val="20"/>
      </w:rPr>
      <w:fldChar w:fldCharType="separate"/>
    </w:r>
    <w:r>
      <w:rPr>
        <w:rStyle w:val="PageNumber"/>
        <w:rFonts w:ascii="Agita" w:hAnsi="Agita"/>
        <w:noProof/>
        <w:sz w:val="20"/>
      </w:rPr>
      <w:t>1</w:t>
    </w:r>
    <w:r w:rsidRPr="00732122">
      <w:rPr>
        <w:rStyle w:val="PageNumber"/>
        <w:rFonts w:ascii="Agita" w:hAnsi="Agita"/>
        <w:sz w:val="20"/>
      </w:rPr>
      <w:fldChar w:fldCharType="end"/>
    </w:r>
  </w:p>
  <w:p w14:paraId="044CC7D4" w14:textId="77777777" w:rsidR="00CB10D6" w:rsidRPr="00FC5066" w:rsidRDefault="00CB10D6" w:rsidP="00FC5066">
    <w:pPr>
      <w:pStyle w:val="Footer"/>
      <w:ind w:right="360"/>
      <w:rPr>
        <w:rFonts w:ascii="Agita" w:hAnsi="Agit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44C56A" w14:textId="77777777" w:rsidR="006507F6" w:rsidRDefault="006507F6" w:rsidP="00FC5066">
      <w:r>
        <w:separator/>
      </w:r>
    </w:p>
  </w:footnote>
  <w:footnote w:type="continuationSeparator" w:id="0">
    <w:p w14:paraId="3B2189AB" w14:textId="77777777" w:rsidR="006507F6" w:rsidRDefault="006507F6" w:rsidP="00FC50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2447B"/>
    <w:multiLevelType w:val="hybridMultilevel"/>
    <w:tmpl w:val="6F3261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AD2524"/>
    <w:multiLevelType w:val="hybridMultilevel"/>
    <w:tmpl w:val="762857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4623B2"/>
    <w:multiLevelType w:val="hybridMultilevel"/>
    <w:tmpl w:val="65085CE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 w15:restartNumberingAfterBreak="0">
    <w:nsid w:val="0B9B6BDA"/>
    <w:multiLevelType w:val="hybridMultilevel"/>
    <w:tmpl w:val="869816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233683B"/>
    <w:multiLevelType w:val="hybridMultilevel"/>
    <w:tmpl w:val="E92490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6B40E0"/>
    <w:multiLevelType w:val="hybridMultilevel"/>
    <w:tmpl w:val="96108B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49414C0"/>
    <w:multiLevelType w:val="hybridMultilevel"/>
    <w:tmpl w:val="6B8430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70E3610"/>
    <w:multiLevelType w:val="hybridMultilevel"/>
    <w:tmpl w:val="5D481192"/>
    <w:lvl w:ilvl="0" w:tplc="74380BB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B57C74"/>
    <w:multiLevelType w:val="hybridMultilevel"/>
    <w:tmpl w:val="10028F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BCA4EB6"/>
    <w:multiLevelType w:val="hybridMultilevel"/>
    <w:tmpl w:val="DC44C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51663B"/>
    <w:multiLevelType w:val="hybridMultilevel"/>
    <w:tmpl w:val="DA9E864E"/>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27C3636"/>
    <w:multiLevelType w:val="hybridMultilevel"/>
    <w:tmpl w:val="F9FCD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65B3957"/>
    <w:multiLevelType w:val="hybridMultilevel"/>
    <w:tmpl w:val="A65A70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67C2FA5"/>
    <w:multiLevelType w:val="hybridMultilevel"/>
    <w:tmpl w:val="6FE087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78B2B92"/>
    <w:multiLevelType w:val="hybridMultilevel"/>
    <w:tmpl w:val="652E2F66"/>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91A7707"/>
    <w:multiLevelType w:val="hybridMultilevel"/>
    <w:tmpl w:val="309408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481504"/>
    <w:multiLevelType w:val="hybridMultilevel"/>
    <w:tmpl w:val="4A9EF8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CD2324C"/>
    <w:multiLevelType w:val="hybridMultilevel"/>
    <w:tmpl w:val="D3E46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E33509"/>
    <w:multiLevelType w:val="hybridMultilevel"/>
    <w:tmpl w:val="8FE4950E"/>
    <w:lvl w:ilvl="0" w:tplc="0CE0675C">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9" w15:restartNumberingAfterBreak="0">
    <w:nsid w:val="2D2B7A34"/>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3AE65B7"/>
    <w:multiLevelType w:val="hybridMultilevel"/>
    <w:tmpl w:val="CF98A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3014EA"/>
    <w:multiLevelType w:val="hybridMultilevel"/>
    <w:tmpl w:val="100AD26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5409DD"/>
    <w:multiLevelType w:val="hybridMultilevel"/>
    <w:tmpl w:val="383E1650"/>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5C3533"/>
    <w:multiLevelType w:val="hybridMultilevel"/>
    <w:tmpl w:val="8716E2A0"/>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F5734DF"/>
    <w:multiLevelType w:val="hybridMultilevel"/>
    <w:tmpl w:val="0C30F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C23C0C"/>
    <w:multiLevelType w:val="hybridMultilevel"/>
    <w:tmpl w:val="C966E0FA"/>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02514E0"/>
    <w:multiLevelType w:val="hybridMultilevel"/>
    <w:tmpl w:val="F912B4BE"/>
    <w:lvl w:ilvl="0" w:tplc="1BBE9F5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05424BD"/>
    <w:multiLevelType w:val="hybridMultilevel"/>
    <w:tmpl w:val="9BE641A6"/>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11C2100"/>
    <w:multiLevelType w:val="hybridMultilevel"/>
    <w:tmpl w:val="26168020"/>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2FC7B3E"/>
    <w:multiLevelType w:val="hybridMultilevel"/>
    <w:tmpl w:val="A81825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3706BDB"/>
    <w:multiLevelType w:val="hybridMultilevel"/>
    <w:tmpl w:val="1742C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5C1460A"/>
    <w:multiLevelType w:val="hybridMultilevel"/>
    <w:tmpl w:val="053C32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7275F96"/>
    <w:multiLevelType w:val="hybridMultilevel"/>
    <w:tmpl w:val="BD76D48E"/>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D6E4D02"/>
    <w:multiLevelType w:val="hybridMultilevel"/>
    <w:tmpl w:val="9B348DAA"/>
    <w:lvl w:ilvl="0" w:tplc="4D3C88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DE51A65"/>
    <w:multiLevelType w:val="hybridMultilevel"/>
    <w:tmpl w:val="3AC27C32"/>
    <w:lvl w:ilvl="0" w:tplc="23FAACF2">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EE60C5A"/>
    <w:multiLevelType w:val="hybridMultilevel"/>
    <w:tmpl w:val="1DACC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F105DEF"/>
    <w:multiLevelType w:val="hybridMultilevel"/>
    <w:tmpl w:val="E13E9EC0"/>
    <w:lvl w:ilvl="0" w:tplc="04090001">
      <w:start w:val="1"/>
      <w:numFmt w:val="bullet"/>
      <w:lvlText w:val=""/>
      <w:lvlJc w:val="left"/>
      <w:pPr>
        <w:ind w:left="720" w:hanging="360"/>
      </w:pPr>
      <w:rPr>
        <w:rFonts w:ascii="Symbol" w:hAnsi="Symbol" w:hint="default"/>
      </w:rPr>
    </w:lvl>
    <w:lvl w:ilvl="1" w:tplc="8208D9FC">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53654C"/>
    <w:multiLevelType w:val="hybridMultilevel"/>
    <w:tmpl w:val="AD228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FD02A24"/>
    <w:multiLevelType w:val="hybridMultilevel"/>
    <w:tmpl w:val="CC8007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6B8278D"/>
    <w:multiLevelType w:val="hybridMultilevel"/>
    <w:tmpl w:val="C53636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7B91DF1"/>
    <w:multiLevelType w:val="hybridMultilevel"/>
    <w:tmpl w:val="C046DC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7FE6D52"/>
    <w:multiLevelType w:val="hybridMultilevel"/>
    <w:tmpl w:val="8B9EADE6"/>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8335AAE"/>
    <w:multiLevelType w:val="hybridMultilevel"/>
    <w:tmpl w:val="FBC8D39A"/>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A245FD5"/>
    <w:multiLevelType w:val="hybridMultilevel"/>
    <w:tmpl w:val="3C9691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B20161A"/>
    <w:multiLevelType w:val="hybridMultilevel"/>
    <w:tmpl w:val="3F6EAFAA"/>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0F73240"/>
    <w:multiLevelType w:val="hybridMultilevel"/>
    <w:tmpl w:val="4D80A780"/>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19C6DE3"/>
    <w:multiLevelType w:val="hybridMultilevel"/>
    <w:tmpl w:val="7C66FBB6"/>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44C143B"/>
    <w:multiLevelType w:val="hybridMultilevel"/>
    <w:tmpl w:val="77DE09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690F311D"/>
    <w:multiLevelType w:val="hybridMultilevel"/>
    <w:tmpl w:val="5096F54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B660150"/>
    <w:multiLevelType w:val="hybridMultilevel"/>
    <w:tmpl w:val="B9662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CE9679D"/>
    <w:multiLevelType w:val="hybridMultilevel"/>
    <w:tmpl w:val="AF84CC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D9078E3"/>
    <w:multiLevelType w:val="hybridMultilevel"/>
    <w:tmpl w:val="13AAD23C"/>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6E33694F"/>
    <w:multiLevelType w:val="hybridMultilevel"/>
    <w:tmpl w:val="96548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0082ECC"/>
    <w:multiLevelType w:val="hybridMultilevel"/>
    <w:tmpl w:val="31D64D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0345CF2"/>
    <w:multiLevelType w:val="hybridMultilevel"/>
    <w:tmpl w:val="D9E008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05A072B"/>
    <w:multiLevelType w:val="hybridMultilevel"/>
    <w:tmpl w:val="F7D08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0F23749"/>
    <w:multiLevelType w:val="hybridMultilevel"/>
    <w:tmpl w:val="713EE4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1120158"/>
    <w:multiLevelType w:val="hybridMultilevel"/>
    <w:tmpl w:val="76062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27D630B"/>
    <w:multiLevelType w:val="hybridMultilevel"/>
    <w:tmpl w:val="1610C428"/>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5E06FA3"/>
    <w:multiLevelType w:val="hybridMultilevel"/>
    <w:tmpl w:val="118A4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825043E"/>
    <w:multiLevelType w:val="hybridMultilevel"/>
    <w:tmpl w:val="EAC66D1E"/>
    <w:lvl w:ilvl="0" w:tplc="B26C69A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913235F"/>
    <w:multiLevelType w:val="hybridMultilevel"/>
    <w:tmpl w:val="7632E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B07040B"/>
    <w:multiLevelType w:val="hybridMultilevel"/>
    <w:tmpl w:val="961C29CC"/>
    <w:lvl w:ilvl="0" w:tplc="D3CE07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D70756D"/>
    <w:multiLevelType w:val="hybridMultilevel"/>
    <w:tmpl w:val="D63C6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ECA6872"/>
    <w:multiLevelType w:val="hybridMultilevel"/>
    <w:tmpl w:val="5C12B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9"/>
  </w:num>
  <w:num w:numId="2">
    <w:abstractNumId w:val="55"/>
  </w:num>
  <w:num w:numId="3">
    <w:abstractNumId w:val="30"/>
  </w:num>
  <w:num w:numId="4">
    <w:abstractNumId w:val="57"/>
  </w:num>
  <w:num w:numId="5">
    <w:abstractNumId w:val="20"/>
  </w:num>
  <w:num w:numId="6">
    <w:abstractNumId w:val="2"/>
  </w:num>
  <w:num w:numId="7">
    <w:abstractNumId w:val="7"/>
  </w:num>
  <w:num w:numId="8">
    <w:abstractNumId w:val="12"/>
  </w:num>
  <w:num w:numId="9">
    <w:abstractNumId w:val="59"/>
  </w:num>
  <w:num w:numId="10">
    <w:abstractNumId w:val="24"/>
  </w:num>
  <w:num w:numId="11">
    <w:abstractNumId w:val="11"/>
  </w:num>
  <w:num w:numId="12">
    <w:abstractNumId w:val="34"/>
  </w:num>
  <w:num w:numId="13">
    <w:abstractNumId w:val="35"/>
  </w:num>
  <w:num w:numId="14">
    <w:abstractNumId w:val="3"/>
  </w:num>
  <w:num w:numId="15">
    <w:abstractNumId w:val="1"/>
  </w:num>
  <w:num w:numId="16">
    <w:abstractNumId w:val="37"/>
  </w:num>
  <w:num w:numId="17">
    <w:abstractNumId w:val="16"/>
  </w:num>
  <w:num w:numId="18">
    <w:abstractNumId w:val="47"/>
  </w:num>
  <w:num w:numId="19">
    <w:abstractNumId w:val="31"/>
  </w:num>
  <w:num w:numId="20">
    <w:abstractNumId w:val="19"/>
  </w:num>
  <w:num w:numId="21">
    <w:abstractNumId w:val="60"/>
  </w:num>
  <w:num w:numId="22">
    <w:abstractNumId w:val="17"/>
  </w:num>
  <w:num w:numId="23">
    <w:abstractNumId w:val="26"/>
  </w:num>
  <w:num w:numId="24">
    <w:abstractNumId w:val="33"/>
  </w:num>
  <w:num w:numId="25">
    <w:abstractNumId w:val="62"/>
  </w:num>
  <w:num w:numId="26">
    <w:abstractNumId w:val="22"/>
  </w:num>
  <w:num w:numId="27">
    <w:abstractNumId w:val="32"/>
  </w:num>
  <w:num w:numId="28">
    <w:abstractNumId w:val="46"/>
  </w:num>
  <w:num w:numId="29">
    <w:abstractNumId w:val="10"/>
  </w:num>
  <w:num w:numId="30">
    <w:abstractNumId w:val="14"/>
  </w:num>
  <w:num w:numId="31">
    <w:abstractNumId w:val="23"/>
  </w:num>
  <w:num w:numId="32">
    <w:abstractNumId w:val="56"/>
  </w:num>
  <w:num w:numId="33">
    <w:abstractNumId w:val="51"/>
  </w:num>
  <w:num w:numId="34">
    <w:abstractNumId w:val="25"/>
  </w:num>
  <w:num w:numId="35">
    <w:abstractNumId w:val="44"/>
  </w:num>
  <w:num w:numId="36">
    <w:abstractNumId w:val="27"/>
  </w:num>
  <w:num w:numId="37">
    <w:abstractNumId w:val="18"/>
  </w:num>
  <w:num w:numId="38">
    <w:abstractNumId w:val="42"/>
  </w:num>
  <w:num w:numId="39">
    <w:abstractNumId w:val="45"/>
  </w:num>
  <w:num w:numId="40">
    <w:abstractNumId w:val="58"/>
  </w:num>
  <w:num w:numId="41">
    <w:abstractNumId w:val="41"/>
  </w:num>
  <w:num w:numId="42">
    <w:abstractNumId w:val="28"/>
  </w:num>
  <w:num w:numId="43">
    <w:abstractNumId w:val="8"/>
  </w:num>
  <w:num w:numId="44">
    <w:abstractNumId w:val="53"/>
  </w:num>
  <w:num w:numId="45">
    <w:abstractNumId w:val="50"/>
  </w:num>
  <w:num w:numId="46">
    <w:abstractNumId w:val="6"/>
  </w:num>
  <w:num w:numId="47">
    <w:abstractNumId w:val="48"/>
  </w:num>
  <w:num w:numId="48">
    <w:abstractNumId w:val="4"/>
  </w:num>
  <w:num w:numId="49">
    <w:abstractNumId w:val="61"/>
  </w:num>
  <w:num w:numId="50">
    <w:abstractNumId w:val="54"/>
  </w:num>
  <w:num w:numId="51">
    <w:abstractNumId w:val="52"/>
  </w:num>
  <w:num w:numId="52">
    <w:abstractNumId w:val="43"/>
  </w:num>
  <w:num w:numId="53">
    <w:abstractNumId w:val="64"/>
  </w:num>
  <w:num w:numId="54">
    <w:abstractNumId w:val="5"/>
  </w:num>
  <w:num w:numId="55">
    <w:abstractNumId w:val="0"/>
  </w:num>
  <w:num w:numId="56">
    <w:abstractNumId w:val="39"/>
  </w:num>
  <w:num w:numId="57">
    <w:abstractNumId w:val="13"/>
  </w:num>
  <w:num w:numId="58">
    <w:abstractNumId w:val="40"/>
  </w:num>
  <w:num w:numId="59">
    <w:abstractNumId w:val="38"/>
  </w:num>
  <w:num w:numId="60">
    <w:abstractNumId w:val="15"/>
  </w:num>
  <w:num w:numId="61">
    <w:abstractNumId w:val="29"/>
  </w:num>
  <w:num w:numId="62">
    <w:abstractNumId w:val="63"/>
  </w:num>
  <w:num w:numId="63">
    <w:abstractNumId w:val="9"/>
  </w:num>
  <w:num w:numId="64">
    <w:abstractNumId w:val="36"/>
  </w:num>
  <w:num w:numId="65">
    <w:abstractNumId w:val="2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218"/>
    <w:rsid w:val="00000319"/>
    <w:rsid w:val="00002BF5"/>
    <w:rsid w:val="00014F70"/>
    <w:rsid w:val="00025126"/>
    <w:rsid w:val="000308E0"/>
    <w:rsid w:val="0003272A"/>
    <w:rsid w:val="00033448"/>
    <w:rsid w:val="00033B3A"/>
    <w:rsid w:val="00034DE6"/>
    <w:rsid w:val="00046BFE"/>
    <w:rsid w:val="0004745F"/>
    <w:rsid w:val="000478C4"/>
    <w:rsid w:val="000505D0"/>
    <w:rsid w:val="00051ED1"/>
    <w:rsid w:val="000556D8"/>
    <w:rsid w:val="00055948"/>
    <w:rsid w:val="00057347"/>
    <w:rsid w:val="00061491"/>
    <w:rsid w:val="0006154C"/>
    <w:rsid w:val="00062821"/>
    <w:rsid w:val="00063313"/>
    <w:rsid w:val="00065671"/>
    <w:rsid w:val="000703E7"/>
    <w:rsid w:val="00073733"/>
    <w:rsid w:val="000753A8"/>
    <w:rsid w:val="00077FF8"/>
    <w:rsid w:val="00082772"/>
    <w:rsid w:val="0008493A"/>
    <w:rsid w:val="00084A02"/>
    <w:rsid w:val="00092934"/>
    <w:rsid w:val="00092F80"/>
    <w:rsid w:val="00093AE7"/>
    <w:rsid w:val="00095182"/>
    <w:rsid w:val="00096279"/>
    <w:rsid w:val="000976D9"/>
    <w:rsid w:val="000A15CC"/>
    <w:rsid w:val="000A413B"/>
    <w:rsid w:val="000A5764"/>
    <w:rsid w:val="000A6C26"/>
    <w:rsid w:val="000B2883"/>
    <w:rsid w:val="000C028A"/>
    <w:rsid w:val="000C1FCE"/>
    <w:rsid w:val="000D0223"/>
    <w:rsid w:val="000D3793"/>
    <w:rsid w:val="000D41F4"/>
    <w:rsid w:val="000D6021"/>
    <w:rsid w:val="000D7ACF"/>
    <w:rsid w:val="000E20E7"/>
    <w:rsid w:val="000E2E0B"/>
    <w:rsid w:val="000E365A"/>
    <w:rsid w:val="000F0370"/>
    <w:rsid w:val="000F29E1"/>
    <w:rsid w:val="000F479B"/>
    <w:rsid w:val="000F7D23"/>
    <w:rsid w:val="000F7ED2"/>
    <w:rsid w:val="0010251B"/>
    <w:rsid w:val="001037AC"/>
    <w:rsid w:val="00104A1C"/>
    <w:rsid w:val="00105D42"/>
    <w:rsid w:val="00110B74"/>
    <w:rsid w:val="00114382"/>
    <w:rsid w:val="001211CD"/>
    <w:rsid w:val="001227B2"/>
    <w:rsid w:val="00124A3E"/>
    <w:rsid w:val="00125524"/>
    <w:rsid w:val="00130E5F"/>
    <w:rsid w:val="00134581"/>
    <w:rsid w:val="001350A4"/>
    <w:rsid w:val="00135168"/>
    <w:rsid w:val="0013518A"/>
    <w:rsid w:val="001354EF"/>
    <w:rsid w:val="001356B5"/>
    <w:rsid w:val="0014081B"/>
    <w:rsid w:val="001416CD"/>
    <w:rsid w:val="001454BF"/>
    <w:rsid w:val="00145703"/>
    <w:rsid w:val="00150F28"/>
    <w:rsid w:val="001565E4"/>
    <w:rsid w:val="00162DDA"/>
    <w:rsid w:val="001642EC"/>
    <w:rsid w:val="00165692"/>
    <w:rsid w:val="001669F9"/>
    <w:rsid w:val="001708B5"/>
    <w:rsid w:val="00170B99"/>
    <w:rsid w:val="00173703"/>
    <w:rsid w:val="00176F37"/>
    <w:rsid w:val="00181DC1"/>
    <w:rsid w:val="0018466D"/>
    <w:rsid w:val="00185A38"/>
    <w:rsid w:val="0018677F"/>
    <w:rsid w:val="001909C6"/>
    <w:rsid w:val="001A34A5"/>
    <w:rsid w:val="001A40DE"/>
    <w:rsid w:val="001A4474"/>
    <w:rsid w:val="001A731E"/>
    <w:rsid w:val="001B063A"/>
    <w:rsid w:val="001B319B"/>
    <w:rsid w:val="001B36C9"/>
    <w:rsid w:val="001B5094"/>
    <w:rsid w:val="001B634E"/>
    <w:rsid w:val="001C0270"/>
    <w:rsid w:val="001C036D"/>
    <w:rsid w:val="001C1982"/>
    <w:rsid w:val="001C6017"/>
    <w:rsid w:val="001C7E00"/>
    <w:rsid w:val="001D08EF"/>
    <w:rsid w:val="001D27A2"/>
    <w:rsid w:val="001D48BE"/>
    <w:rsid w:val="001D654B"/>
    <w:rsid w:val="001D6A05"/>
    <w:rsid w:val="001E4D03"/>
    <w:rsid w:val="001E6D14"/>
    <w:rsid w:val="001E71C6"/>
    <w:rsid w:val="001E7D72"/>
    <w:rsid w:val="001F0C61"/>
    <w:rsid w:val="001F120B"/>
    <w:rsid w:val="001F232D"/>
    <w:rsid w:val="001F60AE"/>
    <w:rsid w:val="001F6A50"/>
    <w:rsid w:val="002141FE"/>
    <w:rsid w:val="00214AD9"/>
    <w:rsid w:val="0021688B"/>
    <w:rsid w:val="0021695F"/>
    <w:rsid w:val="0022066A"/>
    <w:rsid w:val="00221438"/>
    <w:rsid w:val="00222668"/>
    <w:rsid w:val="00223557"/>
    <w:rsid w:val="00223727"/>
    <w:rsid w:val="00223B35"/>
    <w:rsid w:val="00227DCE"/>
    <w:rsid w:val="002336AC"/>
    <w:rsid w:val="0024053A"/>
    <w:rsid w:val="00242425"/>
    <w:rsid w:val="0024271C"/>
    <w:rsid w:val="0024324C"/>
    <w:rsid w:val="002506BE"/>
    <w:rsid w:val="002545B5"/>
    <w:rsid w:val="00255C8A"/>
    <w:rsid w:val="00260698"/>
    <w:rsid w:val="00263E49"/>
    <w:rsid w:val="0026431C"/>
    <w:rsid w:val="00265682"/>
    <w:rsid w:val="00265E44"/>
    <w:rsid w:val="00266C61"/>
    <w:rsid w:val="002729EC"/>
    <w:rsid w:val="00274C8B"/>
    <w:rsid w:val="00277990"/>
    <w:rsid w:val="00277D3D"/>
    <w:rsid w:val="00283F17"/>
    <w:rsid w:val="002878A4"/>
    <w:rsid w:val="00291452"/>
    <w:rsid w:val="00292F33"/>
    <w:rsid w:val="002A1718"/>
    <w:rsid w:val="002A4146"/>
    <w:rsid w:val="002B34F2"/>
    <w:rsid w:val="002B723A"/>
    <w:rsid w:val="002C094B"/>
    <w:rsid w:val="002C168E"/>
    <w:rsid w:val="002C2A78"/>
    <w:rsid w:val="002C5B89"/>
    <w:rsid w:val="002C5D2E"/>
    <w:rsid w:val="002C73D1"/>
    <w:rsid w:val="002D551D"/>
    <w:rsid w:val="002D5BBC"/>
    <w:rsid w:val="002D7850"/>
    <w:rsid w:val="002E1B12"/>
    <w:rsid w:val="002E2BAA"/>
    <w:rsid w:val="002F1EC9"/>
    <w:rsid w:val="002F2706"/>
    <w:rsid w:val="002F6EC1"/>
    <w:rsid w:val="00300011"/>
    <w:rsid w:val="00304B7C"/>
    <w:rsid w:val="00304D91"/>
    <w:rsid w:val="00305051"/>
    <w:rsid w:val="00306223"/>
    <w:rsid w:val="00307548"/>
    <w:rsid w:val="003100A3"/>
    <w:rsid w:val="00310139"/>
    <w:rsid w:val="0031502B"/>
    <w:rsid w:val="00317A90"/>
    <w:rsid w:val="00320D9E"/>
    <w:rsid w:val="00321936"/>
    <w:rsid w:val="00321F74"/>
    <w:rsid w:val="0032300A"/>
    <w:rsid w:val="00324FF3"/>
    <w:rsid w:val="0032758F"/>
    <w:rsid w:val="00333646"/>
    <w:rsid w:val="00342F07"/>
    <w:rsid w:val="00343361"/>
    <w:rsid w:val="00345218"/>
    <w:rsid w:val="00345F34"/>
    <w:rsid w:val="0035043E"/>
    <w:rsid w:val="0035078D"/>
    <w:rsid w:val="0035324B"/>
    <w:rsid w:val="003563D3"/>
    <w:rsid w:val="00356F83"/>
    <w:rsid w:val="00360A6C"/>
    <w:rsid w:val="00361910"/>
    <w:rsid w:val="003621A0"/>
    <w:rsid w:val="00364592"/>
    <w:rsid w:val="003660C2"/>
    <w:rsid w:val="00370708"/>
    <w:rsid w:val="00371807"/>
    <w:rsid w:val="00372968"/>
    <w:rsid w:val="003739BC"/>
    <w:rsid w:val="00375622"/>
    <w:rsid w:val="00377673"/>
    <w:rsid w:val="003818FF"/>
    <w:rsid w:val="00383B15"/>
    <w:rsid w:val="00385073"/>
    <w:rsid w:val="00385C57"/>
    <w:rsid w:val="00387401"/>
    <w:rsid w:val="003925E6"/>
    <w:rsid w:val="00392AFC"/>
    <w:rsid w:val="00392C33"/>
    <w:rsid w:val="00392ED5"/>
    <w:rsid w:val="0039339E"/>
    <w:rsid w:val="0039636D"/>
    <w:rsid w:val="003A72F5"/>
    <w:rsid w:val="003A76F9"/>
    <w:rsid w:val="003B180F"/>
    <w:rsid w:val="003B1DEB"/>
    <w:rsid w:val="003B46CB"/>
    <w:rsid w:val="003B50F6"/>
    <w:rsid w:val="003B5143"/>
    <w:rsid w:val="003B5F7E"/>
    <w:rsid w:val="003B7AEE"/>
    <w:rsid w:val="003C3B69"/>
    <w:rsid w:val="003C3FB6"/>
    <w:rsid w:val="003D042A"/>
    <w:rsid w:val="003D3AB9"/>
    <w:rsid w:val="003D6F43"/>
    <w:rsid w:val="003D7DA7"/>
    <w:rsid w:val="003E7167"/>
    <w:rsid w:val="003F0D1D"/>
    <w:rsid w:val="003F43EF"/>
    <w:rsid w:val="003F49E9"/>
    <w:rsid w:val="003F656D"/>
    <w:rsid w:val="003F66F5"/>
    <w:rsid w:val="003F7463"/>
    <w:rsid w:val="0040266D"/>
    <w:rsid w:val="00406D6A"/>
    <w:rsid w:val="00415275"/>
    <w:rsid w:val="00415C51"/>
    <w:rsid w:val="00417106"/>
    <w:rsid w:val="004204C7"/>
    <w:rsid w:val="00420999"/>
    <w:rsid w:val="00426A69"/>
    <w:rsid w:val="004317A4"/>
    <w:rsid w:val="00436ADD"/>
    <w:rsid w:val="00437816"/>
    <w:rsid w:val="00444097"/>
    <w:rsid w:val="00446527"/>
    <w:rsid w:val="00446E85"/>
    <w:rsid w:val="00455281"/>
    <w:rsid w:val="00456C87"/>
    <w:rsid w:val="00460BDD"/>
    <w:rsid w:val="00460EEE"/>
    <w:rsid w:val="00463D6F"/>
    <w:rsid w:val="00465AC6"/>
    <w:rsid w:val="00472D01"/>
    <w:rsid w:val="00473178"/>
    <w:rsid w:val="00473A88"/>
    <w:rsid w:val="00493CB8"/>
    <w:rsid w:val="00494BBB"/>
    <w:rsid w:val="004A2808"/>
    <w:rsid w:val="004A3725"/>
    <w:rsid w:val="004A42A9"/>
    <w:rsid w:val="004A6531"/>
    <w:rsid w:val="004B0FCB"/>
    <w:rsid w:val="004C1147"/>
    <w:rsid w:val="004C41A7"/>
    <w:rsid w:val="004C4CE3"/>
    <w:rsid w:val="004C690E"/>
    <w:rsid w:val="004D21C2"/>
    <w:rsid w:val="004D53E1"/>
    <w:rsid w:val="004D6E8E"/>
    <w:rsid w:val="004E72F9"/>
    <w:rsid w:val="004F0204"/>
    <w:rsid w:val="004F102A"/>
    <w:rsid w:val="004F1BEC"/>
    <w:rsid w:val="004F3FCF"/>
    <w:rsid w:val="004F6111"/>
    <w:rsid w:val="004F666E"/>
    <w:rsid w:val="004F7583"/>
    <w:rsid w:val="005047CD"/>
    <w:rsid w:val="00514B1F"/>
    <w:rsid w:val="00514F24"/>
    <w:rsid w:val="00521719"/>
    <w:rsid w:val="00524377"/>
    <w:rsid w:val="005259EA"/>
    <w:rsid w:val="00532D6B"/>
    <w:rsid w:val="00537217"/>
    <w:rsid w:val="00541A95"/>
    <w:rsid w:val="00542E15"/>
    <w:rsid w:val="00544FB7"/>
    <w:rsid w:val="00547D2B"/>
    <w:rsid w:val="00552006"/>
    <w:rsid w:val="0055282C"/>
    <w:rsid w:val="00554ED5"/>
    <w:rsid w:val="00557664"/>
    <w:rsid w:val="0056095E"/>
    <w:rsid w:val="00562487"/>
    <w:rsid w:val="0056458A"/>
    <w:rsid w:val="00564DB4"/>
    <w:rsid w:val="00566892"/>
    <w:rsid w:val="00566D9C"/>
    <w:rsid w:val="00575B79"/>
    <w:rsid w:val="00581D11"/>
    <w:rsid w:val="00583E4A"/>
    <w:rsid w:val="005849F2"/>
    <w:rsid w:val="00592985"/>
    <w:rsid w:val="00593E81"/>
    <w:rsid w:val="005942AB"/>
    <w:rsid w:val="00596AD8"/>
    <w:rsid w:val="005A2F11"/>
    <w:rsid w:val="005A4102"/>
    <w:rsid w:val="005A6094"/>
    <w:rsid w:val="005A6BAE"/>
    <w:rsid w:val="005B33AB"/>
    <w:rsid w:val="005B4732"/>
    <w:rsid w:val="005B781C"/>
    <w:rsid w:val="005B7CDD"/>
    <w:rsid w:val="005C2CF6"/>
    <w:rsid w:val="005C5F27"/>
    <w:rsid w:val="005C65E7"/>
    <w:rsid w:val="005D35F3"/>
    <w:rsid w:val="005D4512"/>
    <w:rsid w:val="005D52EB"/>
    <w:rsid w:val="005D5F7A"/>
    <w:rsid w:val="005E3186"/>
    <w:rsid w:val="005E5106"/>
    <w:rsid w:val="005F18E3"/>
    <w:rsid w:val="005F496A"/>
    <w:rsid w:val="006012B6"/>
    <w:rsid w:val="006017A3"/>
    <w:rsid w:val="006019F2"/>
    <w:rsid w:val="006022FE"/>
    <w:rsid w:val="00604A71"/>
    <w:rsid w:val="00611BA9"/>
    <w:rsid w:val="006146FD"/>
    <w:rsid w:val="00616224"/>
    <w:rsid w:val="006167B2"/>
    <w:rsid w:val="00623DCA"/>
    <w:rsid w:val="0062618A"/>
    <w:rsid w:val="006320C6"/>
    <w:rsid w:val="00641D69"/>
    <w:rsid w:val="0064526D"/>
    <w:rsid w:val="006507F6"/>
    <w:rsid w:val="006516F1"/>
    <w:rsid w:val="00652598"/>
    <w:rsid w:val="006569D7"/>
    <w:rsid w:val="00656AC0"/>
    <w:rsid w:val="00657252"/>
    <w:rsid w:val="006613A9"/>
    <w:rsid w:val="00661579"/>
    <w:rsid w:val="00664AC4"/>
    <w:rsid w:val="00664BA5"/>
    <w:rsid w:val="00665FCB"/>
    <w:rsid w:val="0067166C"/>
    <w:rsid w:val="0067246C"/>
    <w:rsid w:val="00680176"/>
    <w:rsid w:val="006835B1"/>
    <w:rsid w:val="00686B2C"/>
    <w:rsid w:val="006902EF"/>
    <w:rsid w:val="006910FB"/>
    <w:rsid w:val="00693BD3"/>
    <w:rsid w:val="006A1832"/>
    <w:rsid w:val="006A1DFD"/>
    <w:rsid w:val="006A257A"/>
    <w:rsid w:val="006B0358"/>
    <w:rsid w:val="006B3388"/>
    <w:rsid w:val="006B5E67"/>
    <w:rsid w:val="006C1A36"/>
    <w:rsid w:val="006C3028"/>
    <w:rsid w:val="006C508D"/>
    <w:rsid w:val="006D112B"/>
    <w:rsid w:val="006D2FA4"/>
    <w:rsid w:val="006D3D5F"/>
    <w:rsid w:val="006D486A"/>
    <w:rsid w:val="006D673F"/>
    <w:rsid w:val="006E69FF"/>
    <w:rsid w:val="006E7759"/>
    <w:rsid w:val="006E7C68"/>
    <w:rsid w:val="006F1683"/>
    <w:rsid w:val="006F1DE8"/>
    <w:rsid w:val="006F3A1C"/>
    <w:rsid w:val="006F793A"/>
    <w:rsid w:val="00700526"/>
    <w:rsid w:val="00701780"/>
    <w:rsid w:val="007023CA"/>
    <w:rsid w:val="00703EF2"/>
    <w:rsid w:val="00712906"/>
    <w:rsid w:val="007143A7"/>
    <w:rsid w:val="00714456"/>
    <w:rsid w:val="00715A79"/>
    <w:rsid w:val="00717429"/>
    <w:rsid w:val="00721CD9"/>
    <w:rsid w:val="00723355"/>
    <w:rsid w:val="0072350D"/>
    <w:rsid w:val="00726950"/>
    <w:rsid w:val="00732122"/>
    <w:rsid w:val="0073257C"/>
    <w:rsid w:val="00735066"/>
    <w:rsid w:val="00737A57"/>
    <w:rsid w:val="00743D60"/>
    <w:rsid w:val="0074758E"/>
    <w:rsid w:val="007522CC"/>
    <w:rsid w:val="00753C96"/>
    <w:rsid w:val="007607CA"/>
    <w:rsid w:val="0076200E"/>
    <w:rsid w:val="00763012"/>
    <w:rsid w:val="007659A2"/>
    <w:rsid w:val="0077392D"/>
    <w:rsid w:val="00773C4A"/>
    <w:rsid w:val="00774281"/>
    <w:rsid w:val="00774C1A"/>
    <w:rsid w:val="00775B5B"/>
    <w:rsid w:val="00776551"/>
    <w:rsid w:val="00776B8E"/>
    <w:rsid w:val="0078010D"/>
    <w:rsid w:val="00787A4D"/>
    <w:rsid w:val="007905C7"/>
    <w:rsid w:val="0079286A"/>
    <w:rsid w:val="00792B3B"/>
    <w:rsid w:val="007962B5"/>
    <w:rsid w:val="00797E72"/>
    <w:rsid w:val="007A0262"/>
    <w:rsid w:val="007A02D5"/>
    <w:rsid w:val="007A20EF"/>
    <w:rsid w:val="007C0380"/>
    <w:rsid w:val="007C2A7C"/>
    <w:rsid w:val="007D336E"/>
    <w:rsid w:val="007E0464"/>
    <w:rsid w:val="007E1B5B"/>
    <w:rsid w:val="007E6C93"/>
    <w:rsid w:val="007E7592"/>
    <w:rsid w:val="007F19D2"/>
    <w:rsid w:val="007F1AB0"/>
    <w:rsid w:val="007F371D"/>
    <w:rsid w:val="007F523D"/>
    <w:rsid w:val="007F656E"/>
    <w:rsid w:val="008035C4"/>
    <w:rsid w:val="0081448C"/>
    <w:rsid w:val="008159DE"/>
    <w:rsid w:val="00815F16"/>
    <w:rsid w:val="0082054E"/>
    <w:rsid w:val="008213AB"/>
    <w:rsid w:val="00823B9B"/>
    <w:rsid w:val="008243B5"/>
    <w:rsid w:val="008321A7"/>
    <w:rsid w:val="0083402F"/>
    <w:rsid w:val="00840385"/>
    <w:rsid w:val="0084157E"/>
    <w:rsid w:val="00842DA7"/>
    <w:rsid w:val="00843DC5"/>
    <w:rsid w:val="00851FDC"/>
    <w:rsid w:val="00856D8A"/>
    <w:rsid w:val="00857487"/>
    <w:rsid w:val="008604F0"/>
    <w:rsid w:val="00866B43"/>
    <w:rsid w:val="00871278"/>
    <w:rsid w:val="00871837"/>
    <w:rsid w:val="00871ECB"/>
    <w:rsid w:val="00874FC0"/>
    <w:rsid w:val="00875781"/>
    <w:rsid w:val="00875CED"/>
    <w:rsid w:val="00877B2E"/>
    <w:rsid w:val="008808A0"/>
    <w:rsid w:val="0088282B"/>
    <w:rsid w:val="008871EA"/>
    <w:rsid w:val="00890376"/>
    <w:rsid w:val="008918F9"/>
    <w:rsid w:val="00894382"/>
    <w:rsid w:val="00894AD6"/>
    <w:rsid w:val="008959A7"/>
    <w:rsid w:val="008A0AD9"/>
    <w:rsid w:val="008A3D9C"/>
    <w:rsid w:val="008A7AA8"/>
    <w:rsid w:val="008A7E3A"/>
    <w:rsid w:val="008B0C9E"/>
    <w:rsid w:val="008B18C0"/>
    <w:rsid w:val="008B4684"/>
    <w:rsid w:val="008C40CD"/>
    <w:rsid w:val="008C6735"/>
    <w:rsid w:val="008C798B"/>
    <w:rsid w:val="008D2F48"/>
    <w:rsid w:val="008D3790"/>
    <w:rsid w:val="008D3B3E"/>
    <w:rsid w:val="008D3E28"/>
    <w:rsid w:val="008D7686"/>
    <w:rsid w:val="008E18C2"/>
    <w:rsid w:val="008E2862"/>
    <w:rsid w:val="008E3CEC"/>
    <w:rsid w:val="008E4834"/>
    <w:rsid w:val="008F0F3D"/>
    <w:rsid w:val="008F7630"/>
    <w:rsid w:val="00900711"/>
    <w:rsid w:val="009008AB"/>
    <w:rsid w:val="009013F3"/>
    <w:rsid w:val="00904702"/>
    <w:rsid w:val="00904959"/>
    <w:rsid w:val="009054D9"/>
    <w:rsid w:val="0090562A"/>
    <w:rsid w:val="00906083"/>
    <w:rsid w:val="009116E1"/>
    <w:rsid w:val="0091282C"/>
    <w:rsid w:val="0091464D"/>
    <w:rsid w:val="009155D0"/>
    <w:rsid w:val="009156CF"/>
    <w:rsid w:val="00915DF8"/>
    <w:rsid w:val="009163D1"/>
    <w:rsid w:val="009201A1"/>
    <w:rsid w:val="00922F86"/>
    <w:rsid w:val="00923F91"/>
    <w:rsid w:val="009302AC"/>
    <w:rsid w:val="00931B32"/>
    <w:rsid w:val="00932106"/>
    <w:rsid w:val="00933728"/>
    <w:rsid w:val="009405A0"/>
    <w:rsid w:val="00942CE0"/>
    <w:rsid w:val="009442C3"/>
    <w:rsid w:val="009500ED"/>
    <w:rsid w:val="009512A7"/>
    <w:rsid w:val="0095292C"/>
    <w:rsid w:val="00953379"/>
    <w:rsid w:val="00955532"/>
    <w:rsid w:val="009564EB"/>
    <w:rsid w:val="00961233"/>
    <w:rsid w:val="00961AF4"/>
    <w:rsid w:val="0096772D"/>
    <w:rsid w:val="00970091"/>
    <w:rsid w:val="00976A13"/>
    <w:rsid w:val="00980FEC"/>
    <w:rsid w:val="00981015"/>
    <w:rsid w:val="009857F7"/>
    <w:rsid w:val="00991675"/>
    <w:rsid w:val="00991B46"/>
    <w:rsid w:val="009942A0"/>
    <w:rsid w:val="009A05D5"/>
    <w:rsid w:val="009A15F6"/>
    <w:rsid w:val="009A6239"/>
    <w:rsid w:val="009B7D49"/>
    <w:rsid w:val="009C1743"/>
    <w:rsid w:val="009C4332"/>
    <w:rsid w:val="009C609C"/>
    <w:rsid w:val="009D142D"/>
    <w:rsid w:val="009D5A38"/>
    <w:rsid w:val="009D7B55"/>
    <w:rsid w:val="009E0CBC"/>
    <w:rsid w:val="009E1A94"/>
    <w:rsid w:val="009E2D3E"/>
    <w:rsid w:val="009E79E3"/>
    <w:rsid w:val="009F0AB0"/>
    <w:rsid w:val="009F2EA4"/>
    <w:rsid w:val="00A000BB"/>
    <w:rsid w:val="00A00CA4"/>
    <w:rsid w:val="00A11106"/>
    <w:rsid w:val="00A12225"/>
    <w:rsid w:val="00A134F1"/>
    <w:rsid w:val="00A14C30"/>
    <w:rsid w:val="00A16DF0"/>
    <w:rsid w:val="00A33063"/>
    <w:rsid w:val="00A375D6"/>
    <w:rsid w:val="00A4000E"/>
    <w:rsid w:val="00A42085"/>
    <w:rsid w:val="00A4328C"/>
    <w:rsid w:val="00A5174D"/>
    <w:rsid w:val="00A53F02"/>
    <w:rsid w:val="00A611A8"/>
    <w:rsid w:val="00A6170A"/>
    <w:rsid w:val="00A71029"/>
    <w:rsid w:val="00A71354"/>
    <w:rsid w:val="00A71CB2"/>
    <w:rsid w:val="00A72603"/>
    <w:rsid w:val="00A7460F"/>
    <w:rsid w:val="00A8600D"/>
    <w:rsid w:val="00A86899"/>
    <w:rsid w:val="00A87B81"/>
    <w:rsid w:val="00A90062"/>
    <w:rsid w:val="00A92492"/>
    <w:rsid w:val="00A958B7"/>
    <w:rsid w:val="00A977E4"/>
    <w:rsid w:val="00A97E41"/>
    <w:rsid w:val="00AA0CE5"/>
    <w:rsid w:val="00AA6FDA"/>
    <w:rsid w:val="00AA713E"/>
    <w:rsid w:val="00AA7344"/>
    <w:rsid w:val="00AB4E11"/>
    <w:rsid w:val="00AB7FFB"/>
    <w:rsid w:val="00AC25A0"/>
    <w:rsid w:val="00AC2756"/>
    <w:rsid w:val="00AC2F87"/>
    <w:rsid w:val="00AD03A4"/>
    <w:rsid w:val="00AD04C1"/>
    <w:rsid w:val="00AD325C"/>
    <w:rsid w:val="00AD374D"/>
    <w:rsid w:val="00AD3A82"/>
    <w:rsid w:val="00AD429C"/>
    <w:rsid w:val="00AD4A34"/>
    <w:rsid w:val="00AE4438"/>
    <w:rsid w:val="00AE4E97"/>
    <w:rsid w:val="00AE604B"/>
    <w:rsid w:val="00AE63D4"/>
    <w:rsid w:val="00AF02C2"/>
    <w:rsid w:val="00AF3497"/>
    <w:rsid w:val="00AF61DB"/>
    <w:rsid w:val="00AF68A8"/>
    <w:rsid w:val="00AF7359"/>
    <w:rsid w:val="00AF7B36"/>
    <w:rsid w:val="00B0631F"/>
    <w:rsid w:val="00B07E7E"/>
    <w:rsid w:val="00B12EBC"/>
    <w:rsid w:val="00B12FDC"/>
    <w:rsid w:val="00B21490"/>
    <w:rsid w:val="00B250F5"/>
    <w:rsid w:val="00B256D5"/>
    <w:rsid w:val="00B31353"/>
    <w:rsid w:val="00B37177"/>
    <w:rsid w:val="00B37621"/>
    <w:rsid w:val="00B44CB6"/>
    <w:rsid w:val="00B44E53"/>
    <w:rsid w:val="00B4589D"/>
    <w:rsid w:val="00B52391"/>
    <w:rsid w:val="00B55DFF"/>
    <w:rsid w:val="00B5709E"/>
    <w:rsid w:val="00B625AC"/>
    <w:rsid w:val="00B636CF"/>
    <w:rsid w:val="00B64145"/>
    <w:rsid w:val="00B67F37"/>
    <w:rsid w:val="00B7041D"/>
    <w:rsid w:val="00B72E70"/>
    <w:rsid w:val="00B80B6A"/>
    <w:rsid w:val="00B84171"/>
    <w:rsid w:val="00B85F24"/>
    <w:rsid w:val="00B863DD"/>
    <w:rsid w:val="00B8709A"/>
    <w:rsid w:val="00B93B75"/>
    <w:rsid w:val="00B97041"/>
    <w:rsid w:val="00BA2742"/>
    <w:rsid w:val="00BA2DF7"/>
    <w:rsid w:val="00BA3527"/>
    <w:rsid w:val="00BA6B04"/>
    <w:rsid w:val="00BA7363"/>
    <w:rsid w:val="00BB057D"/>
    <w:rsid w:val="00BB1E05"/>
    <w:rsid w:val="00BB31D3"/>
    <w:rsid w:val="00BB5FC6"/>
    <w:rsid w:val="00BB66B5"/>
    <w:rsid w:val="00BB6976"/>
    <w:rsid w:val="00BB756B"/>
    <w:rsid w:val="00BC5C54"/>
    <w:rsid w:val="00BC6AF7"/>
    <w:rsid w:val="00BD06FB"/>
    <w:rsid w:val="00BD4CAC"/>
    <w:rsid w:val="00BE1F87"/>
    <w:rsid w:val="00BE693A"/>
    <w:rsid w:val="00BF07B6"/>
    <w:rsid w:val="00BF27F8"/>
    <w:rsid w:val="00BF6984"/>
    <w:rsid w:val="00C0261B"/>
    <w:rsid w:val="00C02D85"/>
    <w:rsid w:val="00C042DA"/>
    <w:rsid w:val="00C14657"/>
    <w:rsid w:val="00C1499D"/>
    <w:rsid w:val="00C16FE4"/>
    <w:rsid w:val="00C17CFA"/>
    <w:rsid w:val="00C21562"/>
    <w:rsid w:val="00C21DE2"/>
    <w:rsid w:val="00C23DDA"/>
    <w:rsid w:val="00C24459"/>
    <w:rsid w:val="00C251B7"/>
    <w:rsid w:val="00C263AE"/>
    <w:rsid w:val="00C2742B"/>
    <w:rsid w:val="00C3351F"/>
    <w:rsid w:val="00C347BB"/>
    <w:rsid w:val="00C36F03"/>
    <w:rsid w:val="00C37A89"/>
    <w:rsid w:val="00C42FB6"/>
    <w:rsid w:val="00C456C0"/>
    <w:rsid w:val="00C460BB"/>
    <w:rsid w:val="00C50003"/>
    <w:rsid w:val="00C50FA7"/>
    <w:rsid w:val="00C55068"/>
    <w:rsid w:val="00C56DCF"/>
    <w:rsid w:val="00C56E02"/>
    <w:rsid w:val="00C60B49"/>
    <w:rsid w:val="00C610ED"/>
    <w:rsid w:val="00C650BB"/>
    <w:rsid w:val="00C67343"/>
    <w:rsid w:val="00C7151E"/>
    <w:rsid w:val="00C74045"/>
    <w:rsid w:val="00C754BE"/>
    <w:rsid w:val="00C76ECF"/>
    <w:rsid w:val="00C773AC"/>
    <w:rsid w:val="00C853BC"/>
    <w:rsid w:val="00C86916"/>
    <w:rsid w:val="00C86D0A"/>
    <w:rsid w:val="00C8775E"/>
    <w:rsid w:val="00C87F34"/>
    <w:rsid w:val="00C94B1B"/>
    <w:rsid w:val="00C9619C"/>
    <w:rsid w:val="00C97A9A"/>
    <w:rsid w:val="00CA034D"/>
    <w:rsid w:val="00CB10D6"/>
    <w:rsid w:val="00CB114B"/>
    <w:rsid w:val="00CB57C9"/>
    <w:rsid w:val="00CC312A"/>
    <w:rsid w:val="00CC3535"/>
    <w:rsid w:val="00CC4F3C"/>
    <w:rsid w:val="00CC6D42"/>
    <w:rsid w:val="00CC72EA"/>
    <w:rsid w:val="00CC7E0B"/>
    <w:rsid w:val="00CD1194"/>
    <w:rsid w:val="00CD22D4"/>
    <w:rsid w:val="00CD49F6"/>
    <w:rsid w:val="00CD5591"/>
    <w:rsid w:val="00CD6915"/>
    <w:rsid w:val="00CE2C8F"/>
    <w:rsid w:val="00CE46F6"/>
    <w:rsid w:val="00CF0A8B"/>
    <w:rsid w:val="00CF2379"/>
    <w:rsid w:val="00CF2386"/>
    <w:rsid w:val="00CF2D6F"/>
    <w:rsid w:val="00CF4346"/>
    <w:rsid w:val="00CF65BF"/>
    <w:rsid w:val="00D000E6"/>
    <w:rsid w:val="00D11ECA"/>
    <w:rsid w:val="00D12A06"/>
    <w:rsid w:val="00D174F8"/>
    <w:rsid w:val="00D17950"/>
    <w:rsid w:val="00D17DBE"/>
    <w:rsid w:val="00D21F5D"/>
    <w:rsid w:val="00D23E6D"/>
    <w:rsid w:val="00D2561E"/>
    <w:rsid w:val="00D305FF"/>
    <w:rsid w:val="00D34808"/>
    <w:rsid w:val="00D375B1"/>
    <w:rsid w:val="00D40620"/>
    <w:rsid w:val="00D43409"/>
    <w:rsid w:val="00D479BA"/>
    <w:rsid w:val="00D47FF0"/>
    <w:rsid w:val="00D54406"/>
    <w:rsid w:val="00D55F57"/>
    <w:rsid w:val="00D573E3"/>
    <w:rsid w:val="00D608E7"/>
    <w:rsid w:val="00D60CE7"/>
    <w:rsid w:val="00D62434"/>
    <w:rsid w:val="00D6269A"/>
    <w:rsid w:val="00D62FBA"/>
    <w:rsid w:val="00D644ED"/>
    <w:rsid w:val="00D76D19"/>
    <w:rsid w:val="00D805A5"/>
    <w:rsid w:val="00D83076"/>
    <w:rsid w:val="00D86234"/>
    <w:rsid w:val="00D86B87"/>
    <w:rsid w:val="00D86D0D"/>
    <w:rsid w:val="00D917DC"/>
    <w:rsid w:val="00D9412B"/>
    <w:rsid w:val="00DA0AF6"/>
    <w:rsid w:val="00DC1029"/>
    <w:rsid w:val="00DC5F3C"/>
    <w:rsid w:val="00DD02E0"/>
    <w:rsid w:val="00DD0C4D"/>
    <w:rsid w:val="00DD1BF0"/>
    <w:rsid w:val="00DD68D7"/>
    <w:rsid w:val="00DD7D43"/>
    <w:rsid w:val="00DE4352"/>
    <w:rsid w:val="00DE7DA3"/>
    <w:rsid w:val="00DF0B74"/>
    <w:rsid w:val="00DF207D"/>
    <w:rsid w:val="00DF79B8"/>
    <w:rsid w:val="00E00698"/>
    <w:rsid w:val="00E023E8"/>
    <w:rsid w:val="00E04642"/>
    <w:rsid w:val="00E06A51"/>
    <w:rsid w:val="00E07C54"/>
    <w:rsid w:val="00E11CB5"/>
    <w:rsid w:val="00E129BC"/>
    <w:rsid w:val="00E15CDC"/>
    <w:rsid w:val="00E16637"/>
    <w:rsid w:val="00E20197"/>
    <w:rsid w:val="00E279B7"/>
    <w:rsid w:val="00E34515"/>
    <w:rsid w:val="00E40402"/>
    <w:rsid w:val="00E41E52"/>
    <w:rsid w:val="00E45420"/>
    <w:rsid w:val="00E47881"/>
    <w:rsid w:val="00E5142A"/>
    <w:rsid w:val="00E57D40"/>
    <w:rsid w:val="00E626C8"/>
    <w:rsid w:val="00E66E82"/>
    <w:rsid w:val="00E71153"/>
    <w:rsid w:val="00E7430D"/>
    <w:rsid w:val="00E76375"/>
    <w:rsid w:val="00E81356"/>
    <w:rsid w:val="00E82148"/>
    <w:rsid w:val="00E82300"/>
    <w:rsid w:val="00E865CE"/>
    <w:rsid w:val="00E8704C"/>
    <w:rsid w:val="00E9265B"/>
    <w:rsid w:val="00E938F4"/>
    <w:rsid w:val="00E9568B"/>
    <w:rsid w:val="00E96172"/>
    <w:rsid w:val="00E966AB"/>
    <w:rsid w:val="00E970C3"/>
    <w:rsid w:val="00E97A70"/>
    <w:rsid w:val="00EA006F"/>
    <w:rsid w:val="00EA735A"/>
    <w:rsid w:val="00EB7055"/>
    <w:rsid w:val="00EB7874"/>
    <w:rsid w:val="00EB7BFA"/>
    <w:rsid w:val="00EC1398"/>
    <w:rsid w:val="00EC3260"/>
    <w:rsid w:val="00EC37E7"/>
    <w:rsid w:val="00EC6D18"/>
    <w:rsid w:val="00EC7E06"/>
    <w:rsid w:val="00ED175D"/>
    <w:rsid w:val="00ED6CA8"/>
    <w:rsid w:val="00EE0713"/>
    <w:rsid w:val="00EE204A"/>
    <w:rsid w:val="00EE4C33"/>
    <w:rsid w:val="00EE5531"/>
    <w:rsid w:val="00EE6A9D"/>
    <w:rsid w:val="00EF1CE2"/>
    <w:rsid w:val="00EF3D5B"/>
    <w:rsid w:val="00EF49B9"/>
    <w:rsid w:val="00EF70A8"/>
    <w:rsid w:val="00F0046B"/>
    <w:rsid w:val="00F00AEC"/>
    <w:rsid w:val="00F01358"/>
    <w:rsid w:val="00F037AD"/>
    <w:rsid w:val="00F04EB3"/>
    <w:rsid w:val="00F06A41"/>
    <w:rsid w:val="00F06D66"/>
    <w:rsid w:val="00F077A6"/>
    <w:rsid w:val="00F07AAD"/>
    <w:rsid w:val="00F1033D"/>
    <w:rsid w:val="00F11C2A"/>
    <w:rsid w:val="00F11D0C"/>
    <w:rsid w:val="00F12C23"/>
    <w:rsid w:val="00F147DD"/>
    <w:rsid w:val="00F1487D"/>
    <w:rsid w:val="00F21C9A"/>
    <w:rsid w:val="00F27CC5"/>
    <w:rsid w:val="00F31F1B"/>
    <w:rsid w:val="00F31F81"/>
    <w:rsid w:val="00F3452C"/>
    <w:rsid w:val="00F377A7"/>
    <w:rsid w:val="00F377D9"/>
    <w:rsid w:val="00F37FBE"/>
    <w:rsid w:val="00F437DB"/>
    <w:rsid w:val="00F548BA"/>
    <w:rsid w:val="00F57486"/>
    <w:rsid w:val="00F60397"/>
    <w:rsid w:val="00F656AD"/>
    <w:rsid w:val="00F66929"/>
    <w:rsid w:val="00F71618"/>
    <w:rsid w:val="00F71C4F"/>
    <w:rsid w:val="00F747D6"/>
    <w:rsid w:val="00F7591D"/>
    <w:rsid w:val="00F7774E"/>
    <w:rsid w:val="00F8156B"/>
    <w:rsid w:val="00F82291"/>
    <w:rsid w:val="00F8487B"/>
    <w:rsid w:val="00F84D7A"/>
    <w:rsid w:val="00F870D6"/>
    <w:rsid w:val="00F9769A"/>
    <w:rsid w:val="00FA2B9F"/>
    <w:rsid w:val="00FA4D9D"/>
    <w:rsid w:val="00FA6588"/>
    <w:rsid w:val="00FA70C2"/>
    <w:rsid w:val="00FB21CE"/>
    <w:rsid w:val="00FB3331"/>
    <w:rsid w:val="00FB53A9"/>
    <w:rsid w:val="00FB67C7"/>
    <w:rsid w:val="00FC0C9C"/>
    <w:rsid w:val="00FC12DF"/>
    <w:rsid w:val="00FC5066"/>
    <w:rsid w:val="00FC5DD3"/>
    <w:rsid w:val="00FC63FF"/>
    <w:rsid w:val="00FC74B8"/>
    <w:rsid w:val="00FD43A3"/>
    <w:rsid w:val="00FD4EDE"/>
    <w:rsid w:val="00FD702B"/>
    <w:rsid w:val="00FD7F11"/>
    <w:rsid w:val="00FE0595"/>
    <w:rsid w:val="00FE25C9"/>
    <w:rsid w:val="00FE3E86"/>
    <w:rsid w:val="00FF35C1"/>
    <w:rsid w:val="00FF4560"/>
    <w:rsid w:val="00FF58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090A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B3331"/>
    <w:rPr>
      <w:lang w:val="cs-CZ"/>
    </w:rPr>
  </w:style>
  <w:style w:type="paragraph" w:styleId="Heading1">
    <w:name w:val="heading 1"/>
    <w:basedOn w:val="Normal"/>
    <w:next w:val="Normal"/>
    <w:link w:val="Heading1Char"/>
    <w:uiPriority w:val="9"/>
    <w:qFormat/>
    <w:rsid w:val="00732122"/>
    <w:pPr>
      <w:keepNext/>
      <w:keepLines/>
      <w:spacing w:before="24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732122"/>
    <w:pPr>
      <w:keepNext/>
      <w:keepLines/>
      <w:spacing w:before="40"/>
      <w:outlineLvl w:val="1"/>
    </w:pPr>
    <w:rPr>
      <w:rFonts w:eastAsiaTheme="majorEastAsia" w:cstheme="majorBidi"/>
      <w:b/>
      <w:color w:val="000000" w:themeColor="tex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C5066"/>
    <w:pPr>
      <w:tabs>
        <w:tab w:val="center" w:pos="4536"/>
        <w:tab w:val="right" w:pos="9072"/>
      </w:tabs>
    </w:pPr>
  </w:style>
  <w:style w:type="character" w:customStyle="1" w:styleId="FooterChar">
    <w:name w:val="Footer Char"/>
    <w:basedOn w:val="DefaultParagraphFont"/>
    <w:link w:val="Footer"/>
    <w:uiPriority w:val="99"/>
    <w:rsid w:val="00FC5066"/>
    <w:rPr>
      <w:lang w:val="cs-CZ"/>
    </w:rPr>
  </w:style>
  <w:style w:type="character" w:styleId="PageNumber">
    <w:name w:val="page number"/>
    <w:basedOn w:val="DefaultParagraphFont"/>
    <w:uiPriority w:val="99"/>
    <w:semiHidden/>
    <w:unhideWhenUsed/>
    <w:rsid w:val="00FC5066"/>
  </w:style>
  <w:style w:type="paragraph" w:styleId="Header">
    <w:name w:val="header"/>
    <w:basedOn w:val="Normal"/>
    <w:link w:val="HeaderChar"/>
    <w:uiPriority w:val="99"/>
    <w:unhideWhenUsed/>
    <w:rsid w:val="00FC5066"/>
    <w:pPr>
      <w:tabs>
        <w:tab w:val="center" w:pos="4536"/>
        <w:tab w:val="right" w:pos="9072"/>
      </w:tabs>
    </w:pPr>
  </w:style>
  <w:style w:type="character" w:customStyle="1" w:styleId="HeaderChar">
    <w:name w:val="Header Char"/>
    <w:basedOn w:val="DefaultParagraphFont"/>
    <w:link w:val="Header"/>
    <w:uiPriority w:val="99"/>
    <w:rsid w:val="00FC5066"/>
    <w:rPr>
      <w:lang w:val="cs-CZ"/>
    </w:rPr>
  </w:style>
  <w:style w:type="character" w:customStyle="1" w:styleId="Heading1Char">
    <w:name w:val="Heading 1 Char"/>
    <w:basedOn w:val="DefaultParagraphFont"/>
    <w:link w:val="Heading1"/>
    <w:uiPriority w:val="9"/>
    <w:rsid w:val="00732122"/>
    <w:rPr>
      <w:rFonts w:eastAsiaTheme="majorEastAsia" w:cstheme="majorBidi"/>
      <w:b/>
      <w:sz w:val="28"/>
      <w:szCs w:val="32"/>
      <w:lang w:val="cs-CZ"/>
    </w:rPr>
  </w:style>
  <w:style w:type="paragraph" w:styleId="TOCHeading">
    <w:name w:val="TOC Heading"/>
    <w:basedOn w:val="Heading1"/>
    <w:next w:val="Normal"/>
    <w:uiPriority w:val="39"/>
    <w:unhideWhenUsed/>
    <w:qFormat/>
    <w:rsid w:val="00406D6A"/>
    <w:pPr>
      <w:spacing w:before="480" w:line="276" w:lineRule="auto"/>
      <w:outlineLvl w:val="9"/>
    </w:pPr>
    <w:rPr>
      <w:b w:val="0"/>
      <w:bCs/>
      <w:szCs w:val="28"/>
      <w:lang w:val="en-US"/>
    </w:rPr>
  </w:style>
  <w:style w:type="paragraph" w:styleId="TOC1">
    <w:name w:val="toc 1"/>
    <w:basedOn w:val="Normal"/>
    <w:next w:val="Normal"/>
    <w:autoRedefine/>
    <w:uiPriority w:val="39"/>
    <w:unhideWhenUsed/>
    <w:rsid w:val="00406D6A"/>
    <w:pPr>
      <w:spacing w:before="120"/>
    </w:pPr>
    <w:rPr>
      <w:b/>
      <w:bCs/>
    </w:rPr>
  </w:style>
  <w:style w:type="paragraph" w:styleId="TOC2">
    <w:name w:val="toc 2"/>
    <w:basedOn w:val="Normal"/>
    <w:next w:val="Normal"/>
    <w:autoRedefine/>
    <w:uiPriority w:val="39"/>
    <w:unhideWhenUsed/>
    <w:rsid w:val="00406D6A"/>
    <w:pPr>
      <w:ind w:left="240"/>
    </w:pPr>
    <w:rPr>
      <w:b/>
      <w:bCs/>
      <w:sz w:val="22"/>
      <w:szCs w:val="22"/>
    </w:rPr>
  </w:style>
  <w:style w:type="paragraph" w:styleId="TOC3">
    <w:name w:val="toc 3"/>
    <w:basedOn w:val="Normal"/>
    <w:next w:val="Normal"/>
    <w:autoRedefine/>
    <w:uiPriority w:val="39"/>
    <w:unhideWhenUsed/>
    <w:rsid w:val="00406D6A"/>
    <w:pPr>
      <w:ind w:left="480"/>
    </w:pPr>
    <w:rPr>
      <w:sz w:val="22"/>
      <w:szCs w:val="22"/>
    </w:rPr>
  </w:style>
  <w:style w:type="paragraph" w:styleId="TOC4">
    <w:name w:val="toc 4"/>
    <w:basedOn w:val="Normal"/>
    <w:next w:val="Normal"/>
    <w:autoRedefine/>
    <w:uiPriority w:val="39"/>
    <w:unhideWhenUsed/>
    <w:rsid w:val="00406D6A"/>
    <w:pPr>
      <w:ind w:left="720"/>
    </w:pPr>
    <w:rPr>
      <w:sz w:val="20"/>
      <w:szCs w:val="20"/>
    </w:rPr>
  </w:style>
  <w:style w:type="paragraph" w:styleId="TOC5">
    <w:name w:val="toc 5"/>
    <w:basedOn w:val="Normal"/>
    <w:next w:val="Normal"/>
    <w:autoRedefine/>
    <w:uiPriority w:val="39"/>
    <w:unhideWhenUsed/>
    <w:rsid w:val="00406D6A"/>
    <w:pPr>
      <w:ind w:left="960"/>
    </w:pPr>
    <w:rPr>
      <w:sz w:val="20"/>
      <w:szCs w:val="20"/>
    </w:rPr>
  </w:style>
  <w:style w:type="paragraph" w:styleId="TOC6">
    <w:name w:val="toc 6"/>
    <w:basedOn w:val="Normal"/>
    <w:next w:val="Normal"/>
    <w:autoRedefine/>
    <w:uiPriority w:val="39"/>
    <w:unhideWhenUsed/>
    <w:rsid w:val="00406D6A"/>
    <w:pPr>
      <w:ind w:left="1200"/>
    </w:pPr>
    <w:rPr>
      <w:sz w:val="20"/>
      <w:szCs w:val="20"/>
    </w:rPr>
  </w:style>
  <w:style w:type="paragraph" w:styleId="TOC7">
    <w:name w:val="toc 7"/>
    <w:basedOn w:val="Normal"/>
    <w:next w:val="Normal"/>
    <w:autoRedefine/>
    <w:uiPriority w:val="39"/>
    <w:unhideWhenUsed/>
    <w:rsid w:val="00406D6A"/>
    <w:pPr>
      <w:ind w:left="1440"/>
    </w:pPr>
    <w:rPr>
      <w:sz w:val="20"/>
      <w:szCs w:val="20"/>
    </w:rPr>
  </w:style>
  <w:style w:type="paragraph" w:styleId="TOC8">
    <w:name w:val="toc 8"/>
    <w:basedOn w:val="Normal"/>
    <w:next w:val="Normal"/>
    <w:autoRedefine/>
    <w:uiPriority w:val="39"/>
    <w:unhideWhenUsed/>
    <w:rsid w:val="00406D6A"/>
    <w:pPr>
      <w:ind w:left="1680"/>
    </w:pPr>
    <w:rPr>
      <w:sz w:val="20"/>
      <w:szCs w:val="20"/>
    </w:rPr>
  </w:style>
  <w:style w:type="paragraph" w:styleId="TOC9">
    <w:name w:val="toc 9"/>
    <w:basedOn w:val="Normal"/>
    <w:next w:val="Normal"/>
    <w:autoRedefine/>
    <w:uiPriority w:val="39"/>
    <w:unhideWhenUsed/>
    <w:rsid w:val="00406D6A"/>
    <w:pPr>
      <w:ind w:left="1920"/>
    </w:pPr>
    <w:rPr>
      <w:sz w:val="20"/>
      <w:szCs w:val="20"/>
    </w:rPr>
  </w:style>
  <w:style w:type="character" w:styleId="Hyperlink">
    <w:name w:val="Hyperlink"/>
    <w:basedOn w:val="DefaultParagraphFont"/>
    <w:uiPriority w:val="99"/>
    <w:unhideWhenUsed/>
    <w:rsid w:val="00406D6A"/>
    <w:rPr>
      <w:color w:val="0563C1" w:themeColor="hyperlink"/>
      <w:u w:val="single"/>
    </w:rPr>
  </w:style>
  <w:style w:type="paragraph" w:styleId="ListParagraph">
    <w:name w:val="List Paragraph"/>
    <w:basedOn w:val="Normal"/>
    <w:uiPriority w:val="34"/>
    <w:qFormat/>
    <w:rsid w:val="00110B74"/>
    <w:pPr>
      <w:ind w:left="720"/>
      <w:contextualSpacing/>
    </w:pPr>
  </w:style>
  <w:style w:type="character" w:customStyle="1" w:styleId="Heading2Char">
    <w:name w:val="Heading 2 Char"/>
    <w:basedOn w:val="DefaultParagraphFont"/>
    <w:link w:val="Heading2"/>
    <w:uiPriority w:val="9"/>
    <w:rsid w:val="00732122"/>
    <w:rPr>
      <w:rFonts w:eastAsiaTheme="majorEastAsia" w:cstheme="majorBidi"/>
      <w:b/>
      <w:color w:val="000000" w:themeColor="text1"/>
      <w:sz w:val="28"/>
      <w:szCs w:val="26"/>
      <w:lang w:val="cs-CZ"/>
    </w:rPr>
  </w:style>
  <w:style w:type="table" w:styleId="TableGrid">
    <w:name w:val="Table Grid"/>
    <w:basedOn w:val="TableNormal"/>
    <w:uiPriority w:val="39"/>
    <w:rsid w:val="005A41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857487"/>
    <w:rPr>
      <w:rFonts w:ascii="Helvetica" w:hAnsi="Helvetica" w:cs="Times New Roman"/>
      <w:sz w:val="15"/>
      <w:szCs w:val="15"/>
      <w:lang w:val="en-GB" w:eastAsia="en-GB"/>
    </w:rPr>
  </w:style>
  <w:style w:type="character" w:customStyle="1" w:styleId="apple-converted-space">
    <w:name w:val="apple-converted-space"/>
    <w:basedOn w:val="DefaultParagraphFont"/>
    <w:rsid w:val="00857487"/>
  </w:style>
  <w:style w:type="paragraph" w:styleId="BalloonText">
    <w:name w:val="Balloon Text"/>
    <w:basedOn w:val="Normal"/>
    <w:link w:val="BalloonTextChar"/>
    <w:uiPriority w:val="99"/>
    <w:semiHidden/>
    <w:unhideWhenUsed/>
    <w:rsid w:val="002F1E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F1EC9"/>
    <w:rPr>
      <w:rFonts w:ascii="Times New Roman" w:hAnsi="Times New Roman" w:cs="Times New Roman"/>
      <w:sz w:val="18"/>
      <w:szCs w:val="18"/>
      <w:lang w:val="cs-CZ"/>
    </w:rPr>
  </w:style>
  <w:style w:type="paragraph" w:styleId="NormalWeb">
    <w:name w:val="Normal (Web)"/>
    <w:basedOn w:val="Normal"/>
    <w:uiPriority w:val="99"/>
    <w:unhideWhenUsed/>
    <w:rsid w:val="00304D91"/>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168942">
      <w:bodyDiv w:val="1"/>
      <w:marLeft w:val="0"/>
      <w:marRight w:val="0"/>
      <w:marTop w:val="0"/>
      <w:marBottom w:val="0"/>
      <w:divBdr>
        <w:top w:val="none" w:sz="0" w:space="0" w:color="auto"/>
        <w:left w:val="none" w:sz="0" w:space="0" w:color="auto"/>
        <w:bottom w:val="none" w:sz="0" w:space="0" w:color="auto"/>
        <w:right w:val="none" w:sz="0" w:space="0" w:color="auto"/>
      </w:divBdr>
    </w:div>
    <w:div w:id="108861189">
      <w:bodyDiv w:val="1"/>
      <w:marLeft w:val="0"/>
      <w:marRight w:val="0"/>
      <w:marTop w:val="0"/>
      <w:marBottom w:val="0"/>
      <w:divBdr>
        <w:top w:val="none" w:sz="0" w:space="0" w:color="auto"/>
        <w:left w:val="none" w:sz="0" w:space="0" w:color="auto"/>
        <w:bottom w:val="none" w:sz="0" w:space="0" w:color="auto"/>
        <w:right w:val="none" w:sz="0" w:space="0" w:color="auto"/>
      </w:divBdr>
    </w:div>
    <w:div w:id="109130144">
      <w:bodyDiv w:val="1"/>
      <w:marLeft w:val="0"/>
      <w:marRight w:val="0"/>
      <w:marTop w:val="0"/>
      <w:marBottom w:val="0"/>
      <w:divBdr>
        <w:top w:val="none" w:sz="0" w:space="0" w:color="auto"/>
        <w:left w:val="none" w:sz="0" w:space="0" w:color="auto"/>
        <w:bottom w:val="none" w:sz="0" w:space="0" w:color="auto"/>
        <w:right w:val="none" w:sz="0" w:space="0" w:color="auto"/>
      </w:divBdr>
    </w:div>
    <w:div w:id="362050684">
      <w:bodyDiv w:val="1"/>
      <w:marLeft w:val="0"/>
      <w:marRight w:val="0"/>
      <w:marTop w:val="0"/>
      <w:marBottom w:val="0"/>
      <w:divBdr>
        <w:top w:val="none" w:sz="0" w:space="0" w:color="auto"/>
        <w:left w:val="none" w:sz="0" w:space="0" w:color="auto"/>
        <w:bottom w:val="none" w:sz="0" w:space="0" w:color="auto"/>
        <w:right w:val="none" w:sz="0" w:space="0" w:color="auto"/>
      </w:divBdr>
    </w:div>
    <w:div w:id="581186218">
      <w:bodyDiv w:val="1"/>
      <w:marLeft w:val="0"/>
      <w:marRight w:val="0"/>
      <w:marTop w:val="0"/>
      <w:marBottom w:val="0"/>
      <w:divBdr>
        <w:top w:val="none" w:sz="0" w:space="0" w:color="auto"/>
        <w:left w:val="none" w:sz="0" w:space="0" w:color="auto"/>
        <w:bottom w:val="none" w:sz="0" w:space="0" w:color="auto"/>
        <w:right w:val="none" w:sz="0" w:space="0" w:color="auto"/>
      </w:divBdr>
    </w:div>
    <w:div w:id="658047486">
      <w:bodyDiv w:val="1"/>
      <w:marLeft w:val="0"/>
      <w:marRight w:val="0"/>
      <w:marTop w:val="0"/>
      <w:marBottom w:val="0"/>
      <w:divBdr>
        <w:top w:val="none" w:sz="0" w:space="0" w:color="auto"/>
        <w:left w:val="none" w:sz="0" w:space="0" w:color="auto"/>
        <w:bottom w:val="none" w:sz="0" w:space="0" w:color="auto"/>
        <w:right w:val="none" w:sz="0" w:space="0" w:color="auto"/>
      </w:divBdr>
      <w:divsChild>
        <w:div w:id="1462457352">
          <w:marLeft w:val="0"/>
          <w:marRight w:val="0"/>
          <w:marTop w:val="0"/>
          <w:marBottom w:val="0"/>
          <w:divBdr>
            <w:top w:val="none" w:sz="0" w:space="0" w:color="auto"/>
            <w:left w:val="none" w:sz="0" w:space="0" w:color="auto"/>
            <w:bottom w:val="none" w:sz="0" w:space="0" w:color="auto"/>
            <w:right w:val="none" w:sz="0" w:space="0" w:color="auto"/>
          </w:divBdr>
          <w:divsChild>
            <w:div w:id="2023899616">
              <w:marLeft w:val="0"/>
              <w:marRight w:val="60"/>
              <w:marTop w:val="0"/>
              <w:marBottom w:val="0"/>
              <w:divBdr>
                <w:top w:val="none" w:sz="0" w:space="0" w:color="auto"/>
                <w:left w:val="none" w:sz="0" w:space="0" w:color="auto"/>
                <w:bottom w:val="none" w:sz="0" w:space="0" w:color="auto"/>
                <w:right w:val="none" w:sz="0" w:space="0" w:color="auto"/>
              </w:divBdr>
              <w:divsChild>
                <w:div w:id="1925451807">
                  <w:marLeft w:val="0"/>
                  <w:marRight w:val="0"/>
                  <w:marTop w:val="0"/>
                  <w:marBottom w:val="120"/>
                  <w:divBdr>
                    <w:top w:val="single" w:sz="6" w:space="0" w:color="C0C0C0"/>
                    <w:left w:val="single" w:sz="6" w:space="0" w:color="D9D9D9"/>
                    <w:bottom w:val="single" w:sz="6" w:space="0" w:color="D9D9D9"/>
                    <w:right w:val="single" w:sz="6" w:space="0" w:color="D9D9D9"/>
                  </w:divBdr>
                  <w:divsChild>
                    <w:div w:id="335502792">
                      <w:marLeft w:val="0"/>
                      <w:marRight w:val="0"/>
                      <w:marTop w:val="0"/>
                      <w:marBottom w:val="0"/>
                      <w:divBdr>
                        <w:top w:val="none" w:sz="0" w:space="0" w:color="auto"/>
                        <w:left w:val="none" w:sz="0" w:space="0" w:color="auto"/>
                        <w:bottom w:val="none" w:sz="0" w:space="0" w:color="auto"/>
                        <w:right w:val="none" w:sz="0" w:space="0" w:color="auto"/>
                      </w:divBdr>
                    </w:div>
                    <w:div w:id="20080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151141">
          <w:marLeft w:val="0"/>
          <w:marRight w:val="0"/>
          <w:marTop w:val="0"/>
          <w:marBottom w:val="0"/>
          <w:divBdr>
            <w:top w:val="none" w:sz="0" w:space="0" w:color="auto"/>
            <w:left w:val="none" w:sz="0" w:space="0" w:color="auto"/>
            <w:bottom w:val="none" w:sz="0" w:space="0" w:color="auto"/>
            <w:right w:val="none" w:sz="0" w:space="0" w:color="auto"/>
          </w:divBdr>
          <w:divsChild>
            <w:div w:id="560411179">
              <w:marLeft w:val="60"/>
              <w:marRight w:val="0"/>
              <w:marTop w:val="0"/>
              <w:marBottom w:val="0"/>
              <w:divBdr>
                <w:top w:val="none" w:sz="0" w:space="0" w:color="auto"/>
                <w:left w:val="none" w:sz="0" w:space="0" w:color="auto"/>
                <w:bottom w:val="none" w:sz="0" w:space="0" w:color="auto"/>
                <w:right w:val="none" w:sz="0" w:space="0" w:color="auto"/>
              </w:divBdr>
              <w:divsChild>
                <w:div w:id="70857622">
                  <w:marLeft w:val="0"/>
                  <w:marRight w:val="0"/>
                  <w:marTop w:val="0"/>
                  <w:marBottom w:val="0"/>
                  <w:divBdr>
                    <w:top w:val="none" w:sz="0" w:space="0" w:color="auto"/>
                    <w:left w:val="none" w:sz="0" w:space="0" w:color="auto"/>
                    <w:bottom w:val="none" w:sz="0" w:space="0" w:color="auto"/>
                    <w:right w:val="none" w:sz="0" w:space="0" w:color="auto"/>
                  </w:divBdr>
                  <w:divsChild>
                    <w:div w:id="132721410">
                      <w:marLeft w:val="0"/>
                      <w:marRight w:val="0"/>
                      <w:marTop w:val="0"/>
                      <w:marBottom w:val="120"/>
                      <w:divBdr>
                        <w:top w:val="single" w:sz="6" w:space="0" w:color="F5F5F5"/>
                        <w:left w:val="single" w:sz="6" w:space="0" w:color="F5F5F5"/>
                        <w:bottom w:val="single" w:sz="6" w:space="0" w:color="F5F5F5"/>
                        <w:right w:val="single" w:sz="6" w:space="0" w:color="F5F5F5"/>
                      </w:divBdr>
                      <w:divsChild>
                        <w:div w:id="201750053">
                          <w:marLeft w:val="0"/>
                          <w:marRight w:val="0"/>
                          <w:marTop w:val="0"/>
                          <w:marBottom w:val="0"/>
                          <w:divBdr>
                            <w:top w:val="none" w:sz="0" w:space="0" w:color="auto"/>
                            <w:left w:val="none" w:sz="0" w:space="0" w:color="auto"/>
                            <w:bottom w:val="none" w:sz="0" w:space="0" w:color="auto"/>
                            <w:right w:val="none" w:sz="0" w:space="0" w:color="auto"/>
                          </w:divBdr>
                          <w:divsChild>
                            <w:div w:id="141716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8013027">
      <w:bodyDiv w:val="1"/>
      <w:marLeft w:val="0"/>
      <w:marRight w:val="0"/>
      <w:marTop w:val="0"/>
      <w:marBottom w:val="0"/>
      <w:divBdr>
        <w:top w:val="none" w:sz="0" w:space="0" w:color="auto"/>
        <w:left w:val="none" w:sz="0" w:space="0" w:color="auto"/>
        <w:bottom w:val="none" w:sz="0" w:space="0" w:color="auto"/>
        <w:right w:val="none" w:sz="0" w:space="0" w:color="auto"/>
      </w:divBdr>
    </w:div>
    <w:div w:id="970745752">
      <w:bodyDiv w:val="1"/>
      <w:marLeft w:val="0"/>
      <w:marRight w:val="0"/>
      <w:marTop w:val="0"/>
      <w:marBottom w:val="0"/>
      <w:divBdr>
        <w:top w:val="none" w:sz="0" w:space="0" w:color="auto"/>
        <w:left w:val="none" w:sz="0" w:space="0" w:color="auto"/>
        <w:bottom w:val="none" w:sz="0" w:space="0" w:color="auto"/>
        <w:right w:val="none" w:sz="0" w:space="0" w:color="auto"/>
      </w:divBdr>
    </w:div>
    <w:div w:id="1136795019">
      <w:bodyDiv w:val="1"/>
      <w:marLeft w:val="0"/>
      <w:marRight w:val="0"/>
      <w:marTop w:val="0"/>
      <w:marBottom w:val="0"/>
      <w:divBdr>
        <w:top w:val="none" w:sz="0" w:space="0" w:color="auto"/>
        <w:left w:val="none" w:sz="0" w:space="0" w:color="auto"/>
        <w:bottom w:val="none" w:sz="0" w:space="0" w:color="auto"/>
        <w:right w:val="none" w:sz="0" w:space="0" w:color="auto"/>
      </w:divBdr>
      <w:divsChild>
        <w:div w:id="462387081">
          <w:marLeft w:val="0"/>
          <w:marRight w:val="0"/>
          <w:marTop w:val="0"/>
          <w:marBottom w:val="0"/>
          <w:divBdr>
            <w:top w:val="none" w:sz="0" w:space="0" w:color="auto"/>
            <w:left w:val="none" w:sz="0" w:space="0" w:color="auto"/>
            <w:bottom w:val="none" w:sz="0" w:space="0" w:color="auto"/>
            <w:right w:val="none" w:sz="0" w:space="0" w:color="auto"/>
          </w:divBdr>
          <w:divsChild>
            <w:div w:id="1322155014">
              <w:marLeft w:val="0"/>
              <w:marRight w:val="60"/>
              <w:marTop w:val="0"/>
              <w:marBottom w:val="0"/>
              <w:divBdr>
                <w:top w:val="none" w:sz="0" w:space="0" w:color="auto"/>
                <w:left w:val="none" w:sz="0" w:space="0" w:color="auto"/>
                <w:bottom w:val="none" w:sz="0" w:space="0" w:color="auto"/>
                <w:right w:val="none" w:sz="0" w:space="0" w:color="auto"/>
              </w:divBdr>
              <w:divsChild>
                <w:div w:id="63989883">
                  <w:marLeft w:val="0"/>
                  <w:marRight w:val="0"/>
                  <w:marTop w:val="0"/>
                  <w:marBottom w:val="120"/>
                  <w:divBdr>
                    <w:top w:val="single" w:sz="6" w:space="0" w:color="A0A0A0"/>
                    <w:left w:val="single" w:sz="6" w:space="0" w:color="B9B9B9"/>
                    <w:bottom w:val="single" w:sz="6" w:space="0" w:color="B9B9B9"/>
                    <w:right w:val="single" w:sz="6" w:space="0" w:color="B9B9B9"/>
                  </w:divBdr>
                  <w:divsChild>
                    <w:div w:id="748965029">
                      <w:marLeft w:val="0"/>
                      <w:marRight w:val="0"/>
                      <w:marTop w:val="0"/>
                      <w:marBottom w:val="0"/>
                      <w:divBdr>
                        <w:top w:val="none" w:sz="0" w:space="0" w:color="auto"/>
                        <w:left w:val="none" w:sz="0" w:space="0" w:color="auto"/>
                        <w:bottom w:val="none" w:sz="0" w:space="0" w:color="auto"/>
                        <w:right w:val="none" w:sz="0" w:space="0" w:color="auto"/>
                      </w:divBdr>
                    </w:div>
                    <w:div w:id="190614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75303">
          <w:marLeft w:val="0"/>
          <w:marRight w:val="0"/>
          <w:marTop w:val="0"/>
          <w:marBottom w:val="0"/>
          <w:divBdr>
            <w:top w:val="none" w:sz="0" w:space="0" w:color="auto"/>
            <w:left w:val="none" w:sz="0" w:space="0" w:color="auto"/>
            <w:bottom w:val="none" w:sz="0" w:space="0" w:color="auto"/>
            <w:right w:val="none" w:sz="0" w:space="0" w:color="auto"/>
          </w:divBdr>
          <w:divsChild>
            <w:div w:id="2052917134">
              <w:marLeft w:val="60"/>
              <w:marRight w:val="0"/>
              <w:marTop w:val="0"/>
              <w:marBottom w:val="0"/>
              <w:divBdr>
                <w:top w:val="none" w:sz="0" w:space="0" w:color="auto"/>
                <w:left w:val="none" w:sz="0" w:space="0" w:color="auto"/>
                <w:bottom w:val="none" w:sz="0" w:space="0" w:color="auto"/>
                <w:right w:val="none" w:sz="0" w:space="0" w:color="auto"/>
              </w:divBdr>
              <w:divsChild>
                <w:div w:id="2040203948">
                  <w:marLeft w:val="0"/>
                  <w:marRight w:val="0"/>
                  <w:marTop w:val="0"/>
                  <w:marBottom w:val="0"/>
                  <w:divBdr>
                    <w:top w:val="none" w:sz="0" w:space="0" w:color="auto"/>
                    <w:left w:val="none" w:sz="0" w:space="0" w:color="auto"/>
                    <w:bottom w:val="none" w:sz="0" w:space="0" w:color="auto"/>
                    <w:right w:val="none" w:sz="0" w:space="0" w:color="auto"/>
                  </w:divBdr>
                  <w:divsChild>
                    <w:div w:id="2053185611">
                      <w:marLeft w:val="0"/>
                      <w:marRight w:val="0"/>
                      <w:marTop w:val="0"/>
                      <w:marBottom w:val="120"/>
                      <w:divBdr>
                        <w:top w:val="single" w:sz="6" w:space="0" w:color="F5F5F5"/>
                        <w:left w:val="single" w:sz="6" w:space="0" w:color="F5F5F5"/>
                        <w:bottom w:val="single" w:sz="6" w:space="0" w:color="F5F5F5"/>
                        <w:right w:val="single" w:sz="6" w:space="0" w:color="F5F5F5"/>
                      </w:divBdr>
                      <w:divsChild>
                        <w:div w:id="2104716619">
                          <w:marLeft w:val="0"/>
                          <w:marRight w:val="0"/>
                          <w:marTop w:val="0"/>
                          <w:marBottom w:val="0"/>
                          <w:divBdr>
                            <w:top w:val="none" w:sz="0" w:space="0" w:color="auto"/>
                            <w:left w:val="none" w:sz="0" w:space="0" w:color="auto"/>
                            <w:bottom w:val="none" w:sz="0" w:space="0" w:color="auto"/>
                            <w:right w:val="none" w:sz="0" w:space="0" w:color="auto"/>
                          </w:divBdr>
                          <w:divsChild>
                            <w:div w:id="173069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790349">
      <w:bodyDiv w:val="1"/>
      <w:marLeft w:val="0"/>
      <w:marRight w:val="0"/>
      <w:marTop w:val="0"/>
      <w:marBottom w:val="0"/>
      <w:divBdr>
        <w:top w:val="none" w:sz="0" w:space="0" w:color="auto"/>
        <w:left w:val="none" w:sz="0" w:space="0" w:color="auto"/>
        <w:bottom w:val="none" w:sz="0" w:space="0" w:color="auto"/>
        <w:right w:val="none" w:sz="0" w:space="0" w:color="auto"/>
      </w:divBdr>
    </w:div>
    <w:div w:id="1191381307">
      <w:bodyDiv w:val="1"/>
      <w:marLeft w:val="0"/>
      <w:marRight w:val="0"/>
      <w:marTop w:val="0"/>
      <w:marBottom w:val="0"/>
      <w:divBdr>
        <w:top w:val="none" w:sz="0" w:space="0" w:color="auto"/>
        <w:left w:val="none" w:sz="0" w:space="0" w:color="auto"/>
        <w:bottom w:val="none" w:sz="0" w:space="0" w:color="auto"/>
        <w:right w:val="none" w:sz="0" w:space="0" w:color="auto"/>
      </w:divBdr>
    </w:div>
    <w:div w:id="1211453994">
      <w:bodyDiv w:val="1"/>
      <w:marLeft w:val="0"/>
      <w:marRight w:val="0"/>
      <w:marTop w:val="0"/>
      <w:marBottom w:val="0"/>
      <w:divBdr>
        <w:top w:val="none" w:sz="0" w:space="0" w:color="auto"/>
        <w:left w:val="none" w:sz="0" w:space="0" w:color="auto"/>
        <w:bottom w:val="none" w:sz="0" w:space="0" w:color="auto"/>
        <w:right w:val="none" w:sz="0" w:space="0" w:color="auto"/>
      </w:divBdr>
      <w:divsChild>
        <w:div w:id="554464766">
          <w:marLeft w:val="0"/>
          <w:marRight w:val="0"/>
          <w:marTop w:val="0"/>
          <w:marBottom w:val="0"/>
          <w:divBdr>
            <w:top w:val="none" w:sz="0" w:space="0" w:color="auto"/>
            <w:left w:val="none" w:sz="0" w:space="0" w:color="auto"/>
            <w:bottom w:val="none" w:sz="0" w:space="0" w:color="auto"/>
            <w:right w:val="none" w:sz="0" w:space="0" w:color="auto"/>
          </w:divBdr>
          <w:divsChild>
            <w:div w:id="1569917820">
              <w:marLeft w:val="0"/>
              <w:marRight w:val="0"/>
              <w:marTop w:val="0"/>
              <w:marBottom w:val="0"/>
              <w:divBdr>
                <w:top w:val="none" w:sz="0" w:space="0" w:color="auto"/>
                <w:left w:val="none" w:sz="0" w:space="0" w:color="auto"/>
                <w:bottom w:val="none" w:sz="0" w:space="0" w:color="auto"/>
                <w:right w:val="none" w:sz="0" w:space="0" w:color="auto"/>
              </w:divBdr>
              <w:divsChild>
                <w:div w:id="15102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76297">
      <w:bodyDiv w:val="1"/>
      <w:marLeft w:val="0"/>
      <w:marRight w:val="0"/>
      <w:marTop w:val="0"/>
      <w:marBottom w:val="0"/>
      <w:divBdr>
        <w:top w:val="none" w:sz="0" w:space="0" w:color="auto"/>
        <w:left w:val="none" w:sz="0" w:space="0" w:color="auto"/>
        <w:bottom w:val="none" w:sz="0" w:space="0" w:color="auto"/>
        <w:right w:val="none" w:sz="0" w:space="0" w:color="auto"/>
      </w:divBdr>
      <w:divsChild>
        <w:div w:id="474104453">
          <w:marLeft w:val="0"/>
          <w:marRight w:val="0"/>
          <w:marTop w:val="0"/>
          <w:marBottom w:val="0"/>
          <w:divBdr>
            <w:top w:val="none" w:sz="0" w:space="0" w:color="auto"/>
            <w:left w:val="none" w:sz="0" w:space="0" w:color="auto"/>
            <w:bottom w:val="none" w:sz="0" w:space="0" w:color="auto"/>
            <w:right w:val="none" w:sz="0" w:space="0" w:color="auto"/>
          </w:divBdr>
          <w:divsChild>
            <w:div w:id="1905989621">
              <w:marLeft w:val="0"/>
              <w:marRight w:val="0"/>
              <w:marTop w:val="0"/>
              <w:marBottom w:val="0"/>
              <w:divBdr>
                <w:top w:val="none" w:sz="0" w:space="0" w:color="auto"/>
                <w:left w:val="none" w:sz="0" w:space="0" w:color="auto"/>
                <w:bottom w:val="none" w:sz="0" w:space="0" w:color="auto"/>
                <w:right w:val="none" w:sz="0" w:space="0" w:color="auto"/>
              </w:divBdr>
              <w:divsChild>
                <w:div w:id="1453206350">
                  <w:marLeft w:val="0"/>
                  <w:marRight w:val="0"/>
                  <w:marTop w:val="0"/>
                  <w:marBottom w:val="0"/>
                  <w:divBdr>
                    <w:top w:val="none" w:sz="0" w:space="0" w:color="auto"/>
                    <w:left w:val="none" w:sz="0" w:space="0" w:color="auto"/>
                    <w:bottom w:val="none" w:sz="0" w:space="0" w:color="auto"/>
                    <w:right w:val="none" w:sz="0" w:space="0" w:color="auto"/>
                  </w:divBdr>
                  <w:divsChild>
                    <w:div w:id="1980961755">
                      <w:marLeft w:val="0"/>
                      <w:marRight w:val="0"/>
                      <w:marTop w:val="0"/>
                      <w:marBottom w:val="0"/>
                      <w:divBdr>
                        <w:top w:val="none" w:sz="0" w:space="0" w:color="auto"/>
                        <w:left w:val="none" w:sz="0" w:space="0" w:color="auto"/>
                        <w:bottom w:val="none" w:sz="0" w:space="0" w:color="auto"/>
                        <w:right w:val="none" w:sz="0" w:space="0" w:color="auto"/>
                      </w:divBdr>
                      <w:divsChild>
                        <w:div w:id="1674993230">
                          <w:marLeft w:val="0"/>
                          <w:marRight w:val="0"/>
                          <w:marTop w:val="0"/>
                          <w:marBottom w:val="0"/>
                          <w:divBdr>
                            <w:top w:val="none" w:sz="0" w:space="0" w:color="auto"/>
                            <w:left w:val="none" w:sz="0" w:space="0" w:color="auto"/>
                            <w:bottom w:val="none" w:sz="0" w:space="0" w:color="auto"/>
                            <w:right w:val="none" w:sz="0" w:space="0" w:color="auto"/>
                          </w:divBdr>
                          <w:divsChild>
                            <w:div w:id="1537934202">
                              <w:marLeft w:val="0"/>
                              <w:marRight w:val="300"/>
                              <w:marTop w:val="180"/>
                              <w:marBottom w:val="0"/>
                              <w:divBdr>
                                <w:top w:val="none" w:sz="0" w:space="0" w:color="auto"/>
                                <w:left w:val="none" w:sz="0" w:space="0" w:color="auto"/>
                                <w:bottom w:val="none" w:sz="0" w:space="0" w:color="auto"/>
                                <w:right w:val="none" w:sz="0" w:space="0" w:color="auto"/>
                              </w:divBdr>
                              <w:divsChild>
                                <w:div w:id="12231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823878">
          <w:marLeft w:val="0"/>
          <w:marRight w:val="0"/>
          <w:marTop w:val="0"/>
          <w:marBottom w:val="0"/>
          <w:divBdr>
            <w:top w:val="none" w:sz="0" w:space="0" w:color="auto"/>
            <w:left w:val="none" w:sz="0" w:space="0" w:color="auto"/>
            <w:bottom w:val="none" w:sz="0" w:space="0" w:color="auto"/>
            <w:right w:val="none" w:sz="0" w:space="0" w:color="auto"/>
          </w:divBdr>
          <w:divsChild>
            <w:div w:id="716585411">
              <w:marLeft w:val="0"/>
              <w:marRight w:val="0"/>
              <w:marTop w:val="0"/>
              <w:marBottom w:val="0"/>
              <w:divBdr>
                <w:top w:val="none" w:sz="0" w:space="0" w:color="auto"/>
                <w:left w:val="none" w:sz="0" w:space="0" w:color="auto"/>
                <w:bottom w:val="none" w:sz="0" w:space="0" w:color="auto"/>
                <w:right w:val="none" w:sz="0" w:space="0" w:color="auto"/>
              </w:divBdr>
              <w:divsChild>
                <w:div w:id="717702226">
                  <w:marLeft w:val="0"/>
                  <w:marRight w:val="0"/>
                  <w:marTop w:val="0"/>
                  <w:marBottom w:val="0"/>
                  <w:divBdr>
                    <w:top w:val="none" w:sz="0" w:space="0" w:color="auto"/>
                    <w:left w:val="none" w:sz="0" w:space="0" w:color="auto"/>
                    <w:bottom w:val="none" w:sz="0" w:space="0" w:color="auto"/>
                    <w:right w:val="none" w:sz="0" w:space="0" w:color="auto"/>
                  </w:divBdr>
                  <w:divsChild>
                    <w:div w:id="719020433">
                      <w:marLeft w:val="0"/>
                      <w:marRight w:val="0"/>
                      <w:marTop w:val="0"/>
                      <w:marBottom w:val="0"/>
                      <w:divBdr>
                        <w:top w:val="none" w:sz="0" w:space="0" w:color="auto"/>
                        <w:left w:val="none" w:sz="0" w:space="0" w:color="auto"/>
                        <w:bottom w:val="none" w:sz="0" w:space="0" w:color="auto"/>
                        <w:right w:val="none" w:sz="0" w:space="0" w:color="auto"/>
                      </w:divBdr>
                      <w:divsChild>
                        <w:div w:id="209821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584965">
      <w:bodyDiv w:val="1"/>
      <w:marLeft w:val="0"/>
      <w:marRight w:val="0"/>
      <w:marTop w:val="0"/>
      <w:marBottom w:val="0"/>
      <w:divBdr>
        <w:top w:val="none" w:sz="0" w:space="0" w:color="auto"/>
        <w:left w:val="none" w:sz="0" w:space="0" w:color="auto"/>
        <w:bottom w:val="none" w:sz="0" w:space="0" w:color="auto"/>
        <w:right w:val="none" w:sz="0" w:space="0" w:color="auto"/>
      </w:divBdr>
    </w:div>
    <w:div w:id="1798377093">
      <w:bodyDiv w:val="1"/>
      <w:marLeft w:val="0"/>
      <w:marRight w:val="0"/>
      <w:marTop w:val="0"/>
      <w:marBottom w:val="0"/>
      <w:divBdr>
        <w:top w:val="none" w:sz="0" w:space="0" w:color="auto"/>
        <w:left w:val="none" w:sz="0" w:space="0" w:color="auto"/>
        <w:bottom w:val="none" w:sz="0" w:space="0" w:color="auto"/>
        <w:right w:val="none" w:sz="0" w:space="0" w:color="auto"/>
      </w:divBdr>
      <w:divsChild>
        <w:div w:id="818569961">
          <w:marLeft w:val="0"/>
          <w:marRight w:val="0"/>
          <w:marTop w:val="0"/>
          <w:marBottom w:val="0"/>
          <w:divBdr>
            <w:top w:val="none" w:sz="0" w:space="0" w:color="auto"/>
            <w:left w:val="none" w:sz="0" w:space="0" w:color="auto"/>
            <w:bottom w:val="none" w:sz="0" w:space="0" w:color="auto"/>
            <w:right w:val="none" w:sz="0" w:space="0" w:color="auto"/>
          </w:divBdr>
          <w:divsChild>
            <w:div w:id="1248467280">
              <w:marLeft w:val="0"/>
              <w:marRight w:val="60"/>
              <w:marTop w:val="0"/>
              <w:marBottom w:val="0"/>
              <w:divBdr>
                <w:top w:val="none" w:sz="0" w:space="0" w:color="auto"/>
                <w:left w:val="none" w:sz="0" w:space="0" w:color="auto"/>
                <w:bottom w:val="none" w:sz="0" w:space="0" w:color="auto"/>
                <w:right w:val="none" w:sz="0" w:space="0" w:color="auto"/>
              </w:divBdr>
              <w:divsChild>
                <w:div w:id="1620531118">
                  <w:marLeft w:val="0"/>
                  <w:marRight w:val="0"/>
                  <w:marTop w:val="0"/>
                  <w:marBottom w:val="120"/>
                  <w:divBdr>
                    <w:top w:val="single" w:sz="6" w:space="0" w:color="C0C0C0"/>
                    <w:left w:val="single" w:sz="6" w:space="0" w:color="D9D9D9"/>
                    <w:bottom w:val="single" w:sz="6" w:space="0" w:color="D9D9D9"/>
                    <w:right w:val="single" w:sz="6" w:space="0" w:color="D9D9D9"/>
                  </w:divBdr>
                  <w:divsChild>
                    <w:div w:id="460265287">
                      <w:marLeft w:val="0"/>
                      <w:marRight w:val="0"/>
                      <w:marTop w:val="0"/>
                      <w:marBottom w:val="0"/>
                      <w:divBdr>
                        <w:top w:val="none" w:sz="0" w:space="0" w:color="auto"/>
                        <w:left w:val="none" w:sz="0" w:space="0" w:color="auto"/>
                        <w:bottom w:val="none" w:sz="0" w:space="0" w:color="auto"/>
                        <w:right w:val="none" w:sz="0" w:space="0" w:color="auto"/>
                      </w:divBdr>
                    </w:div>
                    <w:div w:id="17774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199239">
          <w:marLeft w:val="0"/>
          <w:marRight w:val="0"/>
          <w:marTop w:val="0"/>
          <w:marBottom w:val="0"/>
          <w:divBdr>
            <w:top w:val="none" w:sz="0" w:space="0" w:color="auto"/>
            <w:left w:val="none" w:sz="0" w:space="0" w:color="auto"/>
            <w:bottom w:val="none" w:sz="0" w:space="0" w:color="auto"/>
            <w:right w:val="none" w:sz="0" w:space="0" w:color="auto"/>
          </w:divBdr>
          <w:divsChild>
            <w:div w:id="470051345">
              <w:marLeft w:val="60"/>
              <w:marRight w:val="0"/>
              <w:marTop w:val="0"/>
              <w:marBottom w:val="0"/>
              <w:divBdr>
                <w:top w:val="none" w:sz="0" w:space="0" w:color="auto"/>
                <w:left w:val="none" w:sz="0" w:space="0" w:color="auto"/>
                <w:bottom w:val="none" w:sz="0" w:space="0" w:color="auto"/>
                <w:right w:val="none" w:sz="0" w:space="0" w:color="auto"/>
              </w:divBdr>
              <w:divsChild>
                <w:div w:id="120468047">
                  <w:marLeft w:val="0"/>
                  <w:marRight w:val="0"/>
                  <w:marTop w:val="0"/>
                  <w:marBottom w:val="0"/>
                  <w:divBdr>
                    <w:top w:val="none" w:sz="0" w:space="0" w:color="auto"/>
                    <w:left w:val="none" w:sz="0" w:space="0" w:color="auto"/>
                    <w:bottom w:val="none" w:sz="0" w:space="0" w:color="auto"/>
                    <w:right w:val="none" w:sz="0" w:space="0" w:color="auto"/>
                  </w:divBdr>
                  <w:divsChild>
                    <w:div w:id="874273348">
                      <w:marLeft w:val="0"/>
                      <w:marRight w:val="0"/>
                      <w:marTop w:val="0"/>
                      <w:marBottom w:val="120"/>
                      <w:divBdr>
                        <w:top w:val="single" w:sz="6" w:space="0" w:color="F5F5F5"/>
                        <w:left w:val="single" w:sz="6" w:space="0" w:color="F5F5F5"/>
                        <w:bottom w:val="single" w:sz="6" w:space="0" w:color="F5F5F5"/>
                        <w:right w:val="single" w:sz="6" w:space="0" w:color="F5F5F5"/>
                      </w:divBdr>
                      <w:divsChild>
                        <w:div w:id="711540785">
                          <w:marLeft w:val="0"/>
                          <w:marRight w:val="0"/>
                          <w:marTop w:val="0"/>
                          <w:marBottom w:val="0"/>
                          <w:divBdr>
                            <w:top w:val="none" w:sz="0" w:space="0" w:color="auto"/>
                            <w:left w:val="none" w:sz="0" w:space="0" w:color="auto"/>
                            <w:bottom w:val="none" w:sz="0" w:space="0" w:color="auto"/>
                            <w:right w:val="none" w:sz="0" w:space="0" w:color="auto"/>
                          </w:divBdr>
                          <w:divsChild>
                            <w:div w:id="93070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423953">
      <w:bodyDiv w:val="1"/>
      <w:marLeft w:val="0"/>
      <w:marRight w:val="0"/>
      <w:marTop w:val="0"/>
      <w:marBottom w:val="0"/>
      <w:divBdr>
        <w:top w:val="none" w:sz="0" w:space="0" w:color="auto"/>
        <w:left w:val="none" w:sz="0" w:space="0" w:color="auto"/>
        <w:bottom w:val="none" w:sz="0" w:space="0" w:color="auto"/>
        <w:right w:val="none" w:sz="0" w:space="0" w:color="auto"/>
      </w:divBdr>
      <w:divsChild>
        <w:div w:id="1402556631">
          <w:marLeft w:val="0"/>
          <w:marRight w:val="0"/>
          <w:marTop w:val="0"/>
          <w:marBottom w:val="0"/>
          <w:divBdr>
            <w:top w:val="none" w:sz="0" w:space="0" w:color="auto"/>
            <w:left w:val="none" w:sz="0" w:space="0" w:color="auto"/>
            <w:bottom w:val="none" w:sz="0" w:space="0" w:color="auto"/>
            <w:right w:val="none" w:sz="0" w:space="0" w:color="auto"/>
          </w:divBdr>
          <w:divsChild>
            <w:div w:id="472795810">
              <w:marLeft w:val="0"/>
              <w:marRight w:val="0"/>
              <w:marTop w:val="0"/>
              <w:marBottom w:val="0"/>
              <w:divBdr>
                <w:top w:val="none" w:sz="0" w:space="0" w:color="auto"/>
                <w:left w:val="none" w:sz="0" w:space="0" w:color="auto"/>
                <w:bottom w:val="none" w:sz="0" w:space="0" w:color="auto"/>
                <w:right w:val="none" w:sz="0" w:space="0" w:color="auto"/>
              </w:divBdr>
              <w:divsChild>
                <w:div w:id="623999789">
                  <w:marLeft w:val="0"/>
                  <w:marRight w:val="0"/>
                  <w:marTop w:val="0"/>
                  <w:marBottom w:val="0"/>
                  <w:divBdr>
                    <w:top w:val="none" w:sz="0" w:space="0" w:color="auto"/>
                    <w:left w:val="none" w:sz="0" w:space="0" w:color="auto"/>
                    <w:bottom w:val="none" w:sz="0" w:space="0" w:color="auto"/>
                    <w:right w:val="none" w:sz="0" w:space="0" w:color="auto"/>
                  </w:divBdr>
                  <w:divsChild>
                    <w:div w:id="542867149">
                      <w:marLeft w:val="0"/>
                      <w:marRight w:val="0"/>
                      <w:marTop w:val="0"/>
                      <w:marBottom w:val="0"/>
                      <w:divBdr>
                        <w:top w:val="none" w:sz="0" w:space="0" w:color="auto"/>
                        <w:left w:val="none" w:sz="0" w:space="0" w:color="auto"/>
                        <w:bottom w:val="none" w:sz="0" w:space="0" w:color="auto"/>
                        <w:right w:val="none" w:sz="0" w:space="0" w:color="auto"/>
                      </w:divBdr>
                      <w:divsChild>
                        <w:div w:id="1630014859">
                          <w:marLeft w:val="0"/>
                          <w:marRight w:val="0"/>
                          <w:marTop w:val="0"/>
                          <w:marBottom w:val="0"/>
                          <w:divBdr>
                            <w:top w:val="none" w:sz="0" w:space="0" w:color="auto"/>
                            <w:left w:val="none" w:sz="0" w:space="0" w:color="auto"/>
                            <w:bottom w:val="none" w:sz="0" w:space="0" w:color="auto"/>
                            <w:right w:val="none" w:sz="0" w:space="0" w:color="auto"/>
                          </w:divBdr>
                          <w:divsChild>
                            <w:div w:id="2126582978">
                              <w:marLeft w:val="0"/>
                              <w:marRight w:val="300"/>
                              <w:marTop w:val="180"/>
                              <w:marBottom w:val="0"/>
                              <w:divBdr>
                                <w:top w:val="none" w:sz="0" w:space="0" w:color="auto"/>
                                <w:left w:val="none" w:sz="0" w:space="0" w:color="auto"/>
                                <w:bottom w:val="none" w:sz="0" w:space="0" w:color="auto"/>
                                <w:right w:val="none" w:sz="0" w:space="0" w:color="auto"/>
                              </w:divBdr>
                              <w:divsChild>
                                <w:div w:id="18419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442372">
          <w:marLeft w:val="0"/>
          <w:marRight w:val="0"/>
          <w:marTop w:val="0"/>
          <w:marBottom w:val="0"/>
          <w:divBdr>
            <w:top w:val="none" w:sz="0" w:space="0" w:color="auto"/>
            <w:left w:val="none" w:sz="0" w:space="0" w:color="auto"/>
            <w:bottom w:val="none" w:sz="0" w:space="0" w:color="auto"/>
            <w:right w:val="none" w:sz="0" w:space="0" w:color="auto"/>
          </w:divBdr>
          <w:divsChild>
            <w:div w:id="552892043">
              <w:marLeft w:val="0"/>
              <w:marRight w:val="0"/>
              <w:marTop w:val="0"/>
              <w:marBottom w:val="0"/>
              <w:divBdr>
                <w:top w:val="none" w:sz="0" w:space="0" w:color="auto"/>
                <w:left w:val="none" w:sz="0" w:space="0" w:color="auto"/>
                <w:bottom w:val="none" w:sz="0" w:space="0" w:color="auto"/>
                <w:right w:val="none" w:sz="0" w:space="0" w:color="auto"/>
              </w:divBdr>
              <w:divsChild>
                <w:div w:id="1544901742">
                  <w:marLeft w:val="0"/>
                  <w:marRight w:val="0"/>
                  <w:marTop w:val="0"/>
                  <w:marBottom w:val="0"/>
                  <w:divBdr>
                    <w:top w:val="none" w:sz="0" w:space="0" w:color="auto"/>
                    <w:left w:val="none" w:sz="0" w:space="0" w:color="auto"/>
                    <w:bottom w:val="none" w:sz="0" w:space="0" w:color="auto"/>
                    <w:right w:val="none" w:sz="0" w:space="0" w:color="auto"/>
                  </w:divBdr>
                  <w:divsChild>
                    <w:div w:id="1194071868">
                      <w:marLeft w:val="0"/>
                      <w:marRight w:val="0"/>
                      <w:marTop w:val="0"/>
                      <w:marBottom w:val="0"/>
                      <w:divBdr>
                        <w:top w:val="none" w:sz="0" w:space="0" w:color="auto"/>
                        <w:left w:val="none" w:sz="0" w:space="0" w:color="auto"/>
                        <w:bottom w:val="none" w:sz="0" w:space="0" w:color="auto"/>
                        <w:right w:val="none" w:sz="0" w:space="0" w:color="auto"/>
                      </w:divBdr>
                      <w:divsChild>
                        <w:div w:id="17888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32219">
      <w:bodyDiv w:val="1"/>
      <w:marLeft w:val="0"/>
      <w:marRight w:val="0"/>
      <w:marTop w:val="0"/>
      <w:marBottom w:val="0"/>
      <w:divBdr>
        <w:top w:val="none" w:sz="0" w:space="0" w:color="auto"/>
        <w:left w:val="none" w:sz="0" w:space="0" w:color="auto"/>
        <w:bottom w:val="none" w:sz="0" w:space="0" w:color="auto"/>
        <w:right w:val="none" w:sz="0" w:space="0" w:color="auto"/>
      </w:divBdr>
    </w:div>
    <w:div w:id="1965189429">
      <w:bodyDiv w:val="1"/>
      <w:marLeft w:val="0"/>
      <w:marRight w:val="0"/>
      <w:marTop w:val="0"/>
      <w:marBottom w:val="0"/>
      <w:divBdr>
        <w:top w:val="none" w:sz="0" w:space="0" w:color="auto"/>
        <w:left w:val="none" w:sz="0" w:space="0" w:color="auto"/>
        <w:bottom w:val="none" w:sz="0" w:space="0" w:color="auto"/>
        <w:right w:val="none" w:sz="0" w:space="0" w:color="auto"/>
      </w:divBdr>
      <w:divsChild>
        <w:div w:id="53898743">
          <w:marLeft w:val="0"/>
          <w:marRight w:val="0"/>
          <w:marTop w:val="0"/>
          <w:marBottom w:val="0"/>
          <w:divBdr>
            <w:top w:val="none" w:sz="0" w:space="0" w:color="auto"/>
            <w:left w:val="none" w:sz="0" w:space="0" w:color="auto"/>
            <w:bottom w:val="none" w:sz="0" w:space="0" w:color="auto"/>
            <w:right w:val="none" w:sz="0" w:space="0" w:color="auto"/>
          </w:divBdr>
          <w:divsChild>
            <w:div w:id="438305295">
              <w:marLeft w:val="0"/>
              <w:marRight w:val="60"/>
              <w:marTop w:val="0"/>
              <w:marBottom w:val="0"/>
              <w:divBdr>
                <w:top w:val="none" w:sz="0" w:space="0" w:color="auto"/>
                <w:left w:val="none" w:sz="0" w:space="0" w:color="auto"/>
                <w:bottom w:val="none" w:sz="0" w:space="0" w:color="auto"/>
                <w:right w:val="none" w:sz="0" w:space="0" w:color="auto"/>
              </w:divBdr>
              <w:divsChild>
                <w:div w:id="345644421">
                  <w:marLeft w:val="0"/>
                  <w:marRight w:val="0"/>
                  <w:marTop w:val="0"/>
                  <w:marBottom w:val="120"/>
                  <w:divBdr>
                    <w:top w:val="single" w:sz="6" w:space="0" w:color="C0C0C0"/>
                    <w:left w:val="single" w:sz="6" w:space="0" w:color="D9D9D9"/>
                    <w:bottom w:val="single" w:sz="6" w:space="0" w:color="D9D9D9"/>
                    <w:right w:val="single" w:sz="6" w:space="0" w:color="D9D9D9"/>
                  </w:divBdr>
                  <w:divsChild>
                    <w:div w:id="245850722">
                      <w:marLeft w:val="0"/>
                      <w:marRight w:val="0"/>
                      <w:marTop w:val="0"/>
                      <w:marBottom w:val="0"/>
                      <w:divBdr>
                        <w:top w:val="none" w:sz="0" w:space="0" w:color="auto"/>
                        <w:left w:val="none" w:sz="0" w:space="0" w:color="auto"/>
                        <w:bottom w:val="none" w:sz="0" w:space="0" w:color="auto"/>
                        <w:right w:val="none" w:sz="0" w:space="0" w:color="auto"/>
                      </w:divBdr>
                    </w:div>
                    <w:div w:id="157890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516004">
          <w:marLeft w:val="0"/>
          <w:marRight w:val="0"/>
          <w:marTop w:val="0"/>
          <w:marBottom w:val="0"/>
          <w:divBdr>
            <w:top w:val="none" w:sz="0" w:space="0" w:color="auto"/>
            <w:left w:val="none" w:sz="0" w:space="0" w:color="auto"/>
            <w:bottom w:val="none" w:sz="0" w:space="0" w:color="auto"/>
            <w:right w:val="none" w:sz="0" w:space="0" w:color="auto"/>
          </w:divBdr>
          <w:divsChild>
            <w:div w:id="1139030962">
              <w:marLeft w:val="60"/>
              <w:marRight w:val="0"/>
              <w:marTop w:val="0"/>
              <w:marBottom w:val="0"/>
              <w:divBdr>
                <w:top w:val="none" w:sz="0" w:space="0" w:color="auto"/>
                <w:left w:val="none" w:sz="0" w:space="0" w:color="auto"/>
                <w:bottom w:val="none" w:sz="0" w:space="0" w:color="auto"/>
                <w:right w:val="none" w:sz="0" w:space="0" w:color="auto"/>
              </w:divBdr>
              <w:divsChild>
                <w:div w:id="1659528851">
                  <w:marLeft w:val="0"/>
                  <w:marRight w:val="0"/>
                  <w:marTop w:val="0"/>
                  <w:marBottom w:val="0"/>
                  <w:divBdr>
                    <w:top w:val="none" w:sz="0" w:space="0" w:color="auto"/>
                    <w:left w:val="none" w:sz="0" w:space="0" w:color="auto"/>
                    <w:bottom w:val="none" w:sz="0" w:space="0" w:color="auto"/>
                    <w:right w:val="none" w:sz="0" w:space="0" w:color="auto"/>
                  </w:divBdr>
                  <w:divsChild>
                    <w:div w:id="1126318848">
                      <w:marLeft w:val="0"/>
                      <w:marRight w:val="0"/>
                      <w:marTop w:val="0"/>
                      <w:marBottom w:val="120"/>
                      <w:divBdr>
                        <w:top w:val="single" w:sz="6" w:space="0" w:color="F5F5F5"/>
                        <w:left w:val="single" w:sz="6" w:space="0" w:color="F5F5F5"/>
                        <w:bottom w:val="single" w:sz="6" w:space="0" w:color="F5F5F5"/>
                        <w:right w:val="single" w:sz="6" w:space="0" w:color="F5F5F5"/>
                      </w:divBdr>
                      <w:divsChild>
                        <w:div w:id="254171174">
                          <w:marLeft w:val="0"/>
                          <w:marRight w:val="0"/>
                          <w:marTop w:val="0"/>
                          <w:marBottom w:val="0"/>
                          <w:divBdr>
                            <w:top w:val="none" w:sz="0" w:space="0" w:color="auto"/>
                            <w:left w:val="none" w:sz="0" w:space="0" w:color="auto"/>
                            <w:bottom w:val="none" w:sz="0" w:space="0" w:color="auto"/>
                            <w:right w:val="none" w:sz="0" w:space="0" w:color="auto"/>
                          </w:divBdr>
                          <w:divsChild>
                            <w:div w:id="132843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4349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tiff"/><Relationship Id="rId89" Type="http://schemas.openxmlformats.org/officeDocument/2006/relationships/image" Target="media/image81.tiff"/><Relationship Id="rId16" Type="http://schemas.openxmlformats.org/officeDocument/2006/relationships/image" Target="media/image8.png"/><Relationship Id="rId107"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tif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tiff"/><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tiff"/><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tiff"/><Relationship Id="rId80" Type="http://schemas.openxmlformats.org/officeDocument/2006/relationships/image" Target="media/image72.tiff"/><Relationship Id="rId85" Type="http://schemas.openxmlformats.org/officeDocument/2006/relationships/image" Target="media/image77.tif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tiff"/><Relationship Id="rId108" Type="http://schemas.openxmlformats.org/officeDocument/2006/relationships/footer" Target="footer2.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0" Type="http://schemas.microsoft.com/office/2007/relationships/hdphoto" Target="media/hdphoto1.wdp"/><Relationship Id="rId31" Type="http://schemas.openxmlformats.org/officeDocument/2006/relationships/image" Target="media/image23.png"/><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tiff"/><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tiff"/><Relationship Id="rId104" Type="http://schemas.openxmlformats.org/officeDocument/2006/relationships/image" Target="media/image95.tif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tiff"/><Relationship Id="rId24" Type="http://schemas.openxmlformats.org/officeDocument/2006/relationships/image" Target="media/image16.png"/><Relationship Id="rId40" Type="http://schemas.openxmlformats.org/officeDocument/2006/relationships/image" Target="media/image32.tiff"/><Relationship Id="rId45" Type="http://schemas.openxmlformats.org/officeDocument/2006/relationships/image" Target="media/image37.tiff"/><Relationship Id="rId66" Type="http://schemas.openxmlformats.org/officeDocument/2006/relationships/image" Target="media/image58.png"/><Relationship Id="rId87" Type="http://schemas.openxmlformats.org/officeDocument/2006/relationships/image" Target="media/image79.tiff"/><Relationship Id="rId110"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tiff"/><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tiff"/><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hyperlink" Target="http://www.jednotky.cz/hmotnost/libra/"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tiff"/><Relationship Id="rId88"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A3ED024-614A-BB42-B901-051435DB1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84</Pages>
  <Words>16027</Words>
  <Characters>91357</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Kot</dc:creator>
  <cp:keywords/>
  <dc:description/>
  <cp:lastModifiedBy>Tomas Kot</cp:lastModifiedBy>
  <cp:revision>15</cp:revision>
  <cp:lastPrinted>2019-11-12T13:49:00Z</cp:lastPrinted>
  <dcterms:created xsi:type="dcterms:W3CDTF">2018-02-16T10:44:00Z</dcterms:created>
  <dcterms:modified xsi:type="dcterms:W3CDTF">2019-11-12T15:39:00Z</dcterms:modified>
</cp:coreProperties>
</file>