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499D7196" w14:textId="0B04E77D" w:rsidR="00520215" w:rsidRDefault="00520215" w:rsidP="00A34F36">
      <w:pPr>
        <w:spacing w:after="100" w:afterAutospacing="1"/>
        <w:jc w:val="center"/>
        <w:rPr>
          <w:rFonts w:ascii="Corbel Light" w:hAnsi="Corbel Light"/>
          <w:b/>
          <w:bCs/>
          <w:sz w:val="44"/>
          <w:szCs w:val="44"/>
        </w:rPr>
      </w:pPr>
      <w:r w:rsidRPr="00520215">
        <w:rPr>
          <w:rFonts w:ascii="Corbel Light" w:hAnsi="Corbel Light"/>
          <w:b/>
          <w:bCs/>
          <w:sz w:val="44"/>
          <w:szCs w:val="44"/>
        </w:rPr>
        <w:t xml:space="preserve">Cenník online služieb CFMOTO </w:t>
      </w:r>
      <w:proofErr w:type="spellStart"/>
      <w:r w:rsidRPr="00520215">
        <w:rPr>
          <w:rFonts w:ascii="Corbel Light" w:hAnsi="Corbel Light"/>
          <w:b/>
          <w:bCs/>
          <w:sz w:val="44"/>
          <w:szCs w:val="44"/>
        </w:rPr>
        <w:t>Ride</w:t>
      </w:r>
      <w:proofErr w:type="spellEnd"/>
      <w:r w:rsidRPr="00520215">
        <w:rPr>
          <w:rFonts w:ascii="Corbel Light" w:hAnsi="Corbel Light"/>
          <w:b/>
          <w:bCs/>
          <w:sz w:val="44"/>
          <w:szCs w:val="44"/>
        </w:rPr>
        <w:t xml:space="preserve"> a</w:t>
      </w:r>
      <w:r>
        <w:rPr>
          <w:rFonts w:ascii="Corbel Light" w:hAnsi="Corbel Light"/>
          <w:b/>
          <w:bCs/>
          <w:sz w:val="44"/>
          <w:szCs w:val="44"/>
        </w:rPr>
        <w:t> </w:t>
      </w:r>
      <w:proofErr w:type="spellStart"/>
      <w:r w:rsidRPr="00520215">
        <w:rPr>
          <w:rFonts w:ascii="Corbel Light" w:hAnsi="Corbel Light"/>
          <w:b/>
          <w:bCs/>
          <w:sz w:val="44"/>
          <w:szCs w:val="44"/>
        </w:rPr>
        <w:t>MotoPlay</w:t>
      </w:r>
      <w:proofErr w:type="spellEnd"/>
    </w:p>
    <w:p w14:paraId="29C1B140" w14:textId="50C1CF1C" w:rsidR="00520215" w:rsidRDefault="00520215" w:rsidP="00A34F36">
      <w:pPr>
        <w:spacing w:after="100" w:afterAutospacing="1"/>
        <w:rPr>
          <w:rFonts w:cstheme="minorHAnsi"/>
          <w:sz w:val="28"/>
          <w:szCs w:val="28"/>
        </w:rPr>
      </w:pPr>
      <w:r w:rsidRPr="00520215">
        <w:rPr>
          <w:rFonts w:ascii="Corbel Light" w:hAnsi="Corbel Light"/>
          <w:b/>
          <w:bCs/>
          <w:sz w:val="44"/>
          <w:szCs w:val="44"/>
        </w:rPr>
        <w:br/>
      </w:r>
      <w:r w:rsidRPr="00520215">
        <w:rPr>
          <w:rFonts w:cstheme="minorHAnsi"/>
          <w:sz w:val="28"/>
          <w:szCs w:val="28"/>
        </w:rPr>
        <w:t xml:space="preserve">Od 15.8.2025 dochádza k spoplatneniu online služieb aplikácie CFMOTO </w:t>
      </w:r>
      <w:proofErr w:type="spellStart"/>
      <w:r w:rsidRPr="00520215">
        <w:rPr>
          <w:rFonts w:cstheme="minorHAnsi"/>
          <w:sz w:val="28"/>
          <w:szCs w:val="28"/>
        </w:rPr>
        <w:t>Ride</w:t>
      </w:r>
      <w:proofErr w:type="spellEnd"/>
      <w:r w:rsidR="00A34F36">
        <w:rPr>
          <w:rFonts w:cstheme="minorHAnsi"/>
          <w:sz w:val="28"/>
          <w:szCs w:val="28"/>
        </w:rPr>
        <w:t xml:space="preserve"> </w:t>
      </w:r>
      <w:r w:rsidRPr="00520215">
        <w:rPr>
          <w:rFonts w:cstheme="minorHAnsi"/>
          <w:sz w:val="28"/>
          <w:szCs w:val="28"/>
        </w:rPr>
        <w:t xml:space="preserve">a funkcie </w:t>
      </w:r>
      <w:proofErr w:type="spellStart"/>
      <w:r w:rsidRPr="00520215">
        <w:rPr>
          <w:rFonts w:cstheme="minorHAnsi"/>
          <w:sz w:val="28"/>
          <w:szCs w:val="28"/>
        </w:rPr>
        <w:t>MotoPlay</w:t>
      </w:r>
      <w:proofErr w:type="spellEnd"/>
      <w:r w:rsidRPr="00520215">
        <w:rPr>
          <w:rFonts w:cstheme="minorHAnsi"/>
          <w:sz w:val="28"/>
          <w:szCs w:val="28"/>
        </w:rPr>
        <w:t>.</w:t>
      </w:r>
      <w:r w:rsidRPr="00520215">
        <w:rPr>
          <w:rFonts w:cstheme="minorHAnsi"/>
          <w:sz w:val="28"/>
          <w:szCs w:val="28"/>
        </w:rPr>
        <w:br/>
      </w:r>
      <w:r w:rsidR="00A34F36">
        <w:rPr>
          <w:rFonts w:cstheme="minorHAnsi"/>
          <w:sz w:val="28"/>
          <w:szCs w:val="28"/>
        </w:rPr>
        <w:br/>
      </w:r>
      <w:r w:rsidRPr="00520215">
        <w:rPr>
          <w:rFonts w:cstheme="minorHAnsi"/>
          <w:sz w:val="28"/>
          <w:szCs w:val="28"/>
        </w:rPr>
        <w:t>Spoplatnenie je rozdelené do 3 skupín:</w:t>
      </w:r>
    </w:p>
    <w:p w14:paraId="3039DB7B" w14:textId="77777777" w:rsidR="00A34F36" w:rsidRDefault="00A34F36" w:rsidP="00A34F36">
      <w:pPr>
        <w:ind w:left="-22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520215">
        <w:rPr>
          <w:rFonts w:cstheme="minorHAnsi"/>
          <w:sz w:val="28"/>
          <w:szCs w:val="28"/>
        </w:rPr>
        <w:t xml:space="preserve"> </w:t>
      </w:r>
      <w:r w:rsidR="00520215" w:rsidRPr="00520215">
        <w:rPr>
          <w:rFonts w:cstheme="minorHAnsi"/>
          <w:sz w:val="28"/>
          <w:szCs w:val="28"/>
        </w:rPr>
        <w:t>Základné funkcie bez online služieb</w:t>
      </w:r>
      <w:r w:rsidR="00520215">
        <w:rPr>
          <w:rFonts w:cstheme="minorHAnsi"/>
          <w:sz w:val="28"/>
          <w:szCs w:val="28"/>
        </w:rPr>
        <w:t>: zdarma</w:t>
      </w:r>
      <w:r>
        <w:rPr>
          <w:rFonts w:cstheme="minorHAnsi"/>
          <w:sz w:val="28"/>
          <w:szCs w:val="28"/>
        </w:rPr>
        <w:br/>
        <w:t>2. Balíček online služieb štandard: 3,59€/mes.    8,99€/3mes.    26,90€/1rok</w:t>
      </w:r>
      <w:r>
        <w:rPr>
          <w:rFonts w:cstheme="minorHAnsi"/>
          <w:sz w:val="28"/>
          <w:szCs w:val="28"/>
        </w:rPr>
        <w:br/>
        <w:t xml:space="preserve">3. Balíček online služieb </w:t>
      </w:r>
      <w:proofErr w:type="spellStart"/>
      <w:r>
        <w:rPr>
          <w:rFonts w:cstheme="minorHAnsi"/>
          <w:sz w:val="28"/>
          <w:szCs w:val="28"/>
        </w:rPr>
        <w:t>MotoPlay</w:t>
      </w:r>
      <w:proofErr w:type="spellEnd"/>
      <w:r>
        <w:rPr>
          <w:rFonts w:cstheme="minorHAnsi"/>
          <w:sz w:val="28"/>
          <w:szCs w:val="28"/>
        </w:rPr>
        <w:t>: 3,59€/mes.   8,99€/3mes.     26,90€/1rok</w:t>
      </w:r>
    </w:p>
    <w:p w14:paraId="664E652B" w14:textId="673325B1" w:rsidR="00A34F36" w:rsidRDefault="00A34F36" w:rsidP="00A34F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Kombinácia oboch balíčkov dohromady: 6,59€/mes.    15,39€/3mes.   44,90€/1rok</w:t>
      </w:r>
    </w:p>
    <w:p w14:paraId="077D76A6" w14:textId="0ADB8514" w:rsidR="00A34F36" w:rsidRDefault="00A34F36" w:rsidP="00A34F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Platba online služieb bude prebiehať v aplikácii CFMOTO </w:t>
      </w:r>
      <w:proofErr w:type="spellStart"/>
      <w:r>
        <w:rPr>
          <w:rFonts w:cstheme="minorHAnsi"/>
          <w:sz w:val="28"/>
          <w:szCs w:val="28"/>
        </w:rPr>
        <w:t>Ride</w:t>
      </w:r>
      <w:proofErr w:type="spellEnd"/>
      <w:r>
        <w:rPr>
          <w:rFonts w:cstheme="minorHAnsi"/>
          <w:sz w:val="28"/>
          <w:szCs w:val="28"/>
        </w:rPr>
        <w:t xml:space="preserve"> (platba kartou, </w:t>
      </w:r>
      <w:proofErr w:type="spellStart"/>
      <w:r>
        <w:rPr>
          <w:rFonts w:cstheme="minorHAnsi"/>
          <w:sz w:val="28"/>
          <w:szCs w:val="28"/>
        </w:rPr>
        <w:t>ApplePay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 w:rsidR="00926C83">
        <w:rPr>
          <w:rFonts w:cstheme="minorHAnsi"/>
          <w:sz w:val="28"/>
          <w:szCs w:val="28"/>
        </w:rPr>
        <w:t>GPay</w:t>
      </w:r>
      <w:proofErr w:type="spellEnd"/>
      <w:r w:rsidR="00926C83">
        <w:rPr>
          <w:rFonts w:cstheme="minorHAnsi"/>
          <w:sz w:val="28"/>
          <w:szCs w:val="28"/>
        </w:rPr>
        <w:t xml:space="preserve">, </w:t>
      </w:r>
      <w:proofErr w:type="spellStart"/>
      <w:r w:rsidR="00926C83">
        <w:rPr>
          <w:rFonts w:cstheme="minorHAnsi"/>
          <w:sz w:val="28"/>
          <w:szCs w:val="28"/>
        </w:rPr>
        <w:t>PayPal</w:t>
      </w:r>
      <w:proofErr w:type="spellEnd"/>
      <w:r w:rsidR="00926C83">
        <w:rPr>
          <w:rFonts w:cstheme="minorHAnsi"/>
          <w:sz w:val="28"/>
          <w:szCs w:val="28"/>
        </w:rPr>
        <w:t>)</w:t>
      </w:r>
    </w:p>
    <w:p w14:paraId="19D7BF0A" w14:textId="77777777" w:rsidR="00926C83" w:rsidRDefault="00926C83" w:rsidP="00A34F36">
      <w:pPr>
        <w:rPr>
          <w:rFonts w:cstheme="minorHAnsi"/>
          <w:sz w:val="28"/>
          <w:szCs w:val="28"/>
        </w:rPr>
      </w:pPr>
    </w:p>
    <w:p w14:paraId="1F58B4A8" w14:textId="103EFF83" w:rsidR="00926C83" w:rsidRDefault="00926C83" w:rsidP="00A34F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Zákazníci, ktorí spárujú stroj s aplikáciou CFMOTO </w:t>
      </w:r>
      <w:proofErr w:type="spellStart"/>
      <w:r>
        <w:rPr>
          <w:rFonts w:cstheme="minorHAnsi"/>
          <w:sz w:val="28"/>
          <w:szCs w:val="28"/>
        </w:rPr>
        <w:t>Ride</w:t>
      </w:r>
      <w:proofErr w:type="spellEnd"/>
      <w:r>
        <w:rPr>
          <w:rFonts w:cstheme="minorHAnsi"/>
          <w:sz w:val="28"/>
          <w:szCs w:val="28"/>
        </w:rPr>
        <w:t xml:space="preserve"> po 15.8.2025 získajú 365 dní online služieb </w:t>
      </w:r>
      <w:r w:rsidRPr="00926C83">
        <w:rPr>
          <w:rFonts w:cstheme="minorHAnsi"/>
          <w:b/>
          <w:bCs/>
          <w:sz w:val="28"/>
          <w:szCs w:val="28"/>
        </w:rPr>
        <w:t>ZDARMA.</w:t>
      </w:r>
    </w:p>
    <w:p w14:paraId="46DD9915" w14:textId="16C72DCC" w:rsidR="00926C83" w:rsidRPr="00926C83" w:rsidRDefault="00926C83" w:rsidP="00A34F3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Zákazníci, ktorí už majú stroj spárovaný s aplikáciou CFMOTO </w:t>
      </w:r>
      <w:proofErr w:type="spellStart"/>
      <w:r>
        <w:rPr>
          <w:rFonts w:cstheme="minorHAnsi"/>
          <w:sz w:val="28"/>
          <w:szCs w:val="28"/>
        </w:rPr>
        <w:t>Ride</w:t>
      </w:r>
      <w:proofErr w:type="spellEnd"/>
      <w:r>
        <w:rPr>
          <w:rFonts w:cstheme="minorHAnsi"/>
          <w:sz w:val="28"/>
          <w:szCs w:val="28"/>
        </w:rPr>
        <w:t xml:space="preserve"> pred 15.8.2025 získajú pol roka online služieb </w:t>
      </w:r>
      <w:r w:rsidRPr="00926C83">
        <w:rPr>
          <w:rFonts w:cstheme="minorHAnsi"/>
          <w:b/>
          <w:bCs/>
          <w:sz w:val="28"/>
          <w:szCs w:val="28"/>
        </w:rPr>
        <w:t>ZDARMA.</w:t>
      </w:r>
    </w:p>
    <w:p w14:paraId="6BCB0316" w14:textId="507314C5" w:rsidR="00926C83" w:rsidRDefault="00926C83" w:rsidP="00A34F3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Informácie o zostatkovej dobe (dňoch), kedy sú online služby aktívne sú zobrazené na obrazovke informácií o stroji v aplikácii CFMOTO </w:t>
      </w:r>
      <w:proofErr w:type="spellStart"/>
      <w:r>
        <w:rPr>
          <w:rFonts w:cstheme="minorHAnsi"/>
          <w:sz w:val="28"/>
          <w:szCs w:val="28"/>
        </w:rPr>
        <w:t>Ride</w:t>
      </w:r>
      <w:proofErr w:type="spellEnd"/>
      <w:r>
        <w:rPr>
          <w:rFonts w:cstheme="minorHAnsi"/>
          <w:sz w:val="28"/>
          <w:szCs w:val="28"/>
        </w:rPr>
        <w:t>.</w:t>
      </w:r>
      <w:r w:rsidR="002B3A40">
        <w:rPr>
          <w:rFonts w:cstheme="minorHAnsi"/>
          <w:sz w:val="28"/>
          <w:szCs w:val="28"/>
        </w:rPr>
        <w:br/>
      </w:r>
      <w:r w:rsidR="002B3A40">
        <w:rPr>
          <w:rFonts w:cstheme="minorHAnsi"/>
          <w:sz w:val="28"/>
          <w:szCs w:val="28"/>
        </w:rPr>
        <w:br/>
      </w:r>
    </w:p>
    <w:p w14:paraId="7103444B" w14:textId="6CE6D8B6" w:rsidR="002B3A40" w:rsidRDefault="002B3A40" w:rsidP="00A34F36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F14B181" wp14:editId="256D23CA">
            <wp:extent cx="3505200" cy="1844944"/>
            <wp:effectExtent l="0" t="0" r="0" b="3175"/>
            <wp:docPr id="64207794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77948" name="Obrázok 6420779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143" cy="185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4AB9" w14:textId="77777777" w:rsidR="00926C83" w:rsidRDefault="00926C83" w:rsidP="00C62C9B">
      <w:pPr>
        <w:ind w:left="0"/>
        <w:rPr>
          <w:rFonts w:cstheme="minorHAnsi"/>
          <w:sz w:val="28"/>
          <w:szCs w:val="28"/>
        </w:rPr>
      </w:pPr>
    </w:p>
    <w:p w14:paraId="24E8E6AA" w14:textId="77777777" w:rsidR="00A34F36" w:rsidRPr="00520215" w:rsidRDefault="00A34F36" w:rsidP="00A34F36">
      <w:pPr>
        <w:ind w:left="-227"/>
        <w:rPr>
          <w:rFonts w:cstheme="minorHAnsi"/>
          <w:sz w:val="28"/>
          <w:szCs w:val="28"/>
        </w:rPr>
      </w:pPr>
    </w:p>
    <w:sectPr w:rsidR="00A34F36" w:rsidRPr="0052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AD4"/>
    <w:multiLevelType w:val="hybridMultilevel"/>
    <w:tmpl w:val="43F09C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50"/>
    <w:multiLevelType w:val="hybridMultilevel"/>
    <w:tmpl w:val="B06A3E0E"/>
    <w:lvl w:ilvl="0" w:tplc="F3B28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34A3"/>
    <w:multiLevelType w:val="hybridMultilevel"/>
    <w:tmpl w:val="0EA4E7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D0"/>
    <w:multiLevelType w:val="hybridMultilevel"/>
    <w:tmpl w:val="429A8E8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425A"/>
    <w:multiLevelType w:val="hybridMultilevel"/>
    <w:tmpl w:val="A76EC726"/>
    <w:lvl w:ilvl="0" w:tplc="98965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2C16"/>
    <w:multiLevelType w:val="hybridMultilevel"/>
    <w:tmpl w:val="295624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4453D"/>
    <w:multiLevelType w:val="hybridMultilevel"/>
    <w:tmpl w:val="6BECAD16"/>
    <w:lvl w:ilvl="0" w:tplc="98BE3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48CC"/>
    <w:multiLevelType w:val="hybridMultilevel"/>
    <w:tmpl w:val="20000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43263"/>
    <w:multiLevelType w:val="hybridMultilevel"/>
    <w:tmpl w:val="99F0F5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33724">
    <w:abstractNumId w:val="7"/>
  </w:num>
  <w:num w:numId="2" w16cid:durableId="949164727">
    <w:abstractNumId w:val="0"/>
  </w:num>
  <w:num w:numId="3" w16cid:durableId="1064337387">
    <w:abstractNumId w:val="5"/>
  </w:num>
  <w:num w:numId="4" w16cid:durableId="792287078">
    <w:abstractNumId w:val="2"/>
  </w:num>
  <w:num w:numId="5" w16cid:durableId="174076609">
    <w:abstractNumId w:val="8"/>
  </w:num>
  <w:num w:numId="6" w16cid:durableId="1931691187">
    <w:abstractNumId w:val="3"/>
  </w:num>
  <w:num w:numId="7" w16cid:durableId="34739683">
    <w:abstractNumId w:val="4"/>
  </w:num>
  <w:num w:numId="8" w16cid:durableId="1028261063">
    <w:abstractNumId w:val="1"/>
  </w:num>
  <w:num w:numId="9" w16cid:durableId="392049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9B"/>
    <w:rsid w:val="00121E93"/>
    <w:rsid w:val="002B3A40"/>
    <w:rsid w:val="0039329B"/>
    <w:rsid w:val="00520215"/>
    <w:rsid w:val="00531E62"/>
    <w:rsid w:val="00920EC2"/>
    <w:rsid w:val="00926C83"/>
    <w:rsid w:val="00A34F36"/>
    <w:rsid w:val="00C62C9B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AEE5704"/>
  <w15:chartTrackingRefBased/>
  <w15:docId w15:val="{DD21621E-BD15-457A-AF3B-52E1950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  <w:ind w:left="-340"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3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3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3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3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3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3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3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3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3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329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329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32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32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32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329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3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3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3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329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329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329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329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5</cp:revision>
  <dcterms:created xsi:type="dcterms:W3CDTF">2025-08-14T09:30:00Z</dcterms:created>
  <dcterms:modified xsi:type="dcterms:W3CDTF">2025-08-14T10:00:00Z</dcterms:modified>
</cp:coreProperties>
</file>